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BE111" w14:textId="77777777" w:rsidR="00454716" w:rsidRPr="00873BF0" w:rsidRDefault="00454716" w:rsidP="00454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873BF0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ИСТОЧНОМ САРАЈЕВУ</w:t>
      </w:r>
    </w:p>
    <w:p w14:paraId="4C06A084" w14:textId="4C953DDB" w:rsidR="00873BF0" w:rsidRDefault="00873BF0" w:rsidP="006A4EA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МЕДИЦИНСКИ ФАКУЛТЕТ</w:t>
      </w:r>
      <w:r w:rsidR="006A4EA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ФОЧА</w:t>
      </w:r>
    </w:p>
    <w:p w14:paraId="3548CAB6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44956B07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3337CD40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22574F57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A8B8BF5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2684F732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560BEDB0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22AA5F71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 </w:t>
      </w:r>
    </w:p>
    <w:p w14:paraId="7D1C381B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3EA15DA4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4F9243E7" w14:textId="77777777" w:rsidR="00BC6F7B" w:rsidRPr="00BC6F7B" w:rsidRDefault="00454716" w:rsidP="0045471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BC6F7B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ПРАВИЛНИК </w:t>
      </w:r>
    </w:p>
    <w:p w14:paraId="60C653CF" w14:textId="77777777" w:rsidR="006A4EAD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О </w:t>
      </w:r>
      <w:r w:rsidR="00873BF0">
        <w:rPr>
          <w:rFonts w:ascii="Times New Roman" w:hAnsi="Times New Roman" w:cs="Times New Roman"/>
          <w:b/>
          <w:sz w:val="32"/>
          <w:szCs w:val="32"/>
          <w:lang w:val="sr-Cyrl-RS"/>
        </w:rPr>
        <w:t>КОРИШЋЕЊУ</w:t>
      </w:r>
      <w:r w:rsidR="00D21372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ВЛАСТИТИХ ПРИХОДА </w:t>
      </w:r>
    </w:p>
    <w:p w14:paraId="3943E144" w14:textId="1084BF5A" w:rsidR="00454716" w:rsidRDefault="00873BF0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МЕДИЦИНСКОГ ФАКУЛТЕТА</w:t>
      </w:r>
      <w:r w:rsidR="006A4EA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ФОЧА</w:t>
      </w:r>
    </w:p>
    <w:p w14:paraId="7C25BA34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4E654830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E8F377A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774FF538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517F647F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F3F3F6B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5870B932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777D9E62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29321309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110F672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2CB3368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487FD4E7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B178921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0F4951A" w14:textId="77777777" w:rsidR="00454716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4208BF51" w14:textId="77777777" w:rsidR="00454716" w:rsidRPr="00BC6F7B" w:rsidRDefault="00454716" w:rsidP="004547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A05B18" w14:textId="77777777" w:rsidR="00454716" w:rsidRDefault="00873BF0" w:rsidP="00454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Фоча</w:t>
      </w:r>
      <w:r w:rsidR="004547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595038">
        <w:rPr>
          <w:rFonts w:ascii="Times New Roman" w:hAnsi="Times New Roman" w:cs="Times New Roman"/>
          <w:b/>
          <w:sz w:val="24"/>
          <w:szCs w:val="24"/>
          <w:lang w:val="sr-Cyrl-RS"/>
        </w:rPr>
        <w:t>новембар</w:t>
      </w:r>
      <w:r w:rsidR="004547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54716" w:rsidRPr="00C071F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5471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54716" w:rsidRPr="00C071F6">
        <w:rPr>
          <w:rFonts w:ascii="Times New Roman" w:hAnsi="Times New Roman" w:cs="Times New Roman"/>
          <w:b/>
          <w:sz w:val="24"/>
          <w:szCs w:val="24"/>
          <w:lang w:val="sr-Cyrl-RS"/>
        </w:rPr>
        <w:t>године</w:t>
      </w:r>
    </w:p>
    <w:p w14:paraId="1C9D9C6F" w14:textId="77777777" w:rsidR="00113C0C" w:rsidRDefault="00113C0C" w:rsidP="00454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D396C2" w14:textId="2D60A98F" w:rsidR="005D0C89" w:rsidRPr="006A4EAD" w:rsidRDefault="005D0C89" w:rsidP="004C679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На основу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члана 6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1. став 1. тачка 17) Закона о високом образовању („Службени гласник Републик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Српске“, број: 67/20) и члана 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64. став 1. тачка 17. 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Статута Универзитету у Источном Сарајеву,</w:t>
      </w:r>
      <w:r w:rsidR="008F3C4B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вези</w:t>
      </w:r>
      <w:r w:rsidR="00F163A4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чланом 7. став 2.</w:t>
      </w:r>
      <w:r w:rsidR="008F3C4B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163A4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чланом 14. став 2. </w:t>
      </w:r>
      <w:r w:rsidR="008F3C4B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</w:t>
      </w:r>
      <w:r w:rsidR="00F163A4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8F3C4B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нормативима и стандардима за </w:t>
      </w:r>
      <w:r w:rsidR="00F163A4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финансирање јавних високошколских установа 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(„Службени гласник Републике Српске“, </w:t>
      </w:r>
      <w:r w:rsidR="00F163A4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85/21, 9/22 и 86/23)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чланом 21. став 2. Правилника о критеријумима за коришћење властитих прихода Универзитета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Сарајеву, а уз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претходну 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сагласност Управног одбора 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Универзитета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 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 његове Одлуке 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113C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01-УО-</w:t>
      </w:r>
      <w:r w:rsidR="00113C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IV-167-33/23 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од</w:t>
      </w:r>
      <w:r w:rsidR="00113C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01.12.2023. </w:t>
      </w:r>
      <w:r w:rsidR="00113C0C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Научно-наставно в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ијеће </w:t>
      </w:r>
      <w:r w:rsidR="000B5292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Медицинског ф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акултета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Фоча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сједници одржаној дана </w:t>
      </w:r>
      <w:r w:rsidR="00113C0C">
        <w:rPr>
          <w:rFonts w:ascii="Times New Roman" w:eastAsia="Times New Roman" w:hAnsi="Times New Roman" w:cs="Times New Roman"/>
          <w:sz w:val="24"/>
          <w:szCs w:val="24"/>
          <w:lang w:val="sr-Cyrl-RS"/>
        </w:rPr>
        <w:t>14.12.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</w:t>
      </w:r>
      <w:r w:rsidR="00873BF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дон</w:t>
      </w:r>
      <w:r w:rsidR="008F3C4B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ијело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</w:t>
      </w:r>
    </w:p>
    <w:p w14:paraId="2E4B9806" w14:textId="77777777" w:rsidR="00094239" w:rsidRPr="00094239" w:rsidRDefault="00454716" w:rsidP="0045471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9423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ПРАВИЛНИК</w:t>
      </w:r>
      <w:r w:rsidR="00094239" w:rsidRPr="0009423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513E849" w14:textId="41290E2C" w:rsidR="00454716" w:rsidRPr="00094239" w:rsidRDefault="00D21372" w:rsidP="0045471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873B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коришћењу</w:t>
      </w:r>
      <w:r w:rsidR="00094239" w:rsidRPr="0009423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властитих п</w:t>
      </w:r>
      <w:r w:rsidR="0009423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рихода</w:t>
      </w:r>
      <w:r w:rsidR="00873BF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Медицинског факултета</w:t>
      </w:r>
      <w:r w:rsidR="006A4EA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Фоча</w:t>
      </w:r>
    </w:p>
    <w:p w14:paraId="07C304A7" w14:textId="77777777" w:rsidR="00094239" w:rsidRPr="00C071F6" w:rsidRDefault="00094239" w:rsidP="0045471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5F961CC2" w14:textId="77777777" w:rsidR="00454716" w:rsidRPr="00454716" w:rsidRDefault="00454716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454716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1CDA311F" w14:textId="1F4013D9" w:rsidR="00454716" w:rsidRDefault="00833F35" w:rsidP="0009423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r w:rsidR="006A4EAD">
        <w:rPr>
          <w:rFonts w:ascii="Times New Roman" w:hAnsi="Times New Roman" w:cs="Times New Roman"/>
          <w:sz w:val="24"/>
          <w:szCs w:val="24"/>
          <w:lang w:val="sr-Cyrl-RS"/>
        </w:rPr>
        <w:t xml:space="preserve">начин расподјеле </w:t>
      </w:r>
      <w:r w:rsidR="000B529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D03C5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коришћењ</w:t>
      </w:r>
      <w:proofErr w:type="spellEnd"/>
      <w:r w:rsidR="006A4EAD">
        <w:rPr>
          <w:rFonts w:ascii="Times New Roman" w:hAnsi="Times New Roman" w:cs="Times New Roman"/>
          <w:sz w:val="24"/>
          <w:szCs w:val="24"/>
          <w:lang w:val="bs-Cyrl-BA"/>
        </w:rPr>
        <w:t xml:space="preserve">е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властитих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="00B03231">
        <w:rPr>
          <w:rFonts w:ascii="Times New Roman" w:hAnsi="Times New Roman" w:cs="Times New Roman"/>
          <w:sz w:val="24"/>
          <w:szCs w:val="24"/>
        </w:rPr>
        <w:t xml:space="preserve"> </w:t>
      </w:r>
      <w:r w:rsidR="000B5292">
        <w:rPr>
          <w:rFonts w:ascii="Times New Roman" w:hAnsi="Times New Roman" w:cs="Times New Roman"/>
          <w:sz w:val="24"/>
          <w:szCs w:val="24"/>
          <w:lang w:val="sr-Cyrl-RS"/>
        </w:rPr>
        <w:t xml:space="preserve">Медицинског факултета </w:t>
      </w:r>
      <w:r w:rsidR="006A4EAD">
        <w:rPr>
          <w:rFonts w:ascii="Times New Roman" w:hAnsi="Times New Roman" w:cs="Times New Roman"/>
          <w:sz w:val="24"/>
          <w:szCs w:val="24"/>
          <w:lang w:val="sr-Cyrl-RS"/>
        </w:rPr>
        <w:t xml:space="preserve">Фоча </w:t>
      </w:r>
      <w:r w:rsidR="000B5292">
        <w:rPr>
          <w:rFonts w:ascii="Times New Roman" w:hAnsi="Times New Roman" w:cs="Times New Roman"/>
          <w:sz w:val="24"/>
          <w:szCs w:val="24"/>
          <w:lang w:val="sr-Cyrl-RS"/>
        </w:rPr>
        <w:t>(у даљем тексту: Факултет)</w:t>
      </w:r>
      <w:r w:rsidR="006A4EAD">
        <w:rPr>
          <w:rFonts w:ascii="Times New Roman" w:hAnsi="Times New Roman" w:cs="Times New Roman"/>
          <w:sz w:val="24"/>
          <w:szCs w:val="24"/>
          <w:lang w:val="sr-Cyrl-RS"/>
        </w:rPr>
        <w:t xml:space="preserve"> који припадају Факултету у складу са 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B224A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7F5B48" w14:textId="77777777" w:rsidR="00454716" w:rsidRPr="00454716" w:rsidRDefault="00454716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454716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14:paraId="63DDB04C" w14:textId="0FB28964" w:rsidR="00454716" w:rsidRPr="00454716" w:rsidRDefault="00454716" w:rsidP="000B529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властитим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приходима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r w:rsidR="00ED03C5">
        <w:rPr>
          <w:rFonts w:ascii="Times New Roman" w:hAnsi="Times New Roman" w:cs="Times New Roman"/>
          <w:sz w:val="24"/>
          <w:szCs w:val="24"/>
          <w:lang w:val="bs-Cyrl-BA"/>
        </w:rPr>
        <w:t>Ф</w:t>
      </w:r>
      <w:r w:rsidR="000B5292">
        <w:rPr>
          <w:rFonts w:ascii="Times New Roman" w:hAnsi="Times New Roman" w:cs="Times New Roman"/>
          <w:sz w:val="24"/>
          <w:szCs w:val="24"/>
          <w:lang w:val="sr-Cyrl-RS"/>
        </w:rPr>
        <w:t>акултет у</w:t>
      </w:r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r w:rsidR="006A4EAD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>о критеријумима за коришћење властитих прихода Универзитета</w:t>
      </w:r>
      <w:r w:rsid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</w:t>
      </w:r>
      <w:r w:rsidR="006A4EA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подразумијевају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:</w:t>
      </w:r>
    </w:p>
    <w:p w14:paraId="4AC136F7" w14:textId="77777777" w:rsidR="00454716" w:rsidRPr="00454716" w:rsidRDefault="00454716" w:rsidP="00094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школарина</w:t>
      </w:r>
      <w:proofErr w:type="spellEnd"/>
      <w:r w:rsidR="00084E40">
        <w:rPr>
          <w:rFonts w:ascii="Times New Roman" w:hAnsi="Times New Roman" w:cs="Times New Roman"/>
          <w:sz w:val="24"/>
          <w:szCs w:val="24"/>
          <w:lang w:val="sr-Cyrl-RS"/>
        </w:rPr>
        <w:t xml:space="preserve"> (1., 2., и 3. циклус)</w:t>
      </w:r>
      <w:r w:rsidRPr="00454716">
        <w:rPr>
          <w:rFonts w:ascii="Times New Roman" w:hAnsi="Times New Roman" w:cs="Times New Roman"/>
          <w:sz w:val="24"/>
          <w:szCs w:val="24"/>
        </w:rPr>
        <w:t>,</w:t>
      </w:r>
    </w:p>
    <w:p w14:paraId="71667606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уписнина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:</w:t>
      </w:r>
    </w:p>
    <w:p w14:paraId="02CAAB49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трошкови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,</w:t>
      </w:r>
    </w:p>
    <w:p w14:paraId="3419C099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неположене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испите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обнављају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,</w:t>
      </w:r>
    </w:p>
    <w:p w14:paraId="5AFE8673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комисијске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испите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,</w:t>
      </w:r>
    </w:p>
    <w:p w14:paraId="7178C496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признавање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студенте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прелазе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ради</w:t>
      </w:r>
      <w:proofErr w:type="spellEnd"/>
    </w:p>
    <w:p w14:paraId="411AB464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наставка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школовања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,</w:t>
      </w:r>
    </w:p>
    <w:p w14:paraId="38872A95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штампање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дипломских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промоције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34797032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ђ)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плаћају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упису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семестра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.</w:t>
      </w:r>
    </w:p>
    <w:p w14:paraId="31D1EE61" w14:textId="77777777" w:rsidR="00454716" w:rsidRPr="00C50C83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5471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C50C83">
        <w:rPr>
          <w:rFonts w:ascii="Times New Roman" w:hAnsi="Times New Roman" w:cs="Times New Roman"/>
          <w:sz w:val="24"/>
          <w:szCs w:val="24"/>
        </w:rPr>
        <w:t xml:space="preserve"> </w:t>
      </w:r>
      <w:r w:rsidR="00C50C83">
        <w:rPr>
          <w:rFonts w:ascii="Times New Roman" w:hAnsi="Times New Roman" w:cs="Times New Roman"/>
          <w:sz w:val="24"/>
          <w:szCs w:val="24"/>
          <w:lang w:val="sr-Cyrl-RS"/>
        </w:rPr>
        <w:t>домаћих</w:t>
      </w:r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научно-истраживачких</w:t>
      </w:r>
      <w:proofErr w:type="spellEnd"/>
      <w:r w:rsidR="00C50C83">
        <w:rPr>
          <w:rFonts w:ascii="Times New Roman" w:hAnsi="Times New Roman" w:cs="Times New Roman"/>
          <w:sz w:val="24"/>
          <w:szCs w:val="24"/>
          <w:lang w:val="sr-Cyrl-RS"/>
        </w:rPr>
        <w:t>, развојних и других</w:t>
      </w:r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50C83">
        <w:rPr>
          <w:rFonts w:ascii="Times New Roman" w:hAnsi="Times New Roman" w:cs="Times New Roman"/>
          <w:sz w:val="24"/>
          <w:szCs w:val="24"/>
          <w:lang w:val="sr-Cyrl-RS"/>
        </w:rPr>
        <w:t xml:space="preserve"> домаће клијенте,</w:t>
      </w:r>
    </w:p>
    <w:p w14:paraId="5DB2CC43" w14:textId="77777777" w:rsidR="00C50C83" w:rsidRDefault="00454716" w:rsidP="00C50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E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84E40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08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E40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Pr="0008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C83" w:rsidRPr="0045471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50C83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C83" w:rsidRPr="00454716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C50C83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C83" w:rsidRPr="00454716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C50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C83" w:rsidRPr="00454716">
        <w:rPr>
          <w:rFonts w:ascii="Times New Roman" w:hAnsi="Times New Roman" w:cs="Times New Roman"/>
          <w:sz w:val="24"/>
          <w:szCs w:val="24"/>
        </w:rPr>
        <w:t>научно-истраживачких</w:t>
      </w:r>
      <w:proofErr w:type="spellEnd"/>
      <w:r w:rsidR="00C50C83">
        <w:rPr>
          <w:rFonts w:ascii="Times New Roman" w:hAnsi="Times New Roman" w:cs="Times New Roman"/>
          <w:sz w:val="24"/>
          <w:szCs w:val="24"/>
          <w:lang w:val="sr-Cyrl-RS"/>
        </w:rPr>
        <w:t>, развојних и других</w:t>
      </w:r>
      <w:r w:rsidR="00C50C83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C83" w:rsidRPr="00454716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C50C83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C83"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50C83">
        <w:rPr>
          <w:rFonts w:ascii="Times New Roman" w:hAnsi="Times New Roman" w:cs="Times New Roman"/>
          <w:sz w:val="24"/>
          <w:szCs w:val="24"/>
          <w:lang w:val="sr-Cyrl-RS"/>
        </w:rPr>
        <w:t xml:space="preserve"> стране клијенте</w:t>
      </w:r>
      <w:r w:rsidR="00C50C83" w:rsidRPr="00C916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31C0E" w14:textId="77777777" w:rsidR="00194008" w:rsidRPr="00C91642" w:rsidRDefault="00194008" w:rsidP="00C50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64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плаћају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школарина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обнову</w:t>
      </w:r>
      <w:proofErr w:type="spellEnd"/>
    </w:p>
    <w:p w14:paraId="22680647" w14:textId="77777777" w:rsidR="00194008" w:rsidRPr="00C91642" w:rsidRDefault="00194008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обнову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апсолвентног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642">
        <w:rPr>
          <w:rFonts w:ascii="Times New Roman" w:hAnsi="Times New Roman" w:cs="Times New Roman"/>
          <w:sz w:val="24"/>
          <w:szCs w:val="24"/>
        </w:rPr>
        <w:t>стажа</w:t>
      </w:r>
      <w:proofErr w:type="spellEnd"/>
      <w:r w:rsidRPr="00C91642">
        <w:rPr>
          <w:rFonts w:ascii="Times New Roman" w:hAnsi="Times New Roman" w:cs="Times New Roman"/>
          <w:sz w:val="24"/>
          <w:szCs w:val="24"/>
        </w:rPr>
        <w:t>,</w:t>
      </w:r>
    </w:p>
    <w:p w14:paraId="33BEB7EE" w14:textId="14029231" w:rsidR="00084E40" w:rsidRDefault="00231B6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84E40">
        <w:rPr>
          <w:rFonts w:ascii="Times New Roman" w:hAnsi="Times New Roman" w:cs="Times New Roman"/>
          <w:sz w:val="24"/>
          <w:szCs w:val="24"/>
          <w:lang w:val="sr-Cyrl-RS"/>
        </w:rPr>
        <w:t>. приходи остварени од накнада за други циклус студија организован ради стицања звања мастер и за трећи циклус студија за стицање звања доктор наука,</w:t>
      </w:r>
    </w:p>
    <w:p w14:paraId="233220CA" w14:textId="76DB3EED" w:rsidR="00084E40" w:rsidRDefault="00231B6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84E40">
        <w:rPr>
          <w:rFonts w:ascii="Times New Roman" w:hAnsi="Times New Roman" w:cs="Times New Roman"/>
          <w:sz w:val="24"/>
          <w:szCs w:val="24"/>
          <w:lang w:val="sr-Cyrl-RS"/>
        </w:rPr>
        <w:t>. приходи остварени од умјетничко-стваралачког рада,</w:t>
      </w:r>
    </w:p>
    <w:p w14:paraId="5520A632" w14:textId="1CFE22F8" w:rsidR="00084E40" w:rsidRDefault="00231B6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084E40">
        <w:rPr>
          <w:rFonts w:ascii="Times New Roman" w:hAnsi="Times New Roman" w:cs="Times New Roman"/>
          <w:sz w:val="24"/>
          <w:szCs w:val="24"/>
          <w:lang w:val="sr-Cyrl-RS"/>
        </w:rPr>
        <w:t xml:space="preserve">. приходи остварени израдом стручних студија и пројеката, издавањем атеста и по основу овлашћења, </w:t>
      </w:r>
    </w:p>
    <w:p w14:paraId="6094AA92" w14:textId="244EC69A" w:rsidR="00084E40" w:rsidRDefault="00231B6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9</w:t>
      </w:r>
      <w:r w:rsidR="00084E40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84E40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084E40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E40" w:rsidRPr="00454716">
        <w:rPr>
          <w:rFonts w:ascii="Times New Roman" w:hAnsi="Times New Roman" w:cs="Times New Roman"/>
          <w:sz w:val="24"/>
          <w:szCs w:val="24"/>
        </w:rPr>
        <w:t>остварени</w:t>
      </w:r>
      <w:proofErr w:type="spellEnd"/>
      <w:r w:rsidR="00084E40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E40"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84E40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E40" w:rsidRPr="00454716">
        <w:rPr>
          <w:rFonts w:ascii="Times New Roman" w:hAnsi="Times New Roman" w:cs="Times New Roman"/>
          <w:sz w:val="24"/>
          <w:szCs w:val="24"/>
        </w:rPr>
        <w:t>издавачке</w:t>
      </w:r>
      <w:proofErr w:type="spellEnd"/>
      <w:r w:rsidR="00084E40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E40" w:rsidRPr="00454716">
        <w:rPr>
          <w:rFonts w:ascii="Times New Roman" w:hAnsi="Times New Roman" w:cs="Times New Roman"/>
          <w:sz w:val="24"/>
          <w:szCs w:val="24"/>
        </w:rPr>
        <w:t>дјелатности</w:t>
      </w:r>
      <w:proofErr w:type="spellEnd"/>
      <w:r w:rsidR="00084E40" w:rsidRPr="00454716">
        <w:rPr>
          <w:rFonts w:ascii="Times New Roman" w:hAnsi="Times New Roman" w:cs="Times New Roman"/>
          <w:sz w:val="24"/>
          <w:szCs w:val="24"/>
        </w:rPr>
        <w:t>,</w:t>
      </w:r>
    </w:p>
    <w:p w14:paraId="42609E25" w14:textId="5CE5DEE4" w:rsidR="00084E40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84E40" w:rsidRPr="000B27DA">
        <w:rPr>
          <w:rFonts w:ascii="Times New Roman" w:hAnsi="Times New Roman" w:cs="Times New Roman"/>
          <w:sz w:val="24"/>
          <w:szCs w:val="24"/>
          <w:lang w:val="sr-Cyrl-RS"/>
        </w:rPr>
        <w:t>. приходи од едукација трећих лица, која се не сматрају образовањем првог циклуса студија (обука за рад на рачунарима, стручни испит, доквалификације, због наставка образовања...),</w:t>
      </w:r>
    </w:p>
    <w:p w14:paraId="0F9FDBFE" w14:textId="4195415B" w:rsidR="00F9512F" w:rsidRPr="00454716" w:rsidRDefault="00833F35" w:rsidP="00F95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9512F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закупнина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>,</w:t>
      </w:r>
    </w:p>
    <w:p w14:paraId="02C75DFE" w14:textId="10ED5806" w:rsidR="00F9512F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приходи остварени израдом софтв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а,</w:t>
      </w:r>
    </w:p>
    <w:p w14:paraId="356D8E06" w14:textId="1F2776D4" w:rsidR="00F9512F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од консултантских услуга,</w:t>
      </w:r>
    </w:p>
    <w:p w14:paraId="46EE513A" w14:textId="377E6272" w:rsidR="00F9512F" w:rsidRPr="00F9512F" w:rsidRDefault="00833F35" w:rsidP="00F9512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9512F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F9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9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>
        <w:rPr>
          <w:rFonts w:ascii="Times New Roman" w:hAnsi="Times New Roman" w:cs="Times New Roman"/>
          <w:sz w:val="24"/>
          <w:szCs w:val="24"/>
        </w:rPr>
        <w:t>уступања</w:t>
      </w:r>
      <w:proofErr w:type="spellEnd"/>
      <w:r w:rsidR="00F95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="00F9512F">
        <w:rPr>
          <w:rFonts w:ascii="Times New Roman" w:hAnsi="Times New Roman" w:cs="Times New Roman"/>
          <w:sz w:val="24"/>
          <w:szCs w:val="24"/>
        </w:rPr>
        <w:t xml:space="preserve"> </w:t>
      </w:r>
      <w:r w:rsidR="00CF4290">
        <w:rPr>
          <w:rFonts w:ascii="Times New Roman" w:hAnsi="Times New Roman" w:cs="Times New Roman"/>
          <w:sz w:val="24"/>
          <w:szCs w:val="24"/>
          <w:lang w:val="bs-Cyrl-BA"/>
        </w:rPr>
        <w:t>Факултета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FAEEEC5" w14:textId="624DB395" w:rsidR="00F9512F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од продаје скрипти и уџбеника,</w:t>
      </w:r>
    </w:p>
    <w:p w14:paraId="350AC718" w14:textId="48B8E0CD" w:rsidR="00F9512F" w:rsidRPr="00454716" w:rsidRDefault="00833F35" w:rsidP="00F95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F9512F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чланарина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библиотека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читаоница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музичких</w:t>
      </w:r>
      <w:proofErr w:type="spellEnd"/>
      <w:r w:rsidR="00F9512F" w:rsidRPr="0045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9512F" w:rsidRPr="00454716">
        <w:rPr>
          <w:rFonts w:ascii="Times New Roman" w:hAnsi="Times New Roman" w:cs="Times New Roman"/>
          <w:sz w:val="24"/>
          <w:szCs w:val="24"/>
        </w:rPr>
        <w:t>спортских</w:t>
      </w:r>
      <w:proofErr w:type="spellEnd"/>
    </w:p>
    <w:p w14:paraId="7984C127" w14:textId="77777777" w:rsidR="00F9512F" w:rsidRPr="00454716" w:rsidRDefault="00F9512F" w:rsidP="00F951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инструмената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>),</w:t>
      </w:r>
    </w:p>
    <w:p w14:paraId="24E4D00E" w14:textId="274082D3" w:rsidR="00F9512F" w:rsidRDefault="005270C9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од партиципације,</w:t>
      </w:r>
    </w:p>
    <w:p w14:paraId="790E70F0" w14:textId="0014075A" w:rsidR="00F9512F" w:rsidRDefault="005270C9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од комерцијалних здравствених услуга,</w:t>
      </w:r>
    </w:p>
    <w:p w14:paraId="3A0FAECF" w14:textId="017D33A7" w:rsidR="00F9512F" w:rsidRDefault="00231B6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од осталих здравствених услуга,</w:t>
      </w:r>
    </w:p>
    <w:p w14:paraId="06B20C5A" w14:textId="36BBEC9C" w:rsidR="00F9512F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 по основу пружања амбулантних услуга,</w:t>
      </w:r>
    </w:p>
    <w:p w14:paraId="7790814E" w14:textId="20A8688B" w:rsidR="00F9512F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9512F">
        <w:rPr>
          <w:rFonts w:ascii="Times New Roman" w:hAnsi="Times New Roman" w:cs="Times New Roman"/>
          <w:sz w:val="24"/>
          <w:szCs w:val="24"/>
          <w:lang w:val="sr-Cyrl-RS"/>
        </w:rPr>
        <w:t>. приходи по основу израде медицинских средстава (ортопедска и друга помагала),</w:t>
      </w:r>
    </w:p>
    <w:p w14:paraId="7DBD7868" w14:textId="0348FFAA" w:rsidR="00454716" w:rsidRPr="00194008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54716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научних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скупова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>,</w:t>
      </w:r>
    </w:p>
    <w:p w14:paraId="68C11D59" w14:textId="5D1B5520" w:rsidR="00454716" w:rsidRPr="00454716" w:rsidRDefault="00833F3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129">
        <w:rPr>
          <w:rFonts w:ascii="Times New Roman" w:hAnsi="Times New Roman" w:cs="Times New Roman"/>
          <w:sz w:val="24"/>
          <w:szCs w:val="24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54716" w:rsidRPr="000B27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716" w:rsidRPr="000B27DA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454716" w:rsidRPr="000B2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0B27D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54716" w:rsidRPr="000B2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0B27DA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454716" w:rsidRPr="000B2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0B27DA">
        <w:rPr>
          <w:rFonts w:ascii="Times New Roman" w:hAnsi="Times New Roman" w:cs="Times New Roman"/>
          <w:sz w:val="24"/>
          <w:szCs w:val="24"/>
        </w:rPr>
        <w:t>цјеложивотног</w:t>
      </w:r>
      <w:proofErr w:type="spellEnd"/>
      <w:r w:rsidR="00454716" w:rsidRPr="000B2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0B27DA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="00C50C83">
        <w:rPr>
          <w:rFonts w:ascii="Times New Roman" w:hAnsi="Times New Roman" w:cs="Times New Roman"/>
          <w:sz w:val="24"/>
          <w:szCs w:val="24"/>
          <w:lang w:val="sr-Cyrl-RS"/>
        </w:rPr>
        <w:t xml:space="preserve"> и кратких студијских програма</w:t>
      </w:r>
      <w:r w:rsidR="00454716" w:rsidRPr="000B27DA">
        <w:rPr>
          <w:rFonts w:ascii="Times New Roman" w:hAnsi="Times New Roman" w:cs="Times New Roman"/>
          <w:sz w:val="24"/>
          <w:szCs w:val="24"/>
        </w:rPr>
        <w:t>,</w:t>
      </w:r>
    </w:p>
    <w:p w14:paraId="538FCB01" w14:textId="4233B54A" w:rsidR="00454716" w:rsidRPr="00454716" w:rsidRDefault="00BE5322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54716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пружања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овлаштених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лабораторија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>,</w:t>
      </w:r>
    </w:p>
    <w:p w14:paraId="4E6BBFE0" w14:textId="3480C330" w:rsidR="00454716" w:rsidRPr="00454716" w:rsidRDefault="00BE5322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54716" w:rsidRPr="0045471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донација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>),</w:t>
      </w:r>
    </w:p>
    <w:p w14:paraId="16ACDE67" w14:textId="2FEC5CA8" w:rsidR="00252117" w:rsidRPr="00252117" w:rsidRDefault="00BE5322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54716" w:rsidRPr="00454716">
        <w:rPr>
          <w:rFonts w:ascii="Times New Roman" w:hAnsi="Times New Roman" w:cs="Times New Roman"/>
          <w:sz w:val="24"/>
          <w:szCs w:val="24"/>
        </w:rPr>
        <w:t xml:space="preserve">. </w:t>
      </w:r>
      <w:r w:rsidR="00252117">
        <w:rPr>
          <w:rFonts w:ascii="Times New Roman" w:hAnsi="Times New Roman" w:cs="Times New Roman"/>
          <w:sz w:val="24"/>
          <w:szCs w:val="24"/>
          <w:lang w:val="sr-Cyrl-RS"/>
        </w:rPr>
        <w:t>приходи од обављања осталих послова из регистроване дјелатности,</w:t>
      </w:r>
    </w:p>
    <w:p w14:paraId="00DCC9B9" w14:textId="61122A4E" w:rsidR="00454716" w:rsidRDefault="005270C9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31B66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25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остали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BB0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336971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0E67A" w14:textId="77777777" w:rsidR="00454716" w:rsidRPr="000B5292" w:rsidRDefault="00454716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5292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0B5292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14:paraId="4C768DCE" w14:textId="77777777" w:rsidR="00454716" w:rsidRPr="005270C9" w:rsidRDefault="00454716" w:rsidP="0009423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r w:rsidR="00094239" w:rsidRPr="005270C9">
        <w:rPr>
          <w:rFonts w:ascii="Times New Roman" w:hAnsi="Times New Roman" w:cs="Times New Roman"/>
          <w:sz w:val="24"/>
          <w:szCs w:val="24"/>
          <w:lang w:val="sr-Cyrl-RS"/>
        </w:rPr>
        <w:t xml:space="preserve">2. овог правилника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уплаћиваће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посебних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намјена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094239" w:rsidRPr="00527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инструкцијом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процедурама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уплату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властитих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0C9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5270C9">
        <w:rPr>
          <w:rFonts w:ascii="Times New Roman" w:hAnsi="Times New Roman" w:cs="Times New Roman"/>
          <w:sz w:val="24"/>
          <w:szCs w:val="24"/>
        </w:rPr>
        <w:t>.</w:t>
      </w:r>
    </w:p>
    <w:p w14:paraId="7B2AF1DC" w14:textId="77777777" w:rsidR="004A2AFA" w:rsidRPr="005270C9" w:rsidRDefault="004A2AFA" w:rsidP="0009423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EDCC07" w14:textId="0DB8EC48" w:rsidR="00231B66" w:rsidRDefault="0021710B" w:rsidP="00231B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4A2AFA"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0A4D416E" w14:textId="5620E377" w:rsidR="00231B66" w:rsidRDefault="00231B66" w:rsidP="00231B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231B66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риходи из члана 2. овог правилника распоређују се између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Ректората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Источном Сарајеву и Факултета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63E15258" w14:textId="77777777" w:rsidR="00231B66" w:rsidRDefault="00231B66" w:rsidP="00231B6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9BC7BE" w14:textId="0C7F981D" w:rsidR="00231B66" w:rsidRPr="00231B66" w:rsidRDefault="00231B66" w:rsidP="00231B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E471E">
        <w:rPr>
          <w:rFonts w:ascii="Times New Roman" w:hAnsi="Times New Roman" w:cs="Times New Roman"/>
          <w:b/>
          <w:sz w:val="24"/>
          <w:szCs w:val="24"/>
          <w:lang w:val="sr-Cyrl-RS"/>
        </w:rPr>
        <w:t>Члан 5.</w:t>
      </w:r>
    </w:p>
    <w:p w14:paraId="298B6F49" w14:textId="5286B1B7" w:rsidR="004A2AFA" w:rsidRPr="00CE471E" w:rsidRDefault="00231B66" w:rsidP="00CE47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0B5292" w:rsidRPr="002946C1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946C1">
        <w:rPr>
          <w:rFonts w:ascii="Times New Roman" w:hAnsi="Times New Roman" w:cs="Times New Roman"/>
          <w:sz w:val="24"/>
          <w:szCs w:val="24"/>
          <w:lang w:val="sr-Cyrl-RS"/>
        </w:rPr>
        <w:t>рипадајући дио п</w:t>
      </w:r>
      <w:r w:rsidR="000B5292" w:rsidRPr="002946C1">
        <w:rPr>
          <w:rFonts w:ascii="Times New Roman" w:hAnsi="Times New Roman" w:cs="Times New Roman"/>
          <w:sz w:val="24"/>
          <w:szCs w:val="24"/>
          <w:lang w:val="sr-Cyrl-RS"/>
        </w:rPr>
        <w:t>риход</w:t>
      </w:r>
      <w:r w:rsidRPr="002946C1">
        <w:rPr>
          <w:rFonts w:ascii="Times New Roman" w:hAnsi="Times New Roman" w:cs="Times New Roman"/>
          <w:sz w:val="24"/>
          <w:szCs w:val="24"/>
          <w:lang w:val="sr-Cyrl-RS"/>
        </w:rPr>
        <w:t xml:space="preserve">а од школарина </w:t>
      </w:r>
      <w:r w:rsidR="002946C1" w:rsidRPr="002946C1">
        <w:rPr>
          <w:rFonts w:ascii="Times New Roman" w:eastAsia="Times New Roman" w:hAnsi="Times New Roman" w:cs="Times New Roman"/>
          <w:sz w:val="24"/>
          <w:szCs w:val="28"/>
          <w:lang w:val="sr-Cyrl-RS"/>
        </w:rPr>
        <w:t>које плаћају студенти првог циклуса студија уписани на студиј по раније важећим Закону о високом образовању</w:t>
      </w:r>
      <w:r w:rsidR="00E175A2">
        <w:rPr>
          <w:rFonts w:ascii="Times New Roman" w:eastAsia="Times New Roman" w:hAnsi="Times New Roman" w:cs="Times New Roman"/>
          <w:sz w:val="24"/>
          <w:szCs w:val="28"/>
          <w:lang w:val="sr-Cyrl-RS"/>
        </w:rPr>
        <w:t>,</w:t>
      </w:r>
      <w:r w:rsidR="002946C1" w:rsidRPr="002946C1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 </w:t>
      </w:r>
      <w:r w:rsidR="000B5292" w:rsidRPr="002946C1">
        <w:rPr>
          <w:rFonts w:ascii="Times New Roman" w:hAnsi="Times New Roman" w:cs="Times New Roman"/>
          <w:sz w:val="24"/>
          <w:szCs w:val="24"/>
          <w:lang w:val="sr-Cyrl-RS"/>
        </w:rPr>
        <w:t>корист</w:t>
      </w:r>
      <w:r w:rsidR="002946C1" w:rsidRPr="002946C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B5292" w:rsidRPr="002946C1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9C2DB3" w:rsidRPr="002946C1">
        <w:rPr>
          <w:rFonts w:ascii="Times New Roman" w:hAnsi="Times New Roman" w:cs="Times New Roman"/>
          <w:sz w:val="24"/>
          <w:szCs w:val="24"/>
          <w:lang w:val="sr-Cyrl-RS"/>
        </w:rPr>
        <w:t>за подмиривање материјалних тро</w:t>
      </w:r>
      <w:r w:rsidR="005F2C39" w:rsidRPr="002946C1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9C2DB3" w:rsidRPr="002946C1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2B5D3C" w:rsidRPr="002946C1">
        <w:rPr>
          <w:rFonts w:ascii="Times New Roman" w:hAnsi="Times New Roman" w:cs="Times New Roman"/>
          <w:sz w:val="24"/>
          <w:szCs w:val="24"/>
          <w:lang w:val="sr-Cyrl-RS"/>
        </w:rPr>
        <w:t>ова и унапређење дјелатности Факултета</w:t>
      </w:r>
      <w:r w:rsidR="009C2DB3" w:rsidRPr="002946C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38FE09" w14:textId="77777777" w:rsidR="006D45D5" w:rsidRDefault="006D45D5" w:rsidP="006D45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54EC20" w14:textId="799E8CA6" w:rsidR="002946C1" w:rsidRPr="0090080A" w:rsidRDefault="002A6FE6" w:rsidP="009008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  <w:r w:rsidR="00A10DD7" w:rsidRPr="00CE471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F73B9A5" w14:textId="57FB5E42" w:rsidR="003F12F1" w:rsidRDefault="0090080A" w:rsidP="0090080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6FE6">
        <w:rPr>
          <w:rFonts w:ascii="Times New Roman" w:hAnsi="Times New Roman" w:cs="Times New Roman"/>
          <w:sz w:val="24"/>
          <w:szCs w:val="24"/>
          <w:lang w:val="sr-Cyrl-RS"/>
        </w:rPr>
        <w:t xml:space="preserve">(1) Припадајући дио прихода </w:t>
      </w:r>
      <w:r w:rsidRPr="002A6FE6">
        <w:rPr>
          <w:rFonts w:ascii="Times New Roman" w:eastAsia="Times New Roman" w:hAnsi="Times New Roman" w:cs="Times New Roman"/>
          <w:sz w:val="24"/>
          <w:szCs w:val="28"/>
          <w:lang w:val="sr-Cyrl-RS"/>
        </w:rPr>
        <w:t>од</w:t>
      </w:r>
      <w:r w:rsidR="002946C1" w:rsidRPr="002A6FE6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 школарин</w:t>
      </w:r>
      <w:r w:rsidRPr="002A6FE6">
        <w:rPr>
          <w:rFonts w:ascii="Times New Roman" w:eastAsia="Times New Roman" w:hAnsi="Times New Roman" w:cs="Times New Roman"/>
          <w:sz w:val="24"/>
          <w:szCs w:val="28"/>
          <w:lang w:val="sr-Cyrl-RS"/>
        </w:rPr>
        <w:t>а</w:t>
      </w:r>
      <w:r w:rsidR="002946C1" w:rsidRPr="002A6FE6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 које плаћају студенти првог и другог циклуса студија уписани на студиј по важећим Закону о високом образовању</w:t>
      </w:r>
      <w:r w:rsidR="002A6FE6" w:rsidRPr="002A6FE6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, као и накнада школарина, изузев од школарина </w:t>
      </w:r>
      <w:r w:rsidR="002A6FE6" w:rsidRPr="002A6FE6">
        <w:rPr>
          <w:rFonts w:ascii="Times New Roman" w:hAnsi="Times New Roman" w:cs="Times New Roman"/>
          <w:sz w:val="24"/>
          <w:szCs w:val="24"/>
          <w:lang w:val="sr-Cyrl-RS"/>
        </w:rPr>
        <w:t xml:space="preserve">које плаћају студенати који студирају на студијским програмима на страном језику и студијским програмима који се изводе на </w:t>
      </w:r>
      <w:r w:rsidR="002A6FE6" w:rsidRPr="002A6FE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страном језику,</w:t>
      </w:r>
      <w:r w:rsidRPr="002A6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98B" w:rsidRPr="002A6FE6">
        <w:rPr>
          <w:rFonts w:ascii="Times New Roman" w:hAnsi="Times New Roman" w:cs="Times New Roman"/>
          <w:sz w:val="24"/>
          <w:szCs w:val="24"/>
          <w:lang w:val="sr-Cyrl-RS"/>
        </w:rPr>
        <w:t>користи се за подмиривање материјалних тро</w:t>
      </w:r>
      <w:r w:rsidR="006D45D5" w:rsidRPr="002A6FE6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99798B" w:rsidRPr="002A6FE6">
        <w:rPr>
          <w:rFonts w:ascii="Times New Roman" w:hAnsi="Times New Roman" w:cs="Times New Roman"/>
          <w:sz w:val="24"/>
          <w:szCs w:val="24"/>
          <w:lang w:val="sr-Cyrl-RS"/>
        </w:rPr>
        <w:t>кова</w:t>
      </w:r>
      <w:r w:rsidR="00136D3F" w:rsidRPr="002A6FE6">
        <w:rPr>
          <w:rFonts w:ascii="Times New Roman" w:hAnsi="Times New Roman" w:cs="Times New Roman"/>
          <w:sz w:val="24"/>
          <w:szCs w:val="24"/>
          <w:lang w:val="bs-Cyrl-BA"/>
        </w:rPr>
        <w:t xml:space="preserve"> и унапређење</w:t>
      </w:r>
      <w:r w:rsidR="00E175A2" w:rsidRPr="002A6FE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136D3F" w:rsidRPr="002A6FE6">
        <w:rPr>
          <w:rFonts w:ascii="Times New Roman" w:hAnsi="Times New Roman" w:cs="Times New Roman"/>
          <w:sz w:val="24"/>
          <w:szCs w:val="24"/>
          <w:lang w:val="bs-Cyrl-BA"/>
        </w:rPr>
        <w:t>дјелатности</w:t>
      </w:r>
      <w:r w:rsidR="002B5D3C" w:rsidRPr="002A6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6D3F" w:rsidRPr="002A6FE6">
        <w:rPr>
          <w:rFonts w:ascii="Times New Roman" w:hAnsi="Times New Roman" w:cs="Times New Roman"/>
          <w:sz w:val="24"/>
          <w:szCs w:val="24"/>
          <w:lang w:val="bs-Cyrl-BA"/>
        </w:rPr>
        <w:t>Ф</w:t>
      </w:r>
      <w:r w:rsidR="002B5D3C" w:rsidRPr="002A6FE6">
        <w:rPr>
          <w:rFonts w:ascii="Times New Roman" w:hAnsi="Times New Roman" w:cs="Times New Roman"/>
          <w:sz w:val="24"/>
          <w:szCs w:val="24"/>
          <w:lang w:val="sr-Cyrl-RS"/>
        </w:rPr>
        <w:t>акултета</w:t>
      </w:r>
      <w:r w:rsidR="003F12F1" w:rsidRPr="002A6F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A5A291" w14:textId="2FF64A5B" w:rsidR="0099798B" w:rsidRDefault="00136D3F" w:rsidP="002B5D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90080A">
        <w:rPr>
          <w:rFonts w:ascii="Times New Roman" w:hAnsi="Times New Roman" w:cs="Times New Roman"/>
          <w:sz w:val="24"/>
          <w:szCs w:val="24"/>
          <w:lang w:val="bs-Cyrl-BA"/>
        </w:rPr>
        <w:t>2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90080A" w:rsidRPr="002946C1">
        <w:rPr>
          <w:rFonts w:ascii="Times New Roman" w:hAnsi="Times New Roman" w:cs="Times New Roman"/>
          <w:sz w:val="24"/>
          <w:szCs w:val="24"/>
          <w:lang w:val="sr-Cyrl-RS"/>
        </w:rPr>
        <w:t xml:space="preserve">Припадајући дио прихода </w:t>
      </w:r>
      <w:r w:rsidR="0090080A">
        <w:rPr>
          <w:rFonts w:ascii="Times New Roman" w:eastAsia="Times New Roman" w:hAnsi="Times New Roman" w:cs="Times New Roman"/>
          <w:sz w:val="24"/>
          <w:szCs w:val="28"/>
          <w:lang w:val="sr-Cyrl-RS"/>
        </w:rPr>
        <w:t>од</w:t>
      </w:r>
      <w:r w:rsidR="0090080A" w:rsidRPr="00D73096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 школарин</w:t>
      </w:r>
      <w:r w:rsidR="0090080A">
        <w:rPr>
          <w:rFonts w:ascii="Times New Roman" w:eastAsia="Times New Roman" w:hAnsi="Times New Roman" w:cs="Times New Roman"/>
          <w:sz w:val="24"/>
          <w:szCs w:val="28"/>
          <w:lang w:val="sr-Cyrl-RS"/>
        </w:rPr>
        <w:t>а</w:t>
      </w:r>
      <w:r w:rsidR="0090080A" w:rsidRPr="00D73096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које плаћају</w:t>
      </w:r>
      <w:r w:rsidR="003F12F1">
        <w:rPr>
          <w:rFonts w:ascii="Times New Roman" w:hAnsi="Times New Roman" w:cs="Times New Roman"/>
          <w:sz w:val="24"/>
          <w:szCs w:val="24"/>
          <w:lang w:val="sr-Cyrl-RS"/>
        </w:rPr>
        <w:t xml:space="preserve"> студенат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F12F1">
        <w:rPr>
          <w:rFonts w:ascii="Times New Roman" w:hAnsi="Times New Roman" w:cs="Times New Roman"/>
          <w:sz w:val="24"/>
          <w:szCs w:val="24"/>
          <w:lang w:val="sr-Cyrl-RS"/>
        </w:rPr>
        <w:t xml:space="preserve"> који студирају на студијским програмима на страном језику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 xml:space="preserve"> и студијским програмима који се изводе на страном језику</w:t>
      </w:r>
      <w:r w:rsidR="003F12F1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 се за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 xml:space="preserve">подмиривање </w:t>
      </w:r>
      <w:r w:rsidR="003F12F1">
        <w:rPr>
          <w:rFonts w:ascii="Times New Roman" w:hAnsi="Times New Roman" w:cs="Times New Roman"/>
          <w:sz w:val="24"/>
          <w:szCs w:val="24"/>
          <w:lang w:val="sr-Cyrl-RS"/>
        </w:rPr>
        <w:t>материјалних трошкова Факултета</w:t>
      </w:r>
      <w:r w:rsidR="003C2E0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B1C72">
        <w:rPr>
          <w:rFonts w:ascii="Times New Roman" w:hAnsi="Times New Roman" w:cs="Times New Roman"/>
          <w:sz w:val="24"/>
          <w:szCs w:val="24"/>
          <w:lang w:val="sr-Cyrl-RS"/>
        </w:rPr>
        <w:t>накнада</w:t>
      </w:r>
      <w:r w:rsidR="001C31A0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запосленим</w:t>
      </w:r>
      <w:r w:rsidR="002B5D3C">
        <w:rPr>
          <w:rFonts w:ascii="Times New Roman" w:hAnsi="Times New Roman" w:cs="Times New Roman"/>
          <w:sz w:val="24"/>
          <w:szCs w:val="24"/>
          <w:lang w:val="sr-Cyrl-RS"/>
        </w:rPr>
        <w:t xml:space="preserve"> и ангажованим наставницима</w:t>
      </w:r>
      <w:r w:rsidR="00146ED4">
        <w:rPr>
          <w:rFonts w:ascii="Times New Roman" w:hAnsi="Times New Roman" w:cs="Times New Roman"/>
          <w:sz w:val="24"/>
          <w:szCs w:val="24"/>
          <w:lang w:val="sr-Cyrl-RS"/>
        </w:rPr>
        <w:t>/сарадницима</w:t>
      </w:r>
      <w:r w:rsidR="002B5D3C">
        <w:rPr>
          <w:rFonts w:ascii="Times New Roman" w:hAnsi="Times New Roman" w:cs="Times New Roman"/>
          <w:sz w:val="24"/>
          <w:szCs w:val="24"/>
          <w:lang w:val="sr-Cyrl-RS"/>
        </w:rPr>
        <w:t xml:space="preserve"> и извршиоцима административних послова</w:t>
      </w:r>
      <w:r w:rsidR="00131729">
        <w:rPr>
          <w:rFonts w:ascii="Times New Roman" w:hAnsi="Times New Roman" w:cs="Times New Roman"/>
          <w:sz w:val="24"/>
          <w:szCs w:val="24"/>
          <w:lang w:val="sr-Cyrl-RS"/>
        </w:rPr>
        <w:t xml:space="preserve"> (у складу са општим актима Универзитета)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A01AB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B5D3C">
        <w:rPr>
          <w:rFonts w:ascii="Times New Roman" w:hAnsi="Times New Roman" w:cs="Times New Roman"/>
          <w:sz w:val="24"/>
          <w:szCs w:val="24"/>
          <w:lang w:val="sr-Cyrl-RS"/>
        </w:rPr>
        <w:t xml:space="preserve">као и за </w:t>
      </w:r>
      <w:r w:rsidR="0099798B">
        <w:rPr>
          <w:rFonts w:ascii="Times New Roman" w:hAnsi="Times New Roman" w:cs="Times New Roman"/>
          <w:sz w:val="24"/>
          <w:szCs w:val="24"/>
          <w:lang w:val="sr-Cyrl-RS"/>
        </w:rPr>
        <w:t>унапређење дјелатности</w:t>
      </w:r>
      <w:r w:rsidR="002B5D3C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Факултета</w:t>
      </w:r>
      <w:r w:rsidR="009979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E5A7449" w14:textId="27D58A79" w:rsidR="004558A1" w:rsidRDefault="00136D3F" w:rsidP="002B5D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90080A">
        <w:rPr>
          <w:rFonts w:ascii="Times New Roman" w:hAnsi="Times New Roman" w:cs="Times New Roman"/>
          <w:sz w:val="24"/>
          <w:szCs w:val="24"/>
          <w:lang w:val="bs-Cyrl-BA"/>
        </w:rPr>
        <w:t>3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 наставници и сарадници остварују право на накнаду за извршење послова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 xml:space="preserve">на студијским програмима 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 xml:space="preserve"> става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 xml:space="preserve">. овог члана у складу са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одлуком Управног одбора Универзитета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 xml:space="preserve"> о утврђивању цијене часа</w:t>
      </w:r>
      <w:r w:rsidR="00D003BB">
        <w:rPr>
          <w:rFonts w:ascii="Times New Roman" w:hAnsi="Times New Roman" w:cs="Times New Roman"/>
          <w:sz w:val="24"/>
          <w:szCs w:val="24"/>
          <w:lang w:val="sr-Cyrl-RS"/>
        </w:rPr>
        <w:t>, а исплате се врше</w:t>
      </w:r>
      <w:r w:rsidR="00A9237E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рјешења декана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у складу са извјештајем продекана за наставу на страном језику</w:t>
      </w:r>
      <w:r w:rsidR="00BA6CB3">
        <w:rPr>
          <w:rFonts w:ascii="Times New Roman" w:hAnsi="Times New Roman" w:cs="Times New Roman"/>
          <w:sz w:val="24"/>
          <w:szCs w:val="24"/>
          <w:lang w:val="bs-Cyrl-BA"/>
        </w:rPr>
        <w:t xml:space="preserve"> о одржаним часовима</w:t>
      </w:r>
      <w:r w:rsidR="00D003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2BE5AC" w14:textId="657CB8D1" w:rsidR="004558A1" w:rsidRDefault="00136D3F" w:rsidP="004558A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50381818"/>
      <w:r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90080A">
        <w:rPr>
          <w:rFonts w:ascii="Times New Roman" w:hAnsi="Times New Roman" w:cs="Times New Roman"/>
          <w:sz w:val="24"/>
          <w:szCs w:val="24"/>
          <w:lang w:val="bs-Cyrl-BA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E175A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>аставници и сарадници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 xml:space="preserve"> који немају заснован радни однос на Универзитету</w:t>
      </w:r>
      <w:r w:rsidR="00E175A2">
        <w:rPr>
          <w:rFonts w:ascii="Times New Roman" w:hAnsi="Times New Roman" w:cs="Times New Roman"/>
          <w:sz w:val="24"/>
          <w:szCs w:val="24"/>
          <w:lang w:val="sr-Cyrl-RS"/>
        </w:rPr>
        <w:t xml:space="preserve">, а који су ангажовани по уговору о дјелу за извођење наставе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студијским програмима из  става 2.</w:t>
      </w:r>
      <w:r w:rsidR="00E175A2">
        <w:rPr>
          <w:rFonts w:ascii="Times New Roman" w:hAnsi="Times New Roman" w:cs="Times New Roman"/>
          <w:sz w:val="24"/>
          <w:szCs w:val="24"/>
          <w:lang w:val="sr-Cyrl-RS"/>
        </w:rPr>
        <w:t xml:space="preserve"> овог члана, оставрују накнаду за свој рад </w:t>
      </w:r>
      <w:r w:rsidR="004558A1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 xml:space="preserve">одлуком Управног одбора Универзитета </w:t>
      </w:r>
      <w:r w:rsidR="00131729">
        <w:rPr>
          <w:rFonts w:ascii="Times New Roman" w:hAnsi="Times New Roman" w:cs="Times New Roman"/>
          <w:sz w:val="24"/>
          <w:szCs w:val="24"/>
          <w:lang w:val="sr-Cyrl-RS"/>
        </w:rPr>
        <w:t xml:space="preserve">из става 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31729">
        <w:rPr>
          <w:rFonts w:ascii="Times New Roman" w:hAnsi="Times New Roman" w:cs="Times New Roman"/>
          <w:sz w:val="24"/>
          <w:szCs w:val="24"/>
          <w:lang w:val="sr-Cyrl-RS"/>
        </w:rPr>
        <w:t>. овог члана</w:t>
      </w:r>
      <w:r w:rsidR="00D003BB">
        <w:rPr>
          <w:rFonts w:ascii="Times New Roman" w:hAnsi="Times New Roman" w:cs="Times New Roman"/>
          <w:sz w:val="24"/>
          <w:szCs w:val="24"/>
          <w:lang w:val="sr-Cyrl-RS"/>
        </w:rPr>
        <w:t xml:space="preserve"> и у складу са уговором</w:t>
      </w:r>
      <w:r w:rsidR="00E175A2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су ангажовани за изв</w:t>
      </w:r>
      <w:r w:rsidR="0090080A">
        <w:rPr>
          <w:rFonts w:ascii="Times New Roman" w:hAnsi="Times New Roman" w:cs="Times New Roman"/>
          <w:sz w:val="24"/>
          <w:szCs w:val="24"/>
          <w:lang w:val="sr-Cyrl-RS"/>
        </w:rPr>
        <w:t>ођење наставе</w:t>
      </w:r>
      <w:r w:rsidR="00D003B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A4D404" w14:textId="24B7A9D0" w:rsidR="00E175A2" w:rsidRPr="00EB5A60" w:rsidRDefault="00131729" w:rsidP="00E175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5A60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90080A" w:rsidRPr="00EB5A6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EB5A60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E175A2" w:rsidRPr="00EB5A60">
        <w:rPr>
          <w:rFonts w:ascii="Times New Roman" w:hAnsi="Times New Roman" w:cs="Times New Roman"/>
          <w:sz w:val="24"/>
          <w:szCs w:val="24"/>
          <w:lang w:val="sr-Cyrl-RS"/>
        </w:rPr>
        <w:t xml:space="preserve">Из припадајућих средстава од школарина </w:t>
      </w:r>
      <w:r w:rsidR="00EB5A60" w:rsidRPr="00EB5A60">
        <w:rPr>
          <w:rFonts w:ascii="Times New Roman" w:hAnsi="Times New Roman" w:cs="Times New Roman"/>
          <w:sz w:val="24"/>
          <w:szCs w:val="24"/>
          <w:lang w:val="sr-Cyrl-RS"/>
        </w:rPr>
        <w:t>Факултет може исплатити</w:t>
      </w:r>
      <w:r w:rsidR="00E175A2" w:rsidRPr="00EB5A60">
        <w:rPr>
          <w:rFonts w:ascii="Times New Roman" w:hAnsi="Times New Roman" w:cs="Times New Roman"/>
          <w:sz w:val="24"/>
          <w:szCs w:val="24"/>
          <w:lang w:val="sr-Cyrl-RS"/>
        </w:rPr>
        <w:t xml:space="preserve"> накнад</w:t>
      </w:r>
      <w:r w:rsidR="00EB5A60" w:rsidRPr="00EB5A60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175A2" w:rsidRPr="00EB5A60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наставнику који је </w:t>
      </w:r>
      <w:r w:rsidR="00EB5A60" w:rsidRPr="00EB5A60">
        <w:rPr>
          <w:rFonts w:ascii="Times New Roman" w:hAnsi="Times New Roman" w:cs="Times New Roman"/>
          <w:sz w:val="24"/>
          <w:szCs w:val="24"/>
          <w:lang w:val="sr-Cyrl-RS"/>
        </w:rPr>
        <w:t>одређен за помоћника за клиничку наставу на име</w:t>
      </w:r>
      <w:r w:rsidR="00E175A2" w:rsidRPr="00EB5A60">
        <w:rPr>
          <w:rFonts w:ascii="Times New Roman" w:hAnsi="Times New Roman" w:cs="Times New Roman"/>
          <w:sz w:val="24"/>
          <w:szCs w:val="24"/>
          <w:lang w:val="sr-Cyrl-RS"/>
        </w:rPr>
        <w:t xml:space="preserve"> обављањ</w:t>
      </w:r>
      <w:r w:rsidR="00EB5A60" w:rsidRPr="00EB5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75A2" w:rsidRPr="00EB5A60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организације и реализације практичне наставе из клиничких наставних предмета која се реализ</w:t>
      </w:r>
      <w:r w:rsidR="00EB5A60">
        <w:rPr>
          <w:rFonts w:ascii="Times New Roman" w:hAnsi="Times New Roman" w:cs="Times New Roman"/>
          <w:sz w:val="24"/>
          <w:szCs w:val="24"/>
          <w:lang w:val="sr-Cyrl-RS"/>
        </w:rPr>
        <w:t>ује у наставној бази Факултета.</w:t>
      </w:r>
    </w:p>
    <w:bookmarkEnd w:id="1"/>
    <w:p w14:paraId="3B806BE0" w14:textId="77777777" w:rsidR="00A5132C" w:rsidRDefault="00A5132C" w:rsidP="00A51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75501" w14:textId="25FF2633" w:rsidR="00A10DD7" w:rsidRPr="00CE471E" w:rsidRDefault="00A5132C" w:rsidP="00CE47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E471E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2A6F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7</w:t>
      </w:r>
      <w:r w:rsidR="00927C29" w:rsidRPr="00CE471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92CFD50" w14:textId="2657BC2A" w:rsidR="00161FDD" w:rsidRDefault="007B3505" w:rsidP="00136D3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Припадајући дио прихода од школарина које плаћају студенти трећег циклуса студија </w:t>
      </w:r>
      <w:r w:rsidR="001B095C">
        <w:rPr>
          <w:rFonts w:ascii="Times New Roman" w:hAnsi="Times New Roman" w:cs="Times New Roman"/>
          <w:sz w:val="24"/>
          <w:szCs w:val="24"/>
          <w:lang w:val="sr-Cyrl-RS"/>
        </w:rPr>
        <w:t>се користе за</w:t>
      </w:r>
      <w:r w:rsidR="00136D3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161FDD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1B095C">
        <w:rPr>
          <w:rFonts w:ascii="Times New Roman" w:hAnsi="Times New Roman" w:cs="Times New Roman"/>
          <w:sz w:val="24"/>
          <w:szCs w:val="24"/>
          <w:lang w:val="sr-Cyrl-RS"/>
        </w:rPr>
        <w:t xml:space="preserve">рошкове наставног процеса који обухватају накнаде наставницима </w:t>
      </w:r>
      <w:r w:rsidR="00161FDD">
        <w:rPr>
          <w:rFonts w:ascii="Times New Roman" w:hAnsi="Times New Roman" w:cs="Times New Roman"/>
          <w:sz w:val="24"/>
          <w:szCs w:val="24"/>
          <w:lang w:val="sr-Cyrl-RS"/>
        </w:rPr>
        <w:t>за извођење наставе</w:t>
      </w:r>
      <w:r w:rsidR="003F5570">
        <w:rPr>
          <w:rFonts w:ascii="Times New Roman" w:hAnsi="Times New Roman" w:cs="Times New Roman"/>
          <w:sz w:val="24"/>
          <w:szCs w:val="24"/>
          <w:lang w:val="sr-Cyrl-RS"/>
        </w:rPr>
        <w:t xml:space="preserve"> (укључујући и путне трошкове и трошкове смјештаја</w:t>
      </w:r>
      <w:r w:rsidR="00136D3F">
        <w:rPr>
          <w:rFonts w:ascii="Times New Roman" w:hAnsi="Times New Roman" w:cs="Times New Roman"/>
          <w:sz w:val="24"/>
          <w:szCs w:val="24"/>
          <w:lang w:val="bs-Cyrl-BA"/>
        </w:rPr>
        <w:t>)</w:t>
      </w:r>
      <w:r w:rsidR="00EB5A60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7F1C9A">
        <w:rPr>
          <w:rFonts w:ascii="Times New Roman" w:hAnsi="Times New Roman" w:cs="Times New Roman"/>
          <w:sz w:val="24"/>
          <w:szCs w:val="24"/>
          <w:lang w:val="sr-Cyrl-RS"/>
        </w:rPr>
        <w:t xml:space="preserve"> као и</w:t>
      </w:r>
      <w:r w:rsidR="007F1C9A" w:rsidRPr="007F1C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F1C9A" w:rsidRPr="005F2C39">
        <w:rPr>
          <w:rFonts w:ascii="Times New Roman" w:hAnsi="Times New Roman" w:cs="Times New Roman"/>
          <w:sz w:val="24"/>
          <w:szCs w:val="24"/>
          <w:lang w:val="sr-Cyrl-RS"/>
        </w:rPr>
        <w:t>трошкове рада који обухватају накнаде које припадају руководиоцу докторских студија</w:t>
      </w:r>
      <w:r w:rsidR="007F1C9A">
        <w:rPr>
          <w:rFonts w:ascii="Times New Roman" w:hAnsi="Times New Roman" w:cs="Times New Roman"/>
          <w:sz w:val="24"/>
          <w:szCs w:val="24"/>
          <w:lang w:val="sr-Cyrl-RS"/>
        </w:rPr>
        <w:t xml:space="preserve"> и администа</w:t>
      </w:r>
      <w:r w:rsidR="007F1C9A" w:rsidRPr="005F2C39">
        <w:rPr>
          <w:rFonts w:ascii="Times New Roman" w:hAnsi="Times New Roman" w:cs="Times New Roman"/>
          <w:sz w:val="24"/>
          <w:szCs w:val="24"/>
          <w:lang w:val="sr-Cyrl-RS"/>
        </w:rPr>
        <w:t>тивном особљу</w:t>
      </w:r>
      <w:r w:rsidR="005F2C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6D3F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5F2C39">
        <w:rPr>
          <w:rFonts w:ascii="Times New Roman" w:hAnsi="Times New Roman" w:cs="Times New Roman"/>
          <w:sz w:val="24"/>
          <w:szCs w:val="24"/>
          <w:lang w:val="sr-Cyrl-RS"/>
        </w:rPr>
        <w:t>материјалне трошкове</w:t>
      </w:r>
      <w:r w:rsidR="00136D3F">
        <w:rPr>
          <w:rFonts w:ascii="Times New Roman" w:hAnsi="Times New Roman" w:cs="Times New Roman"/>
          <w:sz w:val="24"/>
          <w:szCs w:val="24"/>
          <w:lang w:val="bs-Cyrl-BA"/>
        </w:rPr>
        <w:t xml:space="preserve"> и </w:t>
      </w:r>
      <w:r w:rsidR="00161FDD">
        <w:rPr>
          <w:rFonts w:ascii="Times New Roman" w:hAnsi="Times New Roman" w:cs="Times New Roman"/>
          <w:sz w:val="24"/>
          <w:szCs w:val="24"/>
          <w:lang w:val="sr-Cyrl-RS"/>
        </w:rPr>
        <w:t>трошкове научно-истраживачког рада</w:t>
      </w:r>
      <w:r w:rsidR="00136D3F"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161F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DFEC3E0" w14:textId="77777777" w:rsidR="001B095C" w:rsidRPr="00C50C83" w:rsidRDefault="001B095C" w:rsidP="004C679F">
      <w:pPr>
        <w:spacing w:after="0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14:paraId="01AD2BBD" w14:textId="42C0BA4E" w:rsidR="0021710B" w:rsidRPr="008554F3" w:rsidRDefault="0012331F" w:rsidP="002171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21710B" w:rsidRPr="008554F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B73B073" w14:textId="0EDA6B55" w:rsidR="0021710B" w:rsidRDefault="00CE471E" w:rsidP="0021710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(1) </w:t>
      </w:r>
      <w:r w:rsidR="0021710B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4A2AFA" w:rsidRPr="0021710B">
        <w:rPr>
          <w:rFonts w:ascii="Times New Roman" w:hAnsi="Times New Roman" w:cs="Times New Roman"/>
          <w:sz w:val="24"/>
          <w:szCs w:val="24"/>
        </w:rPr>
        <w:t>риходи</w:t>
      </w:r>
      <w:proofErr w:type="spellEnd"/>
      <w:r w:rsidR="004A2AFA" w:rsidRPr="00217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AFA" w:rsidRPr="0021710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A2AFA" w:rsidRPr="00217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AFA" w:rsidRPr="0021710B">
        <w:rPr>
          <w:rFonts w:ascii="Times New Roman" w:hAnsi="Times New Roman" w:cs="Times New Roman"/>
          <w:sz w:val="24"/>
          <w:szCs w:val="24"/>
        </w:rPr>
        <w:t>ч</w:t>
      </w:r>
      <w:r w:rsidR="007B3505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="007B350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7B3505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7B3505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1C31A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C3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A0">
        <w:rPr>
          <w:rFonts w:ascii="Times New Roman" w:hAnsi="Times New Roman" w:cs="Times New Roman"/>
          <w:sz w:val="24"/>
          <w:szCs w:val="24"/>
        </w:rPr>
        <w:t>подтачке</w:t>
      </w:r>
      <w:proofErr w:type="spellEnd"/>
      <w:r w:rsidR="001C31A0">
        <w:rPr>
          <w:rFonts w:ascii="Times New Roman" w:hAnsi="Times New Roman" w:cs="Times New Roman"/>
          <w:sz w:val="24"/>
          <w:szCs w:val="24"/>
        </w:rPr>
        <w:t xml:space="preserve"> б</w:t>
      </w:r>
      <w:r w:rsidR="004A2AFA" w:rsidRPr="002171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A2AFA" w:rsidRPr="0021710B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4A2AFA" w:rsidRPr="002171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A2AFA" w:rsidRPr="0021710B">
        <w:rPr>
          <w:rFonts w:ascii="Times New Roman" w:hAnsi="Times New Roman" w:cs="Times New Roman"/>
          <w:sz w:val="24"/>
          <w:szCs w:val="24"/>
        </w:rPr>
        <w:t>подтачке</w:t>
      </w:r>
      <w:proofErr w:type="spellEnd"/>
      <w:r w:rsidR="004A2AFA" w:rsidRPr="0021710B">
        <w:rPr>
          <w:rFonts w:ascii="Times New Roman" w:hAnsi="Times New Roman" w:cs="Times New Roman"/>
          <w:sz w:val="24"/>
          <w:szCs w:val="24"/>
        </w:rPr>
        <w:t xml:space="preserve"> </w:t>
      </w:r>
      <w:r w:rsidR="001C31A0">
        <w:rPr>
          <w:rFonts w:ascii="Times New Roman" w:hAnsi="Times New Roman" w:cs="Times New Roman"/>
          <w:sz w:val="24"/>
          <w:szCs w:val="24"/>
          <w:lang w:val="sr-Cyrl-RS"/>
        </w:rPr>
        <w:t>ђ</w:t>
      </w:r>
      <w:r w:rsidR="004A2AFA" w:rsidRPr="0021710B">
        <w:rPr>
          <w:rFonts w:ascii="Times New Roman" w:hAnsi="Times New Roman" w:cs="Times New Roman"/>
          <w:sz w:val="24"/>
          <w:szCs w:val="24"/>
        </w:rPr>
        <w:t>)</w:t>
      </w:r>
      <w:r w:rsidR="006E7C67">
        <w:rPr>
          <w:rFonts w:ascii="Times New Roman" w:hAnsi="Times New Roman" w:cs="Times New Roman"/>
          <w:sz w:val="24"/>
          <w:szCs w:val="24"/>
        </w:rPr>
        <w:t xml:space="preserve"> </w:t>
      </w:r>
      <w:r w:rsidR="006E7C67">
        <w:rPr>
          <w:rFonts w:ascii="Times New Roman" w:hAnsi="Times New Roman" w:cs="Times New Roman"/>
          <w:sz w:val="24"/>
          <w:szCs w:val="24"/>
          <w:lang w:val="sr-Cyrl-RS"/>
        </w:rPr>
        <w:t>и тачке 5.</w:t>
      </w:r>
      <w:r w:rsidR="004A2AFA" w:rsidRPr="0021710B">
        <w:rPr>
          <w:rFonts w:ascii="Times New Roman" w:hAnsi="Times New Roman" w:cs="Times New Roman"/>
          <w:sz w:val="24"/>
          <w:szCs w:val="24"/>
        </w:rPr>
        <w:t xml:space="preserve"> </w:t>
      </w:r>
      <w:r w:rsidR="007B3505">
        <w:rPr>
          <w:rFonts w:ascii="Times New Roman" w:hAnsi="Times New Roman" w:cs="Times New Roman"/>
          <w:sz w:val="24"/>
          <w:szCs w:val="24"/>
          <w:lang w:val="sr-Cyrl-RS"/>
        </w:rPr>
        <w:t xml:space="preserve">у пуном износу се </w:t>
      </w:r>
      <w:r w:rsidR="000F1F26">
        <w:rPr>
          <w:rFonts w:ascii="Times New Roman" w:hAnsi="Times New Roman" w:cs="Times New Roman"/>
          <w:sz w:val="24"/>
          <w:szCs w:val="24"/>
          <w:lang w:val="sr-Cyrl-RS"/>
        </w:rPr>
        <w:t>користе за сервисирање материјалних трошкова и унапређење дјелатности Факултета</w:t>
      </w:r>
      <w:r w:rsidR="0021710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0450DDC" w14:textId="5E7FA9B2" w:rsidR="008554F3" w:rsidRDefault="00CE471E" w:rsidP="00CE471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(2) </w:t>
      </w:r>
      <w:r w:rsidR="009422EC">
        <w:rPr>
          <w:rFonts w:ascii="Times New Roman" w:hAnsi="Times New Roman" w:cs="Times New Roman"/>
          <w:sz w:val="24"/>
          <w:szCs w:val="24"/>
          <w:lang w:val="sr-Cyrl-RS"/>
        </w:rPr>
        <w:t>Припадајући дио прихода</w:t>
      </w:r>
      <w:r w:rsidR="001C3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1A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9422EC">
        <w:rPr>
          <w:rFonts w:ascii="Times New Roman" w:hAnsi="Times New Roman" w:cs="Times New Roman"/>
          <w:sz w:val="24"/>
          <w:szCs w:val="24"/>
          <w:lang w:val="sr-Cyrl-RS"/>
        </w:rPr>
        <w:t xml:space="preserve"> члана 2. тачка 2. </w:t>
      </w:r>
      <w:proofErr w:type="spellStart"/>
      <w:r w:rsidR="001C31A0">
        <w:rPr>
          <w:rFonts w:ascii="Times New Roman" w:hAnsi="Times New Roman" w:cs="Times New Roman"/>
          <w:sz w:val="24"/>
          <w:szCs w:val="24"/>
        </w:rPr>
        <w:t>подтачке</w:t>
      </w:r>
      <w:proofErr w:type="spellEnd"/>
      <w:r w:rsidR="001C31A0">
        <w:rPr>
          <w:rFonts w:ascii="Times New Roman" w:hAnsi="Times New Roman" w:cs="Times New Roman"/>
          <w:sz w:val="24"/>
          <w:szCs w:val="24"/>
        </w:rPr>
        <w:t xml:space="preserve"> а</w:t>
      </w:r>
      <w:r w:rsidR="004A2AFA" w:rsidRPr="0021710B">
        <w:rPr>
          <w:rFonts w:ascii="Times New Roman" w:hAnsi="Times New Roman" w:cs="Times New Roman"/>
          <w:sz w:val="24"/>
          <w:szCs w:val="24"/>
        </w:rPr>
        <w:t xml:space="preserve">) </w:t>
      </w:r>
      <w:r w:rsidR="009422EC">
        <w:rPr>
          <w:rFonts w:ascii="Times New Roman" w:hAnsi="Times New Roman" w:cs="Times New Roman"/>
          <w:sz w:val="24"/>
          <w:szCs w:val="24"/>
          <w:lang w:val="sr-Cyrl-RS"/>
        </w:rPr>
        <w:t>овог п</w:t>
      </w:r>
      <w:r w:rsidR="000F1F26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равилника </w:t>
      </w:r>
      <w:r w:rsidR="009422EC">
        <w:rPr>
          <w:rFonts w:ascii="Times New Roman" w:hAnsi="Times New Roman" w:cs="Times New Roman"/>
          <w:sz w:val="24"/>
          <w:szCs w:val="24"/>
          <w:lang w:val="sr-Cyrl-RS"/>
        </w:rPr>
        <w:t xml:space="preserve">у пуном износу се користе </w:t>
      </w:r>
      <w:r w:rsidR="008554F3" w:rsidRPr="00CE471E">
        <w:rPr>
          <w:rFonts w:ascii="Times New Roman" w:hAnsi="Times New Roman" w:cs="Times New Roman"/>
          <w:sz w:val="24"/>
          <w:szCs w:val="24"/>
          <w:lang w:val="sr-Cyrl-RS"/>
        </w:rPr>
        <w:t xml:space="preserve">за подмиривање материјалних трошкова и унапређење дјелатности </w:t>
      </w:r>
      <w:r w:rsidR="000F1F26">
        <w:rPr>
          <w:rFonts w:ascii="Times New Roman" w:hAnsi="Times New Roman" w:cs="Times New Roman"/>
          <w:sz w:val="24"/>
          <w:szCs w:val="24"/>
          <w:lang w:val="sr-Cyrl-RS"/>
        </w:rPr>
        <w:t>Факултета</w:t>
      </w:r>
      <w:r w:rsidR="008554F3" w:rsidRPr="00CE471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AE4F578" w14:textId="77777777" w:rsidR="009422EC" w:rsidRPr="009422EC" w:rsidRDefault="009422EC" w:rsidP="00CE471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5F3A6E" w14:textId="12A47EED" w:rsidR="00454716" w:rsidRPr="00454716" w:rsidRDefault="00454716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454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5B9C1623" w14:textId="3E4D8455" w:rsidR="005A7BC1" w:rsidRPr="009422EC" w:rsidRDefault="009422EC" w:rsidP="009422EC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454716" w:rsidRPr="00454716">
        <w:rPr>
          <w:rFonts w:ascii="Times New Roman" w:hAnsi="Times New Roman" w:cs="Times New Roman"/>
          <w:sz w:val="24"/>
          <w:szCs w:val="24"/>
        </w:rPr>
        <w:t>рихода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32B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8C7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32B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C732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8C732B">
        <w:rPr>
          <w:rFonts w:ascii="Times New Roman" w:hAnsi="Times New Roman" w:cs="Times New Roman"/>
          <w:sz w:val="24"/>
          <w:szCs w:val="24"/>
        </w:rPr>
        <w:t>тачки</w:t>
      </w:r>
      <w:proofErr w:type="spellEnd"/>
      <w:r w:rsidR="008C732B">
        <w:rPr>
          <w:rFonts w:ascii="Times New Roman" w:hAnsi="Times New Roman" w:cs="Times New Roman"/>
          <w:sz w:val="24"/>
          <w:szCs w:val="24"/>
        </w:rPr>
        <w:t xml:space="preserve"> 3. и 4. </w:t>
      </w:r>
      <w:proofErr w:type="spellStart"/>
      <w:r w:rsidR="008C732B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8C7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32B">
        <w:rPr>
          <w:rFonts w:ascii="Times New Roman" w:hAnsi="Times New Roman" w:cs="Times New Roman"/>
          <w:sz w:val="24"/>
          <w:szCs w:val="24"/>
        </w:rPr>
        <w:t>п</w:t>
      </w:r>
      <w:r w:rsidR="00454716" w:rsidRPr="00454716">
        <w:rPr>
          <w:rFonts w:ascii="Times New Roman" w:hAnsi="Times New Roman" w:cs="Times New Roman"/>
          <w:sz w:val="24"/>
          <w:szCs w:val="24"/>
        </w:rPr>
        <w:t>равилника</w:t>
      </w:r>
      <w:proofErr w:type="spellEnd"/>
      <w:r w:rsidR="00454716" w:rsidRPr="00454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користе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0E0A2BD6" w14:textId="77777777" w:rsid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C5447B6" w14:textId="77777777" w:rsidR="00EB5A60" w:rsidRDefault="00EB5A60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4FF4EB" w14:textId="77777777" w:rsidR="00EB5A60" w:rsidRPr="00EB5A60" w:rsidRDefault="00EB5A60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407288" w14:textId="35BD1E5A" w:rsidR="00454716" w:rsidRPr="00454716" w:rsidRDefault="00F30400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454716"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42BF7945" w14:textId="77777777" w:rsidR="009422EC" w:rsidRPr="009422EC" w:rsidRDefault="00454716" w:rsidP="009422EC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организовања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научних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стручних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скупова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94239">
        <w:rPr>
          <w:rFonts w:ascii="Times New Roman" w:hAnsi="Times New Roman" w:cs="Times New Roman"/>
          <w:sz w:val="24"/>
          <w:szCs w:val="24"/>
        </w:rPr>
        <w:t xml:space="preserve"> 2.</w:t>
      </w:r>
      <w:r w:rsidR="00CE471E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85657D">
        <w:rPr>
          <w:rFonts w:ascii="Times New Roman" w:hAnsi="Times New Roman" w:cs="Times New Roman"/>
          <w:sz w:val="24"/>
          <w:szCs w:val="24"/>
          <w:lang w:val="sr-Cyrl-RS"/>
        </w:rPr>
        <w:t>тав 1.</w:t>
      </w:r>
      <w:r w:rsidR="00CE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471E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CE471E">
        <w:rPr>
          <w:rFonts w:ascii="Times New Roman" w:hAnsi="Times New Roman" w:cs="Times New Roman"/>
          <w:sz w:val="24"/>
          <w:szCs w:val="24"/>
        </w:rPr>
        <w:t xml:space="preserve"> 2</w:t>
      </w:r>
      <w:r w:rsidR="009422E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942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4239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094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2EC">
        <w:rPr>
          <w:rFonts w:ascii="Times New Roman" w:hAnsi="Times New Roman" w:cs="Times New Roman"/>
          <w:sz w:val="24"/>
          <w:szCs w:val="24"/>
          <w:lang w:val="sr-Cyrl-RS"/>
        </w:rPr>
        <w:t xml:space="preserve">се користе у складу са </w:t>
      </w:r>
      <w:r w:rsidR="009422E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9422EC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9422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65B195F5" w14:textId="79A17982" w:rsidR="00F30400" w:rsidRPr="00454716" w:rsidRDefault="00F30400" w:rsidP="0009423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D2C76C" w14:textId="048B28C5" w:rsidR="00454716" w:rsidRPr="007079C5" w:rsidRDefault="003D74AA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454716" w:rsidRPr="007079C5">
        <w:rPr>
          <w:rFonts w:ascii="Times New Roman" w:hAnsi="Times New Roman" w:cs="Times New Roman"/>
          <w:b/>
          <w:sz w:val="24"/>
          <w:szCs w:val="24"/>
        </w:rPr>
        <w:t>.</w:t>
      </w:r>
    </w:p>
    <w:p w14:paraId="27EDC7FB" w14:textId="203C95F5" w:rsidR="0085657D" w:rsidRDefault="009422EC" w:rsidP="00EB5A6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Припадајући дио п</w:t>
      </w:r>
      <w:proofErr w:type="spellStart"/>
      <w:r w:rsidR="00454716" w:rsidRPr="007079C5">
        <w:rPr>
          <w:rFonts w:ascii="Times New Roman" w:hAnsi="Times New Roman" w:cs="Times New Roman"/>
          <w:sz w:val="24"/>
          <w:szCs w:val="24"/>
        </w:rPr>
        <w:t>риход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54716" w:rsidRPr="0070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7079C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454716" w:rsidRPr="0070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716" w:rsidRPr="007079C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54716" w:rsidRPr="007079C5">
        <w:rPr>
          <w:rFonts w:ascii="Times New Roman" w:hAnsi="Times New Roman" w:cs="Times New Roman"/>
          <w:sz w:val="24"/>
          <w:szCs w:val="24"/>
        </w:rPr>
        <w:t xml:space="preserve"> 2.</w:t>
      </w:r>
      <w:r w:rsidR="0085657D" w:rsidRPr="007079C5">
        <w:rPr>
          <w:rFonts w:ascii="Times New Roman" w:hAnsi="Times New Roman" w:cs="Times New Roman"/>
          <w:sz w:val="24"/>
          <w:szCs w:val="24"/>
          <w:lang w:val="sr-Cyrl-RS"/>
        </w:rPr>
        <w:t xml:space="preserve"> став 1. тачка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1A1" w:rsidRPr="007079C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8D41A1" w:rsidRPr="0070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1A1" w:rsidRPr="007079C5">
        <w:rPr>
          <w:rFonts w:ascii="Times New Roman" w:hAnsi="Times New Roman" w:cs="Times New Roman"/>
          <w:sz w:val="24"/>
          <w:szCs w:val="24"/>
        </w:rPr>
        <w:t>п</w:t>
      </w:r>
      <w:r w:rsidR="00454716" w:rsidRPr="007079C5">
        <w:rPr>
          <w:rFonts w:ascii="Times New Roman" w:hAnsi="Times New Roman" w:cs="Times New Roman"/>
          <w:sz w:val="24"/>
          <w:szCs w:val="24"/>
        </w:rPr>
        <w:t>равилника</w:t>
      </w:r>
      <w:proofErr w:type="spellEnd"/>
      <w:r w:rsidR="00454716" w:rsidRPr="007079C5">
        <w:rPr>
          <w:rFonts w:ascii="Times New Roman" w:hAnsi="Times New Roman" w:cs="Times New Roman"/>
          <w:sz w:val="24"/>
          <w:szCs w:val="24"/>
        </w:rPr>
        <w:t xml:space="preserve"> </w:t>
      </w:r>
      <w:r w:rsidR="00AB58E9">
        <w:rPr>
          <w:rFonts w:ascii="Times New Roman" w:hAnsi="Times New Roman" w:cs="Times New Roman"/>
          <w:sz w:val="24"/>
          <w:szCs w:val="24"/>
          <w:lang w:val="sr-Cyrl-RS"/>
        </w:rPr>
        <w:t>користи</w:t>
      </w:r>
      <w:r w:rsidR="007079C5" w:rsidRPr="007079C5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EB5A60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EB5A60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EB5A60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EB5A6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77D778A7" w14:textId="77777777" w:rsidR="00EB5A60" w:rsidRDefault="00EB5A60" w:rsidP="00EB5A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1DAF4A" w14:textId="66013982" w:rsidR="0085657D" w:rsidRPr="00667707" w:rsidRDefault="00814C69" w:rsidP="00CE47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70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3D74AA" w:rsidRPr="0066770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AB58E9" w:rsidRPr="0066770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91F4952" w14:textId="4F519213" w:rsidR="00BB35F9" w:rsidRPr="00C3420C" w:rsidRDefault="00CE471E" w:rsidP="00BB35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5F24">
        <w:rPr>
          <w:rFonts w:ascii="Times New Roman" w:hAnsi="Times New Roman" w:cs="Times New Roman"/>
          <w:sz w:val="24"/>
          <w:szCs w:val="24"/>
          <w:lang w:val="sr-Cyrl-RS"/>
        </w:rPr>
        <w:t>(1</w:t>
      </w:r>
      <w:r w:rsidR="008D41A1" w:rsidRPr="00B75F24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6A1497" w:rsidRPr="00B75F24">
        <w:rPr>
          <w:rFonts w:ascii="Times New Roman" w:hAnsi="Times New Roman" w:cs="Times New Roman"/>
          <w:sz w:val="24"/>
          <w:szCs w:val="24"/>
        </w:rPr>
        <w:t>П</w:t>
      </w:r>
      <w:r w:rsidR="00BB35F9">
        <w:rPr>
          <w:rFonts w:ascii="Times New Roman" w:hAnsi="Times New Roman" w:cs="Times New Roman"/>
          <w:sz w:val="24"/>
          <w:szCs w:val="24"/>
          <w:lang w:val="sr-Cyrl-RS"/>
        </w:rPr>
        <w:t>рипадајући дио п</w:t>
      </w:r>
      <w:proofErr w:type="spellStart"/>
      <w:r w:rsidR="006A1497" w:rsidRPr="00B75F24">
        <w:rPr>
          <w:rFonts w:ascii="Times New Roman" w:hAnsi="Times New Roman" w:cs="Times New Roman"/>
          <w:sz w:val="24"/>
          <w:szCs w:val="24"/>
        </w:rPr>
        <w:t>риход</w:t>
      </w:r>
      <w:proofErr w:type="spellEnd"/>
      <w:r w:rsidR="00BB35F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A1497" w:rsidRPr="00B75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497" w:rsidRPr="00B75F2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A1497" w:rsidRPr="00B75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497" w:rsidRPr="00B75F24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A1497" w:rsidRPr="00B75F24">
        <w:rPr>
          <w:rFonts w:ascii="Times New Roman" w:hAnsi="Times New Roman" w:cs="Times New Roman"/>
          <w:sz w:val="24"/>
          <w:szCs w:val="24"/>
        </w:rPr>
        <w:t xml:space="preserve"> 2.</w:t>
      </w:r>
      <w:r w:rsidRPr="00B75F24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9F4CA6" w:rsidRPr="00B75F24">
        <w:rPr>
          <w:rFonts w:ascii="Times New Roman" w:hAnsi="Times New Roman" w:cs="Times New Roman"/>
          <w:sz w:val="24"/>
          <w:szCs w:val="24"/>
          <w:lang w:val="sr-Cyrl-RS"/>
        </w:rPr>
        <w:t>тав 1.</w:t>
      </w:r>
      <w:r w:rsidR="006A1497" w:rsidRPr="00B75F24">
        <w:rPr>
          <w:rFonts w:ascii="Times New Roman" w:hAnsi="Times New Roman" w:cs="Times New Roman"/>
          <w:sz w:val="24"/>
          <w:szCs w:val="24"/>
        </w:rPr>
        <w:t xml:space="preserve"> </w:t>
      </w:r>
      <w:r w:rsidR="00BB35F9">
        <w:rPr>
          <w:rFonts w:ascii="Times New Roman" w:hAnsi="Times New Roman" w:cs="Times New Roman"/>
          <w:sz w:val="24"/>
          <w:szCs w:val="24"/>
          <w:lang w:val="sr-Cyrl-RS"/>
        </w:rPr>
        <w:t>тач. 9, 15. и 16.</w:t>
      </w:r>
      <w:r w:rsidR="00EB5A60">
        <w:rPr>
          <w:rFonts w:ascii="Times New Roman" w:hAnsi="Times New Roman" w:cs="Times New Roman"/>
          <w:sz w:val="24"/>
          <w:szCs w:val="24"/>
          <w:lang w:val="sr-Cyrl-RS"/>
        </w:rPr>
        <w:t xml:space="preserve"> овог правилника</w:t>
      </w:r>
      <w:r w:rsidR="00BB35F9">
        <w:rPr>
          <w:rFonts w:ascii="Times New Roman" w:hAnsi="Times New Roman" w:cs="Times New Roman"/>
          <w:sz w:val="24"/>
          <w:szCs w:val="24"/>
          <w:lang w:val="sr-Cyrl-RS"/>
        </w:rPr>
        <w:t xml:space="preserve"> (изузев чланарина за библиотеку) користе</w:t>
      </w:r>
      <w:r w:rsidR="00BB35F9" w:rsidRPr="007079C5">
        <w:rPr>
          <w:rFonts w:ascii="Times New Roman" w:hAnsi="Times New Roman" w:cs="Times New Roman"/>
          <w:sz w:val="24"/>
          <w:szCs w:val="24"/>
          <w:lang w:val="sr-Cyrl-RS"/>
        </w:rPr>
        <w:t xml:space="preserve"> се за </w:t>
      </w:r>
      <w:r w:rsidR="00BB35F9">
        <w:rPr>
          <w:rFonts w:ascii="Times New Roman" w:hAnsi="Times New Roman" w:cs="Times New Roman"/>
          <w:sz w:val="24"/>
          <w:szCs w:val="24"/>
          <w:lang w:val="sr-Cyrl-RS"/>
        </w:rPr>
        <w:t xml:space="preserve">материјалне трошкове, накнаде ауторима и унапређење </w:t>
      </w:r>
      <w:r w:rsidR="00BB35F9">
        <w:rPr>
          <w:rFonts w:ascii="Times New Roman" w:hAnsi="Times New Roman" w:cs="Times New Roman"/>
          <w:sz w:val="24"/>
          <w:szCs w:val="24"/>
          <w:lang w:val="bs-Cyrl-BA"/>
        </w:rPr>
        <w:t>дјелатности</w:t>
      </w:r>
      <w:r w:rsidR="00BB35F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D26E8EB" w14:textId="075DB3FB" w:rsidR="003D74AA" w:rsidRDefault="00CE471E" w:rsidP="00BB35F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(2) </w:t>
      </w:r>
      <w:r w:rsidR="003D74AA">
        <w:rPr>
          <w:rFonts w:ascii="Times New Roman" w:hAnsi="Times New Roman" w:cs="Times New Roman"/>
          <w:sz w:val="24"/>
          <w:szCs w:val="24"/>
          <w:lang w:val="sr-Cyrl-RS"/>
        </w:rPr>
        <w:t xml:space="preserve">Приходи остварени од чланарина за библиотеку у пуном износу се </w:t>
      </w:r>
      <w:r w:rsidR="00EB5A60">
        <w:rPr>
          <w:rFonts w:ascii="Times New Roman" w:hAnsi="Times New Roman" w:cs="Times New Roman"/>
          <w:sz w:val="24"/>
          <w:szCs w:val="24"/>
          <w:lang w:val="sr-Cyrl-RS"/>
        </w:rPr>
        <w:t xml:space="preserve">користе </w:t>
      </w:r>
      <w:r w:rsidR="003D74AA">
        <w:rPr>
          <w:rFonts w:ascii="Times New Roman" w:hAnsi="Times New Roman" w:cs="Times New Roman"/>
          <w:sz w:val="24"/>
          <w:szCs w:val="24"/>
          <w:lang w:val="sr-Cyrl-RS"/>
        </w:rPr>
        <w:t xml:space="preserve">за обнову </w:t>
      </w:r>
      <w:r w:rsidR="00BB35F9">
        <w:rPr>
          <w:rFonts w:ascii="Times New Roman" w:hAnsi="Times New Roman" w:cs="Times New Roman"/>
          <w:sz w:val="24"/>
          <w:szCs w:val="24"/>
          <w:lang w:val="sr-Cyrl-RS"/>
        </w:rPr>
        <w:t xml:space="preserve">и унапређење библиотечког фонда, а у складу </w:t>
      </w:r>
      <w:r w:rsidR="00BB35F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BB35F9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BB35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745DCD58" w14:textId="77777777" w:rsidR="00AB6477" w:rsidRPr="00235B11" w:rsidRDefault="00AB6477" w:rsidP="00CE471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4D9BA5F3" w14:textId="49EF6365" w:rsidR="0085657D" w:rsidRPr="00057436" w:rsidRDefault="00242662" w:rsidP="00CE47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7436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05743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EF2131F" w14:textId="79C66EFB" w:rsidR="008D2A38" w:rsidRDefault="00BB35F9" w:rsidP="002F1A0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75F2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рипадајући дио п</w:t>
      </w:r>
      <w:proofErr w:type="spellStart"/>
      <w:r w:rsidRPr="00B75F24">
        <w:rPr>
          <w:rFonts w:ascii="Times New Roman" w:hAnsi="Times New Roman" w:cs="Times New Roman"/>
          <w:sz w:val="24"/>
          <w:szCs w:val="24"/>
        </w:rPr>
        <w:t>риход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 из члана 2. став 1. тач.</w:t>
      </w:r>
      <w:r w:rsidR="0015638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2" w:name="_Hlk150256491"/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15638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D371F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D371F">
        <w:rPr>
          <w:rFonts w:ascii="Times New Roman" w:hAnsi="Times New Roman" w:cs="Times New Roman"/>
          <w:sz w:val="24"/>
          <w:szCs w:val="24"/>
          <w:lang w:val="sr-Cyrl-RS"/>
        </w:rPr>
        <w:t>, 1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94AA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ED37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ED37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19, 21</w:t>
      </w:r>
      <w:r w:rsidR="00ED371F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</w:t>
      </w:r>
      <w:r w:rsidR="002521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252117">
        <w:rPr>
          <w:rFonts w:ascii="Times New Roman" w:hAnsi="Times New Roman" w:cs="Times New Roman"/>
          <w:sz w:val="24"/>
          <w:szCs w:val="24"/>
          <w:lang w:val="sr-Cyrl-RS"/>
        </w:rPr>
        <w:t xml:space="preserve">. и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2521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E44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  <w:lang w:val="bs-Cyrl-BA"/>
        </w:rPr>
        <w:t>Факултет</w:t>
      </w:r>
      <w:r w:rsidR="008D2A38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814839">
        <w:rPr>
          <w:rFonts w:ascii="Times New Roman" w:hAnsi="Times New Roman" w:cs="Times New Roman"/>
          <w:sz w:val="24"/>
          <w:szCs w:val="24"/>
          <w:lang w:val="sr-Cyrl-RS"/>
        </w:rPr>
        <w:t>корист</w:t>
      </w:r>
      <w:r w:rsidR="008D2A38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="00814839">
        <w:rPr>
          <w:rFonts w:ascii="Times New Roman" w:hAnsi="Times New Roman" w:cs="Times New Roman"/>
          <w:sz w:val="24"/>
          <w:szCs w:val="24"/>
          <w:lang w:val="sr-Cyrl-RS"/>
        </w:rPr>
        <w:t xml:space="preserve"> се за материјалне трошкове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 xml:space="preserve"> и</w:t>
      </w:r>
      <w:r w:rsidR="00814839">
        <w:rPr>
          <w:rFonts w:ascii="Times New Roman" w:hAnsi="Times New Roman" w:cs="Times New Roman"/>
          <w:sz w:val="24"/>
          <w:szCs w:val="24"/>
          <w:lang w:val="sr-Cyrl-RS"/>
        </w:rPr>
        <w:t xml:space="preserve"> исплату накнада ангаж</w:t>
      </w:r>
      <w:r w:rsidR="005F2C39">
        <w:rPr>
          <w:rFonts w:ascii="Times New Roman" w:hAnsi="Times New Roman" w:cs="Times New Roman"/>
          <w:sz w:val="24"/>
          <w:szCs w:val="24"/>
          <w:lang w:val="sr-Cyrl-RS"/>
        </w:rPr>
        <w:t>ованим и запосленим лицима</w:t>
      </w:r>
      <w:r w:rsidR="002F1A0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75F24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F1A09">
        <w:rPr>
          <w:rFonts w:ascii="Times New Roman" w:hAnsi="Times New Roman" w:cs="Times New Roman"/>
          <w:sz w:val="24"/>
          <w:szCs w:val="24"/>
          <w:lang w:val="sr-Cyrl-RS"/>
        </w:rPr>
        <w:t xml:space="preserve">а у складу </w:t>
      </w:r>
      <w:r w:rsidR="002F1A0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2F1A09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2F1A0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4C9C88F8" w14:textId="77777777" w:rsidR="002F1A09" w:rsidRDefault="002F1A09" w:rsidP="002F1A0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7D470BD" w14:textId="43CAA28A" w:rsidR="008D2A38" w:rsidRDefault="008D2A38" w:rsidP="008D2A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8D2A38">
        <w:rPr>
          <w:rFonts w:ascii="Times New Roman" w:hAnsi="Times New Roman" w:cs="Times New Roman"/>
          <w:b/>
          <w:sz w:val="24"/>
          <w:szCs w:val="24"/>
          <w:lang w:val="bs-Cyrl-BA"/>
        </w:rPr>
        <w:t>Члан 1</w:t>
      </w:r>
      <w:r w:rsidR="00FC0874">
        <w:rPr>
          <w:rFonts w:ascii="Times New Roman" w:hAnsi="Times New Roman" w:cs="Times New Roman"/>
          <w:b/>
          <w:sz w:val="24"/>
          <w:szCs w:val="24"/>
          <w:lang w:val="bs-Cyrl-BA"/>
        </w:rPr>
        <w:t>4</w:t>
      </w:r>
      <w:r w:rsidRPr="008D2A38">
        <w:rPr>
          <w:rFonts w:ascii="Times New Roman" w:hAnsi="Times New Roman" w:cs="Times New Roman"/>
          <w:b/>
          <w:sz w:val="24"/>
          <w:szCs w:val="24"/>
          <w:lang w:val="bs-Cyrl-BA"/>
        </w:rPr>
        <w:t>.</w:t>
      </w:r>
    </w:p>
    <w:p w14:paraId="5BF5F2C0" w14:textId="24A14229" w:rsidR="00F05ECE" w:rsidRPr="00057436" w:rsidRDefault="00F05ECE" w:rsidP="00F05EC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3" w:name="_Hlk150272684"/>
      <w:bookmarkStart w:id="4" w:name="_Hlk150276628"/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(1) </w:t>
      </w:r>
      <w:r w:rsidR="00E67293">
        <w:rPr>
          <w:rFonts w:ascii="Times New Roman" w:hAnsi="Times New Roman" w:cs="Times New Roman"/>
          <w:sz w:val="24"/>
          <w:szCs w:val="24"/>
          <w:lang w:val="bs-Cyrl-BA"/>
        </w:rPr>
        <w:t xml:space="preserve">На име извршених послова којим је стечен приход 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из члана 1</w:t>
      </w:r>
      <w:r w:rsidR="00FC087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E67293">
        <w:rPr>
          <w:rFonts w:ascii="Times New Roman" w:hAnsi="Times New Roman" w:cs="Times New Roman"/>
          <w:sz w:val="24"/>
          <w:szCs w:val="24"/>
          <w:lang w:val="bs-Cyrl-BA"/>
        </w:rPr>
        <w:t xml:space="preserve">. овог правилника, а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који се однос</w:t>
      </w:r>
      <w:r w:rsidR="00E67293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на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 xml:space="preserve"> приход од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пружањ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здравствених услуга из области стоматологије, наставници и сарадници</w:t>
      </w:r>
      <w:r w:rsidR="00AA0D5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bookmarkStart w:id="5" w:name="_Hlk150381139"/>
      <w:r w:rsidR="00AA0D5E" w:rsidRPr="00057436">
        <w:rPr>
          <w:rFonts w:ascii="Times New Roman" w:hAnsi="Times New Roman" w:cs="Times New Roman"/>
          <w:sz w:val="24"/>
          <w:szCs w:val="24"/>
          <w:lang w:val="bs-Cyrl-BA"/>
        </w:rPr>
        <w:t>имају право на накнаду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која се 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>утврђује</w:t>
      </w:r>
      <w:r w:rsidR="00DA34FD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процентуално од</w:t>
      </w:r>
      <w:r w:rsidR="00AA0D5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3049A" w:rsidRPr="00057436">
        <w:rPr>
          <w:rFonts w:ascii="Times New Roman" w:hAnsi="Times New Roman" w:cs="Times New Roman"/>
          <w:sz w:val="24"/>
          <w:szCs w:val="24"/>
          <w:lang w:val="sr-Cyrl-BA"/>
        </w:rPr>
        <w:t>оствареног прихода</w:t>
      </w:r>
      <w:r w:rsidR="00AA0D5E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53049A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(фактурисаних услуга) 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>по основу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AA0D5E" w:rsidRPr="00057436">
        <w:rPr>
          <w:rFonts w:ascii="Times New Roman" w:hAnsi="Times New Roman" w:cs="Times New Roman"/>
          <w:sz w:val="24"/>
          <w:szCs w:val="24"/>
          <w:lang w:val="bs-Cyrl-BA"/>
        </w:rPr>
        <w:t>њиховог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рада</w:t>
      </w:r>
      <w:r w:rsidR="003475EB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на нивоу године/квартално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00DA06E8" w14:textId="6DBCC9B9" w:rsidR="00DA34FD" w:rsidRPr="00057436" w:rsidRDefault="007B5E7B" w:rsidP="00E6729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6" w:name="_Hlk150273115"/>
      <w:bookmarkEnd w:id="3"/>
      <w:bookmarkEnd w:id="5"/>
      <w:r w:rsidRPr="007B5E7B">
        <w:rPr>
          <w:rFonts w:ascii="Times New Roman" w:hAnsi="Times New Roman" w:cs="Times New Roman"/>
          <w:color w:val="FF0000"/>
          <w:sz w:val="24"/>
          <w:szCs w:val="24"/>
          <w:lang w:val="bs-Cyrl-BA"/>
        </w:rPr>
        <w:t xml:space="preserve">  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53049A" w:rsidRPr="00057436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)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Процен</w:t>
      </w:r>
      <w:r w:rsidR="00DA34FD" w:rsidRPr="00057436">
        <w:rPr>
          <w:rFonts w:ascii="Times New Roman" w:hAnsi="Times New Roman" w:cs="Times New Roman"/>
          <w:sz w:val="24"/>
          <w:szCs w:val="24"/>
          <w:lang w:val="bs-Cyrl-BA"/>
        </w:rPr>
        <w:t>ти на основу којих се одређује накнада из става</w:t>
      </w:r>
      <w:r w:rsidR="0095359D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1.</w:t>
      </w:r>
      <w:r w:rsidR="00DA34FD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су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приказан</w:t>
      </w:r>
      <w:r w:rsidR="00DA34FD" w:rsidRPr="00057436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="0095359D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у Табели бр. 1</w:t>
      </w:r>
      <w:r w:rsidR="00DA34FD" w:rsidRPr="00057436">
        <w:rPr>
          <w:rFonts w:ascii="Times New Roman" w:hAnsi="Times New Roman" w:cs="Times New Roman"/>
          <w:sz w:val="24"/>
          <w:szCs w:val="24"/>
          <w:lang w:val="bs-Cyrl-BA"/>
        </w:rPr>
        <w:t>, а како слиједи:</w:t>
      </w:r>
    </w:p>
    <w:bookmarkEnd w:id="6"/>
    <w:p w14:paraId="47479652" w14:textId="2217027C" w:rsidR="00DA34FD" w:rsidRPr="004C0A35" w:rsidRDefault="004C0A35" w:rsidP="004C0A35">
      <w:pPr>
        <w:ind w:left="1116"/>
        <w:rPr>
          <w:rFonts w:ascii="Times New Roman" w:hAnsi="Times New Roman" w:cs="Times New Roman"/>
          <w:b/>
          <w:lang w:val="sr-Cyrl-BA"/>
        </w:rPr>
      </w:pPr>
      <w:r w:rsidRPr="004C0A35">
        <w:rPr>
          <w:rFonts w:ascii="Times New Roman" w:hAnsi="Times New Roman" w:cs="Times New Roman"/>
          <w:b/>
          <w:lang w:val="sr-Cyrl-BA"/>
        </w:rPr>
        <w:t>Табела бр. 1</w:t>
      </w:r>
    </w:p>
    <w:tbl>
      <w:tblPr>
        <w:tblW w:w="0" w:type="auto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12"/>
        <w:gridCol w:w="12"/>
        <w:gridCol w:w="4307"/>
      </w:tblGrid>
      <w:tr w:rsidR="00057436" w:rsidRPr="00057436" w14:paraId="45484AD5" w14:textId="77777777" w:rsidTr="00DA34FD">
        <w:tc>
          <w:tcPr>
            <w:tcW w:w="8280" w:type="dxa"/>
            <w:gridSpan w:val="4"/>
            <w:shd w:val="clear" w:color="auto" w:fill="auto"/>
          </w:tcPr>
          <w:bookmarkEnd w:id="4"/>
          <w:p w14:paraId="6B8AC22E" w14:textId="352E50FF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</w:t>
            </w:r>
            <w:r w:rsid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 xml:space="preserve"> </w:t>
            </w: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ЗА ДЈЕЧЈУ И ПРЕВЕНТИВНУ СТОМАТОЛОГИЈУ</w:t>
            </w:r>
          </w:p>
        </w:tc>
      </w:tr>
      <w:tr w:rsidR="00057436" w:rsidRPr="00057436" w14:paraId="67FE59B8" w14:textId="77777777" w:rsidTr="00DA34FD">
        <w:tc>
          <w:tcPr>
            <w:tcW w:w="3961" w:type="dxa"/>
            <w:gridSpan w:val="2"/>
            <w:shd w:val="clear" w:color="auto" w:fill="auto"/>
          </w:tcPr>
          <w:p w14:paraId="016BAB6B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Наставници</w:t>
            </w:r>
          </w:p>
        </w:tc>
        <w:tc>
          <w:tcPr>
            <w:tcW w:w="4319" w:type="dxa"/>
            <w:gridSpan w:val="2"/>
            <w:shd w:val="clear" w:color="auto" w:fill="auto"/>
          </w:tcPr>
          <w:p w14:paraId="1A9BD9C7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2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2,5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% </w:t>
            </w:r>
          </w:p>
        </w:tc>
      </w:tr>
      <w:tr w:rsidR="00057436" w:rsidRPr="00057436" w14:paraId="127894E5" w14:textId="77777777" w:rsidTr="00DA34FD">
        <w:tc>
          <w:tcPr>
            <w:tcW w:w="3961" w:type="dxa"/>
            <w:gridSpan w:val="2"/>
            <w:shd w:val="clear" w:color="auto" w:fill="auto"/>
          </w:tcPr>
          <w:p w14:paraId="23C4D68D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Стручни сарадници</w:t>
            </w:r>
          </w:p>
        </w:tc>
        <w:tc>
          <w:tcPr>
            <w:tcW w:w="4319" w:type="dxa"/>
            <w:gridSpan w:val="2"/>
            <w:shd w:val="clear" w:color="auto" w:fill="auto"/>
          </w:tcPr>
          <w:p w14:paraId="5167B431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1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%</w:t>
            </w:r>
          </w:p>
        </w:tc>
      </w:tr>
      <w:tr w:rsidR="00057436" w:rsidRPr="00057436" w14:paraId="6797FBBB" w14:textId="77777777" w:rsidTr="00DA34FD">
        <w:tc>
          <w:tcPr>
            <w:tcW w:w="8280" w:type="dxa"/>
            <w:gridSpan w:val="4"/>
            <w:shd w:val="clear" w:color="auto" w:fill="auto"/>
          </w:tcPr>
          <w:p w14:paraId="36F4C78B" w14:textId="1497DEF8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РЕСТАУРАТИВНЕ СТОМАТОЛОГИЈЕ И БОЛЕСТИ ЗУБА</w:t>
            </w:r>
          </w:p>
        </w:tc>
      </w:tr>
      <w:tr w:rsidR="00057436" w:rsidRPr="00057436" w14:paraId="0A5C50C6" w14:textId="77777777" w:rsidTr="00DA34FD">
        <w:tc>
          <w:tcPr>
            <w:tcW w:w="3961" w:type="dxa"/>
            <w:gridSpan w:val="2"/>
            <w:shd w:val="clear" w:color="auto" w:fill="auto"/>
          </w:tcPr>
          <w:p w14:paraId="4CA125C6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Наставници </w:t>
            </w:r>
          </w:p>
        </w:tc>
        <w:tc>
          <w:tcPr>
            <w:tcW w:w="4319" w:type="dxa"/>
            <w:gridSpan w:val="2"/>
            <w:shd w:val="clear" w:color="auto" w:fill="auto"/>
          </w:tcPr>
          <w:p w14:paraId="5D330BE6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2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%</w:t>
            </w:r>
          </w:p>
        </w:tc>
      </w:tr>
      <w:tr w:rsidR="00057436" w:rsidRPr="00057436" w14:paraId="3B654EA1" w14:textId="77777777" w:rsidTr="00DA34FD">
        <w:tc>
          <w:tcPr>
            <w:tcW w:w="8280" w:type="dxa"/>
            <w:gridSpan w:val="4"/>
            <w:shd w:val="clear" w:color="auto" w:fill="auto"/>
          </w:tcPr>
          <w:p w14:paraId="129363B8" w14:textId="4FA72468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lastRenderedPageBreak/>
              <w:t>ОДЈЕЉЕЊЕ СТОМАТОЛОШКЕ ПРОТЕТИКЕ</w:t>
            </w:r>
          </w:p>
        </w:tc>
      </w:tr>
      <w:tr w:rsidR="00057436" w:rsidRPr="00057436" w14:paraId="7381DD0A" w14:textId="77777777" w:rsidTr="00DA34FD">
        <w:tc>
          <w:tcPr>
            <w:tcW w:w="3973" w:type="dxa"/>
            <w:gridSpan w:val="3"/>
            <w:shd w:val="clear" w:color="auto" w:fill="auto"/>
          </w:tcPr>
          <w:p w14:paraId="38864696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Наставници</w:t>
            </w:r>
          </w:p>
        </w:tc>
        <w:tc>
          <w:tcPr>
            <w:tcW w:w="4307" w:type="dxa"/>
            <w:shd w:val="clear" w:color="auto" w:fill="auto"/>
          </w:tcPr>
          <w:p w14:paraId="124EC901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1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6 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%</w:t>
            </w:r>
          </w:p>
        </w:tc>
      </w:tr>
      <w:tr w:rsidR="00057436" w:rsidRPr="00057436" w14:paraId="07205176" w14:textId="77777777" w:rsidTr="00DA34FD">
        <w:tc>
          <w:tcPr>
            <w:tcW w:w="8280" w:type="dxa"/>
            <w:gridSpan w:val="4"/>
            <w:shd w:val="clear" w:color="auto" w:fill="auto"/>
          </w:tcPr>
          <w:p w14:paraId="5809B2E1" w14:textId="77777777" w:rsidR="00DA34FD" w:rsidRPr="00383D99" w:rsidRDefault="00DA34FD" w:rsidP="00CA6D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       </w:t>
            </w: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ЗА ПАРОДОНТОЛОГИЈУ И ОРАЛНУ МЕДИЦИНУ</w:t>
            </w:r>
          </w:p>
        </w:tc>
      </w:tr>
      <w:tr w:rsidR="00057436" w:rsidRPr="00057436" w14:paraId="766180C5" w14:textId="77777777" w:rsidTr="00DA34FD">
        <w:tc>
          <w:tcPr>
            <w:tcW w:w="3973" w:type="dxa"/>
            <w:gridSpan w:val="3"/>
            <w:shd w:val="clear" w:color="auto" w:fill="auto"/>
          </w:tcPr>
          <w:p w14:paraId="7DE1C8AC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Наставници</w:t>
            </w:r>
          </w:p>
        </w:tc>
        <w:tc>
          <w:tcPr>
            <w:tcW w:w="4307" w:type="dxa"/>
            <w:shd w:val="clear" w:color="auto" w:fill="auto"/>
          </w:tcPr>
          <w:p w14:paraId="59DC6026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1 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%</w:t>
            </w:r>
          </w:p>
        </w:tc>
      </w:tr>
      <w:tr w:rsidR="00057436" w:rsidRPr="00057436" w14:paraId="37768798" w14:textId="77777777" w:rsidTr="00DA34FD">
        <w:tc>
          <w:tcPr>
            <w:tcW w:w="8280" w:type="dxa"/>
            <w:gridSpan w:val="4"/>
            <w:shd w:val="clear" w:color="auto" w:fill="auto"/>
          </w:tcPr>
          <w:p w14:paraId="15960625" w14:textId="7C1DB5C3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ОРАЛНЕ ХИРУРГИЈЕ И ИМПЛАНТОЛОГИЈЕ</w:t>
            </w:r>
          </w:p>
        </w:tc>
      </w:tr>
      <w:tr w:rsidR="00057436" w:rsidRPr="00057436" w14:paraId="50657C60" w14:textId="77777777" w:rsidTr="00DA34FD">
        <w:tc>
          <w:tcPr>
            <w:tcW w:w="3949" w:type="dxa"/>
            <w:shd w:val="clear" w:color="auto" w:fill="auto"/>
          </w:tcPr>
          <w:p w14:paraId="593C9700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Наставници</w:t>
            </w:r>
          </w:p>
        </w:tc>
        <w:tc>
          <w:tcPr>
            <w:tcW w:w="4331" w:type="dxa"/>
            <w:gridSpan w:val="3"/>
            <w:shd w:val="clear" w:color="auto" w:fill="auto"/>
          </w:tcPr>
          <w:p w14:paraId="0479D177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%</w:t>
            </w:r>
          </w:p>
        </w:tc>
      </w:tr>
      <w:tr w:rsidR="00057436" w:rsidRPr="00057436" w14:paraId="0EEA6942" w14:textId="77777777" w:rsidTr="00DA34FD">
        <w:tc>
          <w:tcPr>
            <w:tcW w:w="8280" w:type="dxa"/>
            <w:gridSpan w:val="4"/>
            <w:shd w:val="clear" w:color="auto" w:fill="auto"/>
          </w:tcPr>
          <w:p w14:paraId="606146EA" w14:textId="5A2C9A06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ЗА ОРТОПЕДИЈУ ВИЛИЦА</w:t>
            </w:r>
          </w:p>
        </w:tc>
      </w:tr>
      <w:tr w:rsidR="00057436" w:rsidRPr="00057436" w14:paraId="6F4E1C3E" w14:textId="77777777" w:rsidTr="00DA34FD">
        <w:tc>
          <w:tcPr>
            <w:tcW w:w="3961" w:type="dxa"/>
            <w:gridSpan w:val="2"/>
            <w:shd w:val="clear" w:color="auto" w:fill="auto"/>
          </w:tcPr>
          <w:p w14:paraId="51D4D22E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Наставници</w:t>
            </w:r>
          </w:p>
        </w:tc>
        <w:tc>
          <w:tcPr>
            <w:tcW w:w="4319" w:type="dxa"/>
            <w:gridSpan w:val="2"/>
            <w:shd w:val="clear" w:color="auto" w:fill="auto"/>
          </w:tcPr>
          <w:p w14:paraId="6C901A4E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="0053049A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%</w:t>
            </w:r>
          </w:p>
        </w:tc>
      </w:tr>
      <w:tr w:rsidR="00057436" w:rsidRPr="00057436" w14:paraId="56ACB106" w14:textId="77777777" w:rsidTr="00DA34FD">
        <w:tc>
          <w:tcPr>
            <w:tcW w:w="3961" w:type="dxa"/>
            <w:gridSpan w:val="2"/>
            <w:shd w:val="clear" w:color="auto" w:fill="auto"/>
          </w:tcPr>
          <w:p w14:paraId="229E64BF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Стручни сарадници</w:t>
            </w:r>
          </w:p>
        </w:tc>
        <w:tc>
          <w:tcPr>
            <w:tcW w:w="4319" w:type="dxa"/>
            <w:gridSpan w:val="2"/>
            <w:shd w:val="clear" w:color="auto" w:fill="auto"/>
          </w:tcPr>
          <w:p w14:paraId="318BAE5B" w14:textId="77777777" w:rsidR="00DA34FD" w:rsidRPr="00383D99" w:rsidRDefault="0053049A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9 </w:t>
            </w:r>
            <w:r w:rsidR="00DA34FD"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%</w:t>
            </w:r>
          </w:p>
        </w:tc>
      </w:tr>
      <w:tr w:rsidR="00057436" w:rsidRPr="00057436" w14:paraId="163A7A32" w14:textId="77777777" w:rsidTr="00DA34FD">
        <w:tc>
          <w:tcPr>
            <w:tcW w:w="828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3A101676" w14:textId="77777777" w:rsidR="00DA34FD" w:rsidRPr="00383D99" w:rsidRDefault="00DA34FD" w:rsidP="00CA6D51">
            <w:pPr>
              <w:rPr>
                <w:rFonts w:ascii="Calibri" w:hAnsi="Calibri" w:cs="Calibri"/>
                <w:sz w:val="24"/>
                <w:szCs w:val="24"/>
                <w:lang w:val="sr-Cyrl-BA"/>
              </w:rPr>
            </w:pPr>
          </w:p>
        </w:tc>
      </w:tr>
    </w:tbl>
    <w:p w14:paraId="5C6E9506" w14:textId="50ACDAE2" w:rsidR="00B33C6E" w:rsidRPr="00057436" w:rsidRDefault="007B5E7B" w:rsidP="003E1251">
      <w:pPr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3</w:t>
      </w:r>
      <w:bookmarkStart w:id="7" w:name="_Hlk150380750"/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E67293">
        <w:rPr>
          <w:rFonts w:ascii="Times New Roman" w:hAnsi="Times New Roman" w:cs="Times New Roman"/>
          <w:sz w:val="24"/>
          <w:szCs w:val="24"/>
          <w:lang w:val="bs-Cyrl-BA"/>
        </w:rPr>
        <w:t xml:space="preserve">На име извршених послова којим је стечен приход  </w:t>
      </w:r>
      <w:r w:rsidR="00E67293" w:rsidRPr="00057436">
        <w:rPr>
          <w:rFonts w:ascii="Times New Roman" w:hAnsi="Times New Roman" w:cs="Times New Roman"/>
          <w:sz w:val="24"/>
          <w:szCs w:val="24"/>
          <w:lang w:val="bs-Cyrl-BA"/>
        </w:rPr>
        <w:t>из члана 1</w:t>
      </w:r>
      <w:r w:rsidR="00FC087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E67293">
        <w:rPr>
          <w:rFonts w:ascii="Times New Roman" w:hAnsi="Times New Roman" w:cs="Times New Roman"/>
          <w:sz w:val="24"/>
          <w:szCs w:val="24"/>
          <w:lang w:val="bs-Cyrl-BA"/>
        </w:rPr>
        <w:t xml:space="preserve">. овог правилника, а </w:t>
      </w:r>
      <w:r w:rsidR="00E67293" w:rsidRPr="00057436">
        <w:rPr>
          <w:rFonts w:ascii="Times New Roman" w:hAnsi="Times New Roman" w:cs="Times New Roman"/>
          <w:sz w:val="24"/>
          <w:szCs w:val="24"/>
          <w:lang w:val="bs-Cyrl-BA"/>
        </w:rPr>
        <w:t>који се однос</w:t>
      </w:r>
      <w:r w:rsidR="00E67293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="00E6729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на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 xml:space="preserve"> приод од</w:t>
      </w:r>
      <w:r w:rsidR="00E6729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пружањ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 xml:space="preserve">а </w:t>
      </w:r>
      <w:r w:rsidR="00E67293" w:rsidRPr="00057436">
        <w:rPr>
          <w:rFonts w:ascii="Times New Roman" w:hAnsi="Times New Roman" w:cs="Times New Roman"/>
          <w:sz w:val="24"/>
          <w:szCs w:val="24"/>
          <w:lang w:val="bs-Cyrl-BA"/>
        </w:rPr>
        <w:t>здравствених услуга из области стоматологије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>, лаборант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>и</w:t>
      </w:r>
      <w:bookmarkEnd w:id="7"/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- 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стоматолошке сестре 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>имају право на накнаду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која се </w:t>
      </w:r>
      <w:r w:rsidR="00B33C6E" w:rsidRPr="00057436">
        <w:rPr>
          <w:rFonts w:ascii="Times New Roman" w:hAnsi="Times New Roman" w:cs="Times New Roman"/>
          <w:sz w:val="24"/>
          <w:szCs w:val="24"/>
          <w:lang w:val="sr-Cyrl-BA"/>
        </w:rPr>
        <w:t>утврђује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процентуално од укупн</w:t>
      </w:r>
      <w:r w:rsidR="003475EB" w:rsidRPr="00057436">
        <w:rPr>
          <w:rFonts w:ascii="Times New Roman" w:hAnsi="Times New Roman" w:cs="Times New Roman"/>
          <w:sz w:val="24"/>
          <w:szCs w:val="24"/>
          <w:lang w:val="bs-Cyrl-BA"/>
        </w:rPr>
        <w:t>ог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3475EB" w:rsidRPr="00057436">
        <w:rPr>
          <w:rFonts w:ascii="Times New Roman" w:hAnsi="Times New Roman" w:cs="Times New Roman"/>
          <w:sz w:val="24"/>
          <w:szCs w:val="24"/>
          <w:lang w:val="bs-Cyrl-BA"/>
        </w:rPr>
        <w:t>оствареног прихода (фактурисаних услуга)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на том одјељењу 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>на нивоу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године / квартално.</w:t>
      </w:r>
    </w:p>
    <w:p w14:paraId="189A4630" w14:textId="38DD771D" w:rsidR="00E67293" w:rsidRDefault="007B5E7B" w:rsidP="004C0A35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8" w:name="_Hlk150273553"/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B33C6E" w:rsidRPr="00057436">
        <w:rPr>
          <w:rFonts w:ascii="Times New Roman" w:hAnsi="Times New Roman" w:cs="Times New Roman"/>
          <w:sz w:val="24"/>
          <w:szCs w:val="24"/>
          <w:lang w:val="sr-Cyrl-BA"/>
        </w:rPr>
        <w:t>Процен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ти на основу којих се одређује накнада из става 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>. овог члана</w:t>
      </w:r>
      <w:bookmarkEnd w:id="8"/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су</w:t>
      </w:r>
      <w:r w:rsidR="00B33C6E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приказан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и </w:t>
      </w:r>
      <w:r w:rsidR="00B33C6E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у Табели бр. 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B33C6E" w:rsidRPr="00057436">
        <w:rPr>
          <w:rFonts w:ascii="Times New Roman" w:hAnsi="Times New Roman" w:cs="Times New Roman"/>
          <w:sz w:val="24"/>
          <w:szCs w:val="24"/>
          <w:lang w:val="bs-Cyrl-BA"/>
        </w:rPr>
        <w:t>, а како слиједи:</w:t>
      </w:r>
    </w:p>
    <w:p w14:paraId="232F5699" w14:textId="77777777" w:rsidR="004C0A35" w:rsidRPr="004C0A35" w:rsidRDefault="004C0A35" w:rsidP="004C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AF5F346" w14:textId="71834EDD" w:rsidR="00DA34FD" w:rsidRPr="004C0A35" w:rsidRDefault="00E67293" w:rsidP="00E67293">
      <w:pPr>
        <w:ind w:left="1116"/>
        <w:rPr>
          <w:rFonts w:ascii="Times New Roman" w:hAnsi="Times New Roman" w:cs="Times New Roman"/>
          <w:b/>
          <w:lang w:val="sr-Cyrl-BA"/>
        </w:rPr>
      </w:pPr>
      <w:r w:rsidRPr="004C0A35">
        <w:rPr>
          <w:rFonts w:ascii="Times New Roman" w:hAnsi="Times New Roman" w:cs="Times New Roman"/>
          <w:b/>
          <w:lang w:val="sr-Cyrl-BA"/>
        </w:rPr>
        <w:t>Табела бр. 2</w:t>
      </w:r>
    </w:p>
    <w:tbl>
      <w:tblPr>
        <w:tblW w:w="0" w:type="auto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2"/>
        <w:gridCol w:w="12"/>
        <w:gridCol w:w="4304"/>
      </w:tblGrid>
      <w:tr w:rsidR="00057436" w:rsidRPr="00057436" w14:paraId="527CE620" w14:textId="77777777" w:rsidTr="007B5E7B">
        <w:tc>
          <w:tcPr>
            <w:tcW w:w="8280" w:type="dxa"/>
            <w:gridSpan w:val="4"/>
            <w:shd w:val="clear" w:color="auto" w:fill="auto"/>
          </w:tcPr>
          <w:p w14:paraId="35C7F132" w14:textId="16412C87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ЗА ДЈЕЧЈУ И ПРЕВЕНТИВНУ СТОМАТОЛОГИЈУ</w:t>
            </w:r>
          </w:p>
        </w:tc>
      </w:tr>
      <w:tr w:rsidR="00057436" w:rsidRPr="00057436" w14:paraId="02D22FAA" w14:textId="77777777" w:rsidTr="007B5E7B">
        <w:tc>
          <w:tcPr>
            <w:tcW w:w="3964" w:type="dxa"/>
            <w:gridSpan w:val="2"/>
            <w:shd w:val="clear" w:color="auto" w:fill="auto"/>
          </w:tcPr>
          <w:p w14:paraId="1C954719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Лаборанти</w:t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25D54C05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1,6 % </w:t>
            </w:r>
          </w:p>
        </w:tc>
      </w:tr>
      <w:tr w:rsidR="00057436" w:rsidRPr="00057436" w14:paraId="18D49E88" w14:textId="77777777" w:rsidTr="007B5E7B">
        <w:tc>
          <w:tcPr>
            <w:tcW w:w="8280" w:type="dxa"/>
            <w:gridSpan w:val="4"/>
            <w:shd w:val="clear" w:color="auto" w:fill="auto"/>
          </w:tcPr>
          <w:p w14:paraId="547B4A0C" w14:textId="77777777" w:rsidR="00DA34FD" w:rsidRPr="00383D99" w:rsidRDefault="00DA34FD" w:rsidP="00CA6D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                </w:t>
            </w: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РЕСТАУРАТИВНЕ СТОМАТОЛОГИЈЕ И БОЛЕСТИ ЗУБА</w:t>
            </w:r>
          </w:p>
        </w:tc>
      </w:tr>
      <w:tr w:rsidR="00057436" w:rsidRPr="00057436" w14:paraId="180B1575" w14:textId="77777777" w:rsidTr="007B5E7B">
        <w:tc>
          <w:tcPr>
            <w:tcW w:w="3964" w:type="dxa"/>
            <w:gridSpan w:val="2"/>
            <w:shd w:val="clear" w:color="auto" w:fill="auto"/>
          </w:tcPr>
          <w:p w14:paraId="2FD28EAA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Лаборанти</w:t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3BB7DFA2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1 % </w:t>
            </w:r>
          </w:p>
        </w:tc>
      </w:tr>
      <w:tr w:rsidR="00057436" w:rsidRPr="00057436" w14:paraId="2DB9A89F" w14:textId="77777777" w:rsidTr="007B5E7B">
        <w:tc>
          <w:tcPr>
            <w:tcW w:w="8280" w:type="dxa"/>
            <w:gridSpan w:val="4"/>
            <w:shd w:val="clear" w:color="auto" w:fill="auto"/>
          </w:tcPr>
          <w:p w14:paraId="7C42E78B" w14:textId="455D531E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СТОМАТОЛОШКЕ ПРОТЕТИКЕ</w:t>
            </w:r>
          </w:p>
        </w:tc>
      </w:tr>
      <w:tr w:rsidR="00057436" w:rsidRPr="00057436" w14:paraId="3390BD89" w14:textId="77777777" w:rsidTr="007B5E7B">
        <w:tc>
          <w:tcPr>
            <w:tcW w:w="3976" w:type="dxa"/>
            <w:gridSpan w:val="3"/>
            <w:shd w:val="clear" w:color="auto" w:fill="auto"/>
          </w:tcPr>
          <w:p w14:paraId="4686AF9B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Лаборанти</w:t>
            </w:r>
          </w:p>
        </w:tc>
        <w:tc>
          <w:tcPr>
            <w:tcW w:w="4304" w:type="dxa"/>
            <w:shd w:val="clear" w:color="auto" w:fill="auto"/>
          </w:tcPr>
          <w:p w14:paraId="380BB0F7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0, 67 %</w:t>
            </w:r>
          </w:p>
        </w:tc>
      </w:tr>
      <w:tr w:rsidR="00057436" w:rsidRPr="00057436" w14:paraId="455C39E8" w14:textId="77777777" w:rsidTr="007B5E7B">
        <w:tc>
          <w:tcPr>
            <w:tcW w:w="8280" w:type="dxa"/>
            <w:gridSpan w:val="4"/>
            <w:shd w:val="clear" w:color="auto" w:fill="auto"/>
          </w:tcPr>
          <w:p w14:paraId="52C40763" w14:textId="284A71BA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ОРАЛНЕ ХИРУРГИЈЕ И ИМПЛАНТОЛОГИЈЕ</w:t>
            </w:r>
          </w:p>
        </w:tc>
      </w:tr>
      <w:tr w:rsidR="00057436" w:rsidRPr="00057436" w14:paraId="37218F44" w14:textId="77777777" w:rsidTr="007B5E7B">
        <w:tc>
          <w:tcPr>
            <w:tcW w:w="3952" w:type="dxa"/>
            <w:shd w:val="clear" w:color="auto" w:fill="auto"/>
          </w:tcPr>
          <w:p w14:paraId="7E26440E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Лаборанти</w:t>
            </w:r>
          </w:p>
        </w:tc>
        <w:tc>
          <w:tcPr>
            <w:tcW w:w="4328" w:type="dxa"/>
            <w:gridSpan w:val="3"/>
            <w:shd w:val="clear" w:color="auto" w:fill="auto"/>
          </w:tcPr>
          <w:p w14:paraId="1D0DD7EE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1, 2 % </w:t>
            </w:r>
          </w:p>
        </w:tc>
      </w:tr>
      <w:tr w:rsidR="00057436" w:rsidRPr="00057436" w14:paraId="1E6CF4BB" w14:textId="77777777" w:rsidTr="007B5E7B">
        <w:tc>
          <w:tcPr>
            <w:tcW w:w="8280" w:type="dxa"/>
            <w:gridSpan w:val="4"/>
            <w:shd w:val="clear" w:color="auto" w:fill="auto"/>
          </w:tcPr>
          <w:p w14:paraId="1D81FA53" w14:textId="4AF9BF84" w:rsidR="00DA34FD" w:rsidRPr="00383D99" w:rsidRDefault="00DA34FD" w:rsidP="00383D9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BA"/>
              </w:rPr>
              <w:t>ОДЈЕЉЕЊЕ ЗА ОРТОПЕДИЈУ ВИЛИЦА</w:t>
            </w:r>
          </w:p>
        </w:tc>
      </w:tr>
      <w:tr w:rsidR="00057436" w:rsidRPr="00057436" w14:paraId="66530D4F" w14:textId="77777777" w:rsidTr="007B5E7B">
        <w:tc>
          <w:tcPr>
            <w:tcW w:w="3964" w:type="dxa"/>
            <w:gridSpan w:val="2"/>
            <w:shd w:val="clear" w:color="auto" w:fill="auto"/>
          </w:tcPr>
          <w:p w14:paraId="54F574B6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Лаборанти</w:t>
            </w:r>
          </w:p>
        </w:tc>
        <w:tc>
          <w:tcPr>
            <w:tcW w:w="4316" w:type="dxa"/>
            <w:gridSpan w:val="2"/>
            <w:shd w:val="clear" w:color="auto" w:fill="auto"/>
          </w:tcPr>
          <w:p w14:paraId="678B4E98" w14:textId="77777777" w:rsidR="00DA34FD" w:rsidRPr="00383D99" w:rsidRDefault="00DA34FD" w:rsidP="00CA6D5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83D9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0, 75 % </w:t>
            </w:r>
          </w:p>
        </w:tc>
      </w:tr>
    </w:tbl>
    <w:p w14:paraId="55F7A2F0" w14:textId="77777777" w:rsidR="00E67293" w:rsidRDefault="00E67293" w:rsidP="003E125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7C40742D" w14:textId="05640F92" w:rsidR="00DA34FD" w:rsidRPr="00057436" w:rsidRDefault="00E67293" w:rsidP="003E125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B5E7B"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7B5E7B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 xml:space="preserve">На име извршених послова којим је стечен приход  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>из члана 1</w:t>
      </w:r>
      <w:r w:rsidR="00FC087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 xml:space="preserve">. овог правилника, а 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>који се однос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на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 xml:space="preserve"> приод од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пружањ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>е здравствених услуга из области стоматологије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>, лаборанти</w:t>
      </w:r>
      <w:r w:rsidR="00AE1B17" w:rsidRPr="0005743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ортодонтски техничари</w:t>
      </w:r>
      <w:r w:rsidR="00AE1B17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имају право на накнаду у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износ</w:t>
      </w:r>
      <w:r w:rsidR="00AE1B17" w:rsidRPr="00057436">
        <w:rPr>
          <w:rFonts w:ascii="Times New Roman" w:hAnsi="Times New Roman" w:cs="Times New Roman"/>
          <w:sz w:val="24"/>
          <w:szCs w:val="24"/>
          <w:lang w:val="sr-Cyrl-BA"/>
        </w:rPr>
        <w:t>у од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33% техничарске цијене мобилног ортодонтског апарата, уколико су наведени апарати урађени преко утврђене норме која износи двије стотине</w:t>
      </w:r>
      <w:r w:rsidR="00FB168C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четрдесет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апарата  на нивоу календарске године</w:t>
      </w:r>
      <w:r w:rsidR="00737A9B" w:rsidRPr="00057436">
        <w:rPr>
          <w:rFonts w:ascii="Times New Roman" w:hAnsi="Times New Roman" w:cs="Times New Roman"/>
          <w:sz w:val="24"/>
          <w:szCs w:val="24"/>
          <w:lang w:val="sr-Cyrl-BA"/>
        </w:rPr>
        <w:t>, односно шездесет апарата квартално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4FB5D31D" w14:textId="64FD5C9B" w:rsidR="00DA34FD" w:rsidRPr="00057436" w:rsidRDefault="007B5E7B" w:rsidP="003E125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 xml:space="preserve">На име извршених послова којим је стечен приход  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>из члана 1</w:t>
      </w:r>
      <w:r w:rsidR="00FC087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 xml:space="preserve">. овог правилника, а 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>који се однос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приход од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пружањ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="004C0A35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здравствених услуга из области стоматологије</w:t>
      </w:r>
      <w:r w:rsidR="00AE1B17" w:rsidRPr="00057436">
        <w:rPr>
          <w:rFonts w:ascii="Times New Roman" w:hAnsi="Times New Roman" w:cs="Times New Roman"/>
          <w:sz w:val="24"/>
          <w:szCs w:val="24"/>
          <w:lang w:val="bs-Cyrl-BA"/>
        </w:rPr>
        <w:t>, лаборанти</w:t>
      </w:r>
      <w:r w:rsidR="00AE1B17" w:rsidRPr="00057436">
        <w:rPr>
          <w:rFonts w:ascii="Times New Roman" w:hAnsi="Times New Roman" w:cs="Times New Roman"/>
          <w:sz w:val="24"/>
          <w:szCs w:val="24"/>
          <w:lang w:val="sr-Cyrl-BA"/>
        </w:rPr>
        <w:t>-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зубни техничари</w:t>
      </w:r>
      <w:r w:rsidR="00AE1B17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имају право на накнаду у износу од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33% од техничарске цијене протетских на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>до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кнада, за сваки протетски рад урађен преко норме утврђене </w:t>
      </w:r>
      <w:r w:rsidR="004C0A35"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длуком</w:t>
      </w:r>
      <w:r w:rsidR="001F24D2" w:rsidRPr="00057436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>коју доноси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92F65" w:rsidRPr="00057436">
        <w:rPr>
          <w:rFonts w:ascii="Times New Roman" w:hAnsi="Times New Roman" w:cs="Times New Roman"/>
          <w:sz w:val="24"/>
          <w:szCs w:val="24"/>
          <w:lang w:val="bs-Cyrl-BA"/>
        </w:rPr>
        <w:t>декан на приједлог руководиоца Специјалистичког центра за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792F65" w:rsidRPr="00057436">
        <w:rPr>
          <w:rFonts w:ascii="Times New Roman" w:hAnsi="Times New Roman" w:cs="Times New Roman"/>
          <w:sz w:val="24"/>
          <w:szCs w:val="24"/>
          <w:lang w:val="bs-Cyrl-BA"/>
        </w:rPr>
        <w:t>стоматологију.</w:t>
      </w:r>
    </w:p>
    <w:p w14:paraId="0D70E79D" w14:textId="0F74CC85" w:rsidR="00483BE4" w:rsidRPr="00057436" w:rsidRDefault="007B5E7B" w:rsidP="003E125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7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>Техничарска цијена мобилног ортодонтског апарата и протетског рада се утврђује</w:t>
      </w:r>
      <w:r w:rsidR="00737A9B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737A9B" w:rsidRPr="00057436">
        <w:rPr>
          <w:rFonts w:ascii="Times New Roman" w:hAnsi="Times New Roman" w:cs="Times New Roman"/>
          <w:sz w:val="24"/>
          <w:szCs w:val="24"/>
          <w:lang w:val="bs-Cyrl-BA"/>
        </w:rPr>
        <w:t>длуком из става 6. овог члана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3F7230FA" w14:textId="422B7DD9" w:rsidR="00DA34FD" w:rsidRPr="00057436" w:rsidRDefault="007B5E7B" w:rsidP="003E125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9" w:name="_Hlk150277483"/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8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bookmarkStart w:id="10" w:name="_Hlk150381337"/>
      <w:r w:rsidR="004C0A35">
        <w:rPr>
          <w:rFonts w:ascii="Times New Roman" w:hAnsi="Times New Roman" w:cs="Times New Roman"/>
          <w:sz w:val="24"/>
          <w:szCs w:val="24"/>
          <w:lang w:val="bs-Cyrl-BA"/>
        </w:rPr>
        <w:t xml:space="preserve">Средства од 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% од </w:t>
      </w:r>
      <w:bookmarkStart w:id="11" w:name="_Hlk150378275"/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укупн</w:t>
      </w:r>
      <w:r w:rsidR="00737A9B" w:rsidRPr="00057436">
        <w:rPr>
          <w:rFonts w:ascii="Times New Roman" w:hAnsi="Times New Roman" w:cs="Times New Roman"/>
          <w:sz w:val="24"/>
          <w:szCs w:val="24"/>
          <w:lang w:val="sr-Cyrl-BA"/>
        </w:rPr>
        <w:t>ог оствареног прихода</w:t>
      </w:r>
      <w:r w:rsidR="0032770C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(фактурисаних услуга)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Специјалистичког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центра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за стоматологију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на нивоу календарске године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/квартала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bookmarkEnd w:id="11"/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се </w:t>
      </w:r>
      <w:r w:rsidR="004C0A35">
        <w:rPr>
          <w:rFonts w:ascii="Times New Roman" w:hAnsi="Times New Roman" w:cs="Times New Roman"/>
          <w:sz w:val="24"/>
          <w:szCs w:val="24"/>
          <w:lang w:val="bs-Cyrl-BA"/>
        </w:rPr>
        <w:t xml:space="preserve">користе за накнаде 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административном особљу 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Факултета </w:t>
      </w:r>
      <w:r w:rsidR="00483BE4" w:rsidRPr="00057436">
        <w:rPr>
          <w:rFonts w:ascii="Times New Roman" w:hAnsi="Times New Roman" w:cs="Times New Roman"/>
          <w:sz w:val="24"/>
          <w:szCs w:val="24"/>
          <w:lang w:val="bs-Cyrl-BA"/>
        </w:rPr>
        <w:t>у складу са општим актима Универзитета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1ACDB07A" w14:textId="77777777" w:rsidR="003815A3" w:rsidRPr="00057436" w:rsidRDefault="007B5E7B" w:rsidP="003E1251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bookmarkStart w:id="12" w:name="_Hlk150293575"/>
      <w:bookmarkEnd w:id="9"/>
      <w:bookmarkEnd w:id="10"/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9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3815A3" w:rsidRPr="00057436">
        <w:rPr>
          <w:rFonts w:ascii="Times New Roman" w:hAnsi="Times New Roman" w:cs="Times New Roman"/>
          <w:sz w:val="24"/>
          <w:szCs w:val="24"/>
          <w:lang w:val="bs-Cyrl-BA"/>
        </w:rPr>
        <w:t>Руководи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>лац</w:t>
      </w:r>
      <w:r w:rsidR="003815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Специјалистичког центра за стоматологију 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>има право на</w:t>
      </w:r>
      <w:r w:rsidR="003815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накнад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>у</w:t>
      </w:r>
      <w:r w:rsidR="003815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у износу од 1,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="003815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% </w:t>
      </w:r>
      <w:r w:rsidR="0032770C" w:rsidRPr="00057436">
        <w:rPr>
          <w:rFonts w:ascii="Times New Roman" w:hAnsi="Times New Roman" w:cs="Times New Roman"/>
          <w:sz w:val="24"/>
          <w:szCs w:val="24"/>
          <w:lang w:val="sr-Cyrl-BA"/>
        </w:rPr>
        <w:t>укупног оствареног прихода (фактурисаних услуга)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Специјалистичког</w:t>
      </w:r>
      <w:r w:rsidR="0032770C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центра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за стоматологију</w:t>
      </w:r>
      <w:r w:rsidR="0032770C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на нивоу календарске године</w:t>
      </w:r>
      <w:r w:rsidR="0032770C" w:rsidRPr="00057436">
        <w:rPr>
          <w:rFonts w:ascii="Times New Roman" w:hAnsi="Times New Roman" w:cs="Times New Roman"/>
          <w:sz w:val="24"/>
          <w:szCs w:val="24"/>
          <w:lang w:val="bs-Cyrl-BA"/>
        </w:rPr>
        <w:t>/квартала.</w:t>
      </w:r>
    </w:p>
    <w:bookmarkEnd w:id="12"/>
    <w:p w14:paraId="5FF80100" w14:textId="77777777" w:rsidR="001345EF" w:rsidRPr="00057436" w:rsidRDefault="007B5E7B" w:rsidP="001345E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(1</w:t>
      </w:r>
      <w:r w:rsidR="00FB168C" w:rsidRPr="00057436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Начелници одјељења</w:t>
      </w:r>
      <w:r w:rsidR="0032770C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Специјалистичког центра за стом</w:t>
      </w:r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>а</w:t>
      </w:r>
      <w:r w:rsidR="0032770C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тологију имају право </w:t>
      </w:r>
      <w:r w:rsidR="00DA34FD" w:rsidRPr="00057436">
        <w:rPr>
          <w:rFonts w:ascii="Times New Roman" w:hAnsi="Times New Roman" w:cs="Times New Roman"/>
          <w:sz w:val="24"/>
          <w:szCs w:val="24"/>
          <w:lang w:val="sr-Cyrl-BA"/>
        </w:rPr>
        <w:t>на накнаду</w:t>
      </w:r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у износу од 1,4 %</w:t>
      </w:r>
      <w:r w:rsidR="001345EF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bookmarkStart w:id="13" w:name="_Hlk150379667"/>
      <w:r w:rsidR="001345EF" w:rsidRPr="00057436">
        <w:rPr>
          <w:rFonts w:ascii="Times New Roman" w:hAnsi="Times New Roman" w:cs="Times New Roman"/>
          <w:sz w:val="24"/>
          <w:szCs w:val="24"/>
          <w:lang w:val="sr-Cyrl-BA"/>
        </w:rPr>
        <w:t>оствареног прихода (фактурисаних услуга) центра</w:t>
      </w:r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bookmarkEnd w:id="13"/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(Одјељење за ортопедију вилица, Одјељење оралне хирургије и имплантологије  и Одјељење </w:t>
      </w:r>
      <w:r w:rsidR="001345EF" w:rsidRPr="00057436">
        <w:rPr>
          <w:rFonts w:ascii="Times New Roman" w:hAnsi="Times New Roman" w:cs="Times New Roman"/>
          <w:sz w:val="24"/>
          <w:szCs w:val="24"/>
          <w:lang w:val="sr-Cyrl-BA"/>
        </w:rPr>
        <w:t>стоматолошке протетике</w:t>
      </w:r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>), односно 1,</w:t>
      </w:r>
      <w:r w:rsidR="001345EF" w:rsidRPr="00057436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%</w:t>
      </w:r>
      <w:r w:rsidR="001345EF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оствареног прихода (фактурисаних услуга) центра (Одјељење рестауративне стоматологије и болести зуба, Одјељење за пародонтологију и оралну медицину и Одјељење за дјечију и превентивну стоматологију) на нивоу године/квартално.</w:t>
      </w:r>
      <w:r w:rsidR="001522A9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bookmarkStart w:id="14" w:name="_Hlk150275007"/>
    </w:p>
    <w:p w14:paraId="484B3E2F" w14:textId="16815D7A" w:rsidR="003815A3" w:rsidRPr="002F1A09" w:rsidRDefault="007B5E7B" w:rsidP="001345EF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15" w:name="_Hlk150381654"/>
      <w:r w:rsidRPr="002F1A09">
        <w:rPr>
          <w:rFonts w:ascii="Times New Roman" w:hAnsi="Times New Roman" w:cs="Times New Roman"/>
          <w:sz w:val="24"/>
          <w:szCs w:val="24"/>
          <w:lang w:val="bs-Cyrl-BA"/>
        </w:rPr>
        <w:t>(1</w:t>
      </w:r>
      <w:r w:rsidR="00FB168C" w:rsidRPr="002F1A09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>Исплате накнада из овог члана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, изузев накнада из става 8.,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се врше</w:t>
      </w:r>
      <w:r w:rsidR="001E32A8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годишње/квартално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на основу рјешења декана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, а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у складу са достављеним </w:t>
      </w:r>
      <w:r w:rsidR="00FB168C" w:rsidRPr="002F1A09">
        <w:rPr>
          <w:rFonts w:ascii="Times New Roman" w:hAnsi="Times New Roman" w:cs="Times New Roman"/>
          <w:sz w:val="24"/>
          <w:szCs w:val="24"/>
          <w:lang w:val="bs-Cyrl-BA"/>
        </w:rPr>
        <w:t>извјештајем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руководиоца центра</w:t>
      </w:r>
      <w:bookmarkStart w:id="16" w:name="_Hlk150447226"/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bookmarkEnd w:id="14"/>
    <w:bookmarkEnd w:id="16"/>
    <w:p w14:paraId="099D5B1B" w14:textId="77777777" w:rsidR="00146ED4" w:rsidRPr="00057436" w:rsidRDefault="007B5E7B" w:rsidP="00146ED4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F1A09">
        <w:rPr>
          <w:rFonts w:ascii="Times New Roman" w:hAnsi="Times New Roman" w:cs="Times New Roman"/>
          <w:sz w:val="24"/>
          <w:szCs w:val="24"/>
          <w:lang w:val="bs-Cyrl-BA"/>
        </w:rPr>
        <w:t>(1</w:t>
      </w:r>
      <w:r w:rsidR="00FB168C" w:rsidRPr="002F1A09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>Исплате накнада из</w:t>
      </w:r>
      <w:r w:rsidR="00737A9B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става 8.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овог члана се врше</w:t>
      </w:r>
      <w:r w:rsidR="001E32A8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годишње/квартално</w:t>
      </w:r>
      <w:r w:rsidR="003815A3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на основу рјешења декана</w:t>
      </w:r>
      <w:r w:rsidR="00146ED4" w:rsidRPr="002F1A09">
        <w:rPr>
          <w:rFonts w:ascii="Times New Roman" w:hAnsi="Times New Roman" w:cs="Times New Roman"/>
          <w:sz w:val="24"/>
          <w:szCs w:val="24"/>
          <w:lang w:val="bs-Cyrl-BA"/>
        </w:rPr>
        <w:t xml:space="preserve"> и у складу са општим актима Универзитета.</w:t>
      </w:r>
    </w:p>
    <w:p w14:paraId="4A7A1DC8" w14:textId="318B6BDD" w:rsidR="00383D99" w:rsidRPr="002F1A09" w:rsidRDefault="002F1A09" w:rsidP="002F1A0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DC0B86" w:rsidRPr="00057436">
        <w:rPr>
          <w:rFonts w:ascii="Times New Roman" w:hAnsi="Times New Roman" w:cs="Times New Roman"/>
          <w:sz w:val="24"/>
          <w:szCs w:val="24"/>
          <w:lang w:val="sr-Cyrl-BA"/>
        </w:rPr>
        <w:t>(1</w:t>
      </w:r>
      <w:r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DC0B86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) Накнада наставницима и сарадницима која се иплаћује у складу са овим чланом, на нивоу године, не може бити већа од 10.000,00 КМ у нето износу. </w:t>
      </w:r>
      <w:bookmarkEnd w:id="15"/>
    </w:p>
    <w:p w14:paraId="49D56323" w14:textId="77777777" w:rsidR="00383D99" w:rsidRPr="00057436" w:rsidRDefault="00383D99" w:rsidP="002F1A09">
      <w:pPr>
        <w:rPr>
          <w:rFonts w:ascii="Times New Roman" w:hAnsi="Times New Roman" w:cs="Times New Roman"/>
          <w:sz w:val="24"/>
          <w:szCs w:val="24"/>
          <w:lang w:val="bs-Cyrl-BA"/>
        </w:rPr>
      </w:pPr>
    </w:p>
    <w:p w14:paraId="1B90FA9F" w14:textId="7DE20E67" w:rsidR="00AB207F" w:rsidRPr="00383D99" w:rsidRDefault="00AB207F" w:rsidP="00AB207F">
      <w:pPr>
        <w:jc w:val="center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383D99">
        <w:rPr>
          <w:rFonts w:ascii="Times New Roman" w:hAnsi="Times New Roman" w:cs="Times New Roman"/>
          <w:b/>
          <w:sz w:val="24"/>
          <w:szCs w:val="24"/>
          <w:lang w:val="bs-Cyrl-BA"/>
        </w:rPr>
        <w:t>Члан 1</w:t>
      </w:r>
      <w:r w:rsidR="00FC0874">
        <w:rPr>
          <w:rFonts w:ascii="Times New Roman" w:hAnsi="Times New Roman" w:cs="Times New Roman"/>
          <w:b/>
          <w:sz w:val="24"/>
          <w:szCs w:val="24"/>
          <w:lang w:val="bs-Cyrl-BA"/>
        </w:rPr>
        <w:t>5</w:t>
      </w:r>
      <w:r w:rsidRPr="00383D99">
        <w:rPr>
          <w:rFonts w:ascii="Times New Roman" w:hAnsi="Times New Roman" w:cs="Times New Roman"/>
          <w:b/>
          <w:sz w:val="24"/>
          <w:szCs w:val="24"/>
          <w:lang w:val="bs-Cyrl-BA"/>
        </w:rPr>
        <w:t>.</w:t>
      </w:r>
    </w:p>
    <w:p w14:paraId="23EB7629" w14:textId="4FE1EDC0" w:rsidR="00AE43A3" w:rsidRPr="00057436" w:rsidRDefault="00AB207F" w:rsidP="00AE43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(1) </w:t>
      </w:r>
      <w:r w:rsidR="00383D99">
        <w:rPr>
          <w:rFonts w:ascii="Times New Roman" w:hAnsi="Times New Roman" w:cs="Times New Roman"/>
          <w:sz w:val="24"/>
          <w:szCs w:val="24"/>
          <w:lang w:val="bs-Cyrl-BA"/>
        </w:rPr>
        <w:t xml:space="preserve">На име извршених послова којим је стечен приход  </w:t>
      </w:r>
      <w:r w:rsidR="00383D99" w:rsidRPr="00057436">
        <w:rPr>
          <w:rFonts w:ascii="Times New Roman" w:hAnsi="Times New Roman" w:cs="Times New Roman"/>
          <w:sz w:val="24"/>
          <w:szCs w:val="24"/>
          <w:lang w:val="bs-Cyrl-BA"/>
        </w:rPr>
        <w:t>из члана 1</w:t>
      </w:r>
      <w:r w:rsidR="00FC087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383D99">
        <w:rPr>
          <w:rFonts w:ascii="Times New Roman" w:hAnsi="Times New Roman" w:cs="Times New Roman"/>
          <w:sz w:val="24"/>
          <w:szCs w:val="24"/>
          <w:lang w:val="bs-Cyrl-BA"/>
        </w:rPr>
        <w:t xml:space="preserve">. овог правилника, а </w:t>
      </w:r>
      <w:r w:rsidR="00383D99" w:rsidRPr="00057436">
        <w:rPr>
          <w:rFonts w:ascii="Times New Roman" w:hAnsi="Times New Roman" w:cs="Times New Roman"/>
          <w:sz w:val="24"/>
          <w:szCs w:val="24"/>
          <w:lang w:val="bs-Cyrl-BA"/>
        </w:rPr>
        <w:t>који се однос</w:t>
      </w:r>
      <w:r w:rsidR="00383D99">
        <w:rPr>
          <w:rFonts w:ascii="Times New Roman" w:hAnsi="Times New Roman" w:cs="Times New Roman"/>
          <w:sz w:val="24"/>
          <w:szCs w:val="24"/>
          <w:lang w:val="bs-Cyrl-BA"/>
        </w:rPr>
        <w:t>и</w:t>
      </w:r>
      <w:r w:rsidR="00383D99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на 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 xml:space="preserve">приоход од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пружањ</w:t>
      </w:r>
      <w:r w:rsidR="002F1A09"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AE43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здравствених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услуга из области специјалне едукације и рехабилитације, наставници и сарадници </w:t>
      </w:r>
      <w:r w:rsidR="00AE43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имају право на накнаду која се </w:t>
      </w:r>
      <w:r w:rsidR="00AE43A3" w:rsidRPr="00057436">
        <w:rPr>
          <w:rFonts w:ascii="Times New Roman" w:hAnsi="Times New Roman" w:cs="Times New Roman"/>
          <w:sz w:val="24"/>
          <w:szCs w:val="24"/>
          <w:lang w:val="sr-Cyrl-BA"/>
        </w:rPr>
        <w:t>утврђује</w:t>
      </w:r>
      <w:r w:rsidR="00AE43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процентуално од </w:t>
      </w:r>
      <w:r w:rsidR="00AE43A3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оствареног прихода  (фактурисаних услуга) по основу</w:t>
      </w:r>
      <w:r w:rsidR="00AE43A3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њиховог</w:t>
      </w:r>
      <w:r w:rsidR="00AE43A3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рада на нивоу године/квартално</w:t>
      </w:r>
      <w:r w:rsidR="00AE43A3" w:rsidRPr="00057436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34888C49" w14:textId="757A90B4" w:rsidR="00383D99" w:rsidRDefault="007B5E7B" w:rsidP="00383D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           (</w:t>
      </w:r>
      <w:r w:rsidR="00AE43A3" w:rsidRPr="00057436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AB207F" w:rsidRPr="00057436">
        <w:rPr>
          <w:rFonts w:ascii="Times New Roman" w:hAnsi="Times New Roman" w:cs="Times New Roman"/>
          <w:sz w:val="24"/>
          <w:szCs w:val="24"/>
          <w:lang w:val="sr-Cyrl-BA"/>
        </w:rPr>
        <w:t>Процен</w:t>
      </w:r>
      <w:r w:rsidR="00AB207F" w:rsidRPr="00057436">
        <w:rPr>
          <w:rFonts w:ascii="Times New Roman" w:hAnsi="Times New Roman" w:cs="Times New Roman"/>
          <w:sz w:val="24"/>
          <w:szCs w:val="24"/>
          <w:lang w:val="bs-Cyrl-BA"/>
        </w:rPr>
        <w:t>ти на основу којих се одређује накнада из става 1. су</w:t>
      </w:r>
      <w:r w:rsidR="00AB207F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приказан</w:t>
      </w:r>
      <w:r w:rsidR="00AB207F"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и </w:t>
      </w:r>
      <w:r w:rsidR="00AB207F"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у Табели бр. </w:t>
      </w:r>
      <w:r w:rsidR="0012484B" w:rsidRPr="00057436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AB207F" w:rsidRPr="00057436">
        <w:rPr>
          <w:rFonts w:ascii="Times New Roman" w:hAnsi="Times New Roman" w:cs="Times New Roman"/>
          <w:sz w:val="24"/>
          <w:szCs w:val="24"/>
          <w:lang w:val="bs-Cyrl-BA"/>
        </w:rPr>
        <w:t>., а како слиједи:</w:t>
      </w:r>
    </w:p>
    <w:p w14:paraId="7A0E2E77" w14:textId="77777777" w:rsidR="00383D99" w:rsidRDefault="00383D99" w:rsidP="00383D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3F22C912" w14:textId="77777777" w:rsidR="00383D99" w:rsidRPr="00383D99" w:rsidRDefault="00383D99" w:rsidP="00383D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383D99">
        <w:rPr>
          <w:rFonts w:ascii="Times New Roman" w:hAnsi="Times New Roman" w:cs="Times New Roman"/>
          <w:b/>
          <w:sz w:val="24"/>
          <w:szCs w:val="24"/>
          <w:lang w:val="bs-Cyrl-BA"/>
        </w:rPr>
        <w:t>Табела бр.3.</w:t>
      </w:r>
    </w:p>
    <w:p w14:paraId="562E5090" w14:textId="7CDFA248" w:rsidR="0012484B" w:rsidRPr="00057436" w:rsidRDefault="0012484B" w:rsidP="007B5E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bs-Cyrl-BA"/>
        </w:rPr>
      </w:pPr>
    </w:p>
    <w:tbl>
      <w:tblPr>
        <w:tblStyle w:val="TableGrid"/>
        <w:tblW w:w="9136" w:type="dxa"/>
        <w:jc w:val="center"/>
        <w:tblInd w:w="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0"/>
        <w:gridCol w:w="4856"/>
      </w:tblGrid>
      <w:tr w:rsidR="00057436" w:rsidRPr="00057436" w14:paraId="210470EF" w14:textId="77777777" w:rsidTr="00AE43A3">
        <w:trPr>
          <w:trHeight w:val="380"/>
          <w:jc w:val="center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5900F" w14:textId="77777777" w:rsidR="0012484B" w:rsidRPr="00383D99" w:rsidRDefault="0012484B" w:rsidP="007B5E7B">
            <w:pPr>
              <w:spacing w:line="259" w:lineRule="auto"/>
              <w:ind w:left="1589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ОДЈЕЉЕЊЕ ЗА </w:t>
            </w: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ЛОГОПЕДИЈУ И СУРДОАУДИОЛОГИЈУ</w:t>
            </w:r>
          </w:p>
        </w:tc>
      </w:tr>
      <w:tr w:rsidR="00057436" w:rsidRPr="00057436" w14:paraId="7DEB0EB9" w14:textId="77777777" w:rsidTr="00AE43A3">
        <w:trPr>
          <w:trHeight w:val="195"/>
          <w:jc w:val="center"/>
        </w:trPr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D405D" w14:textId="77777777" w:rsidR="0012484B" w:rsidRPr="00057436" w:rsidRDefault="0012484B" w:rsidP="007B5E7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0AD2" w14:textId="77777777" w:rsidR="0012484B" w:rsidRPr="00057436" w:rsidRDefault="0012484B" w:rsidP="007B5E7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25%</w:t>
            </w:r>
          </w:p>
        </w:tc>
      </w:tr>
      <w:tr w:rsidR="00057436" w:rsidRPr="00057436" w14:paraId="0D13B3E2" w14:textId="77777777" w:rsidTr="00AE43A3">
        <w:trPr>
          <w:trHeight w:val="194"/>
          <w:jc w:val="center"/>
        </w:trPr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0D9E6" w14:textId="77777777" w:rsidR="0012484B" w:rsidRPr="00057436" w:rsidRDefault="0012484B" w:rsidP="007B5E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42EC9" w14:textId="77777777" w:rsidR="0012484B" w:rsidRPr="00057436" w:rsidRDefault="0012484B" w:rsidP="007B5E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0574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57436" w:rsidRPr="00057436" w14:paraId="40F2FA48" w14:textId="77777777" w:rsidTr="00AE43A3">
        <w:trPr>
          <w:trHeight w:val="192"/>
          <w:jc w:val="center"/>
        </w:trPr>
        <w:tc>
          <w:tcPr>
            <w:tcW w:w="91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96EE" w14:textId="77777777" w:rsidR="0012484B" w:rsidRPr="00383D99" w:rsidRDefault="0012484B" w:rsidP="00383D99">
            <w:pPr>
              <w:spacing w:line="259" w:lineRule="auto"/>
              <w:ind w:left="114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ОДЈЕЉЕЊЕ </w:t>
            </w:r>
            <w:r w:rsidRPr="00383D99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ЗА РАЗВОЈНЕ ПОРЕМЕЋАЈЕ</w:t>
            </w:r>
          </w:p>
        </w:tc>
      </w:tr>
      <w:tr w:rsidR="00057436" w:rsidRPr="00057436" w14:paraId="1549E969" w14:textId="77777777" w:rsidTr="00AE43A3">
        <w:trPr>
          <w:trHeight w:val="192"/>
          <w:jc w:val="center"/>
        </w:trPr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8837B" w14:textId="77777777" w:rsidR="0012484B" w:rsidRPr="00057436" w:rsidRDefault="0012484B" w:rsidP="007B5E7B">
            <w:pPr>
              <w:spacing w:line="259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</w:rPr>
              <w:t>Наставници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8F207" w14:textId="77777777" w:rsidR="0012484B" w:rsidRPr="00057436" w:rsidRDefault="0012484B" w:rsidP="007B5E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Pr="0005743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57436" w:rsidRPr="00057436" w14:paraId="11C1813E" w14:textId="77777777" w:rsidTr="00AE43A3">
        <w:trPr>
          <w:trHeight w:val="193"/>
          <w:jc w:val="center"/>
        </w:trPr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C2614" w14:textId="77777777" w:rsidR="0012484B" w:rsidRPr="00057436" w:rsidRDefault="0012484B" w:rsidP="007B5E7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</w:rPr>
              <w:t>Сарадници</w:t>
            </w:r>
          </w:p>
        </w:tc>
        <w:tc>
          <w:tcPr>
            <w:tcW w:w="4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AB4D" w14:textId="77777777" w:rsidR="0012484B" w:rsidRPr="00057436" w:rsidRDefault="0012484B" w:rsidP="007B5E7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574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25%</w:t>
            </w:r>
          </w:p>
        </w:tc>
      </w:tr>
    </w:tbl>
    <w:p w14:paraId="41C1227C" w14:textId="77777777" w:rsidR="00AE43A3" w:rsidRPr="00057436" w:rsidRDefault="00AE43A3" w:rsidP="00AE43A3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2954B568" w14:textId="44A78F0F" w:rsidR="00AE43A3" w:rsidRPr="00057436" w:rsidRDefault="00AE43A3" w:rsidP="00C46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CF1814" w:rsidRPr="00057436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383D99">
        <w:rPr>
          <w:rFonts w:ascii="Times New Roman" w:hAnsi="Times New Roman" w:cs="Times New Roman"/>
          <w:sz w:val="24"/>
          <w:szCs w:val="24"/>
          <w:lang w:val="bs-Cyrl-BA"/>
        </w:rPr>
        <w:t xml:space="preserve">Средстава у износу од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% од укупног оствареног прихода (фактурисаних услуга)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Центра за </w:t>
      </w:r>
      <w:r w:rsidR="0090071B">
        <w:rPr>
          <w:rFonts w:ascii="Times New Roman" w:hAnsi="Times New Roman" w:cs="Times New Roman"/>
          <w:sz w:val="24"/>
          <w:szCs w:val="24"/>
          <w:lang w:val="sr-Cyrl-RS"/>
        </w:rPr>
        <w:t>рехабилитацију и специјалну едукацију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на нивоу календарске године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/квартала </w:t>
      </w:r>
      <w:r w:rsidR="00383D99">
        <w:rPr>
          <w:rFonts w:ascii="Times New Roman" w:hAnsi="Times New Roman" w:cs="Times New Roman"/>
          <w:sz w:val="24"/>
          <w:szCs w:val="24"/>
          <w:lang w:val="bs-Cyrl-BA"/>
        </w:rPr>
        <w:t xml:space="preserve">користе за накнаде 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административном особљу Факултета у складу са општим актима Универзитета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1C01FC3" w14:textId="30AEC161" w:rsidR="00CF1814" w:rsidRPr="00057436" w:rsidRDefault="00CF1814" w:rsidP="00C46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C46AF8">
        <w:rPr>
          <w:rFonts w:ascii="Times New Roman" w:hAnsi="Times New Roman" w:cs="Times New Roman"/>
          <w:sz w:val="24"/>
          <w:szCs w:val="24"/>
          <w:lang w:val="bs-Cyrl-BA"/>
        </w:rPr>
        <w:t>4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) Исплате накнада из </w:t>
      </w:r>
      <w:r w:rsidR="002C7A0E" w:rsidRPr="00057436">
        <w:rPr>
          <w:rFonts w:ascii="Times New Roman" w:hAnsi="Times New Roman" w:cs="Times New Roman"/>
          <w:sz w:val="24"/>
          <w:szCs w:val="24"/>
          <w:lang w:val="bs-Cyrl-BA"/>
        </w:rPr>
        <w:t>става 1. овог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 xml:space="preserve"> члана се врше годишње/квартално на основу рјешења декана у складу са достављеним извјештајем наставника и сарадника.</w:t>
      </w:r>
    </w:p>
    <w:p w14:paraId="328F5288" w14:textId="3D81DDD0" w:rsidR="00CF1814" w:rsidRPr="00057436" w:rsidRDefault="00CF1814" w:rsidP="00C46A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057436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C46AF8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Pr="00057436">
        <w:rPr>
          <w:rFonts w:ascii="Times New Roman" w:hAnsi="Times New Roman" w:cs="Times New Roman"/>
          <w:sz w:val="24"/>
          <w:szCs w:val="24"/>
          <w:lang w:val="bs-Cyrl-BA"/>
        </w:rPr>
        <w:t>) Исплате накнада из става 3. овог члана се врше годишње/квартално на основу рјешења декана.</w:t>
      </w:r>
      <w:r w:rsidRPr="00057436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3F5E0B51" w14:textId="5AFC688A" w:rsidR="00CF1814" w:rsidRPr="00057436" w:rsidRDefault="00CF1814" w:rsidP="00CF181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6AF8">
        <w:rPr>
          <w:rFonts w:ascii="Times New Roman" w:hAnsi="Times New Roman" w:cs="Times New Roman"/>
          <w:sz w:val="24"/>
          <w:szCs w:val="24"/>
          <w:lang w:val="bs-Cyrl-BA"/>
        </w:rPr>
        <w:t>(</w:t>
      </w:r>
      <w:r w:rsidR="00C46AF8" w:rsidRPr="00C46AF8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Pr="00C46AF8">
        <w:rPr>
          <w:rFonts w:ascii="Times New Roman" w:hAnsi="Times New Roman" w:cs="Times New Roman"/>
          <w:sz w:val="24"/>
          <w:szCs w:val="24"/>
          <w:lang w:val="bs-Cyrl-BA"/>
        </w:rPr>
        <w:t xml:space="preserve">) </w:t>
      </w:r>
      <w:r w:rsidR="00383D99" w:rsidRPr="00C46AF8">
        <w:rPr>
          <w:rFonts w:ascii="Times New Roman" w:hAnsi="Times New Roman" w:cs="Times New Roman"/>
          <w:sz w:val="24"/>
          <w:szCs w:val="24"/>
          <w:lang w:val="bs-Cyrl-BA"/>
        </w:rPr>
        <w:t>Лица у научно-наставним и сарадничким звањима која нису запослена на Универзитету, а која је</w:t>
      </w:r>
      <w:r w:rsidRPr="00C46AF8">
        <w:rPr>
          <w:rFonts w:ascii="Times New Roman" w:hAnsi="Times New Roman" w:cs="Times New Roman"/>
          <w:sz w:val="24"/>
          <w:szCs w:val="24"/>
          <w:lang w:val="sr-Cyrl-RS"/>
        </w:rPr>
        <w:t xml:space="preserve"> Факултет ангажовао за извршење послова </w:t>
      </w:r>
      <w:r w:rsidR="00383D99" w:rsidRPr="00C46AF8">
        <w:rPr>
          <w:rFonts w:ascii="Times New Roman" w:hAnsi="Times New Roman" w:cs="Times New Roman"/>
          <w:sz w:val="24"/>
          <w:szCs w:val="24"/>
          <w:lang w:val="bs-Cyrl-BA"/>
        </w:rPr>
        <w:t>којим је стечен приход  из члана 1</w:t>
      </w:r>
      <w:r w:rsidR="00FC0874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383D99" w:rsidRPr="00C46AF8">
        <w:rPr>
          <w:rFonts w:ascii="Times New Roman" w:hAnsi="Times New Roman" w:cs="Times New Roman"/>
          <w:sz w:val="24"/>
          <w:szCs w:val="24"/>
          <w:lang w:val="bs-Cyrl-BA"/>
        </w:rPr>
        <w:t>. овог правилника, који се односи на</w:t>
      </w:r>
      <w:r w:rsidR="00C46AF8" w:rsidRPr="00C46AF8">
        <w:rPr>
          <w:rFonts w:ascii="Times New Roman" w:hAnsi="Times New Roman" w:cs="Times New Roman"/>
          <w:sz w:val="24"/>
          <w:szCs w:val="24"/>
          <w:lang w:val="bs-Cyrl-BA"/>
        </w:rPr>
        <w:t xml:space="preserve"> приход од</w:t>
      </w:r>
      <w:r w:rsidR="00383D99" w:rsidRPr="00C46AF8">
        <w:rPr>
          <w:rFonts w:ascii="Times New Roman" w:hAnsi="Times New Roman" w:cs="Times New Roman"/>
          <w:sz w:val="24"/>
          <w:szCs w:val="24"/>
          <w:lang w:val="bs-Cyrl-BA"/>
        </w:rPr>
        <w:t xml:space="preserve"> пружање здравствених услуга из области специјалне едукације и рехабилитације</w:t>
      </w:r>
      <w:r w:rsidR="00383D99" w:rsidRPr="00C46AF8">
        <w:rPr>
          <w:rFonts w:ascii="Times New Roman" w:hAnsi="Times New Roman" w:cs="Times New Roman"/>
          <w:sz w:val="24"/>
          <w:szCs w:val="24"/>
          <w:lang w:val="sr-Cyrl-RS"/>
        </w:rPr>
        <w:t xml:space="preserve">, имају право на накнаду </w:t>
      </w:r>
      <w:r w:rsidRPr="00C46AF8">
        <w:rPr>
          <w:rFonts w:ascii="Times New Roman" w:hAnsi="Times New Roman" w:cs="Times New Roman"/>
          <w:sz w:val="24"/>
          <w:szCs w:val="24"/>
          <w:lang w:val="sr-Cyrl-RS"/>
        </w:rPr>
        <w:t>у складу са процентима из Табеле бр.3. и уговором</w:t>
      </w:r>
      <w:r w:rsidR="00D336F8" w:rsidRPr="00C46AF8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су ангажовани</w:t>
      </w:r>
      <w:r w:rsidRPr="00C46AF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9CEAF7C" w14:textId="02C3ED3A" w:rsidR="00CF1814" w:rsidRDefault="00C46AF8" w:rsidP="00C46AF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</w:p>
    <w:p w14:paraId="592EEE41" w14:textId="54A44F7E" w:rsidR="0085657D" w:rsidRPr="008C732B" w:rsidRDefault="00266D78" w:rsidP="008565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732B"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Pr="008C732B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C0874">
        <w:rPr>
          <w:rFonts w:ascii="Times New Roman" w:hAnsi="Times New Roman" w:cs="Times New Roman"/>
          <w:b/>
          <w:sz w:val="24"/>
          <w:szCs w:val="24"/>
          <w:lang w:val="bs-Cyrl-BA"/>
        </w:rPr>
        <w:t>6</w:t>
      </w:r>
      <w:r w:rsidR="0085657D" w:rsidRPr="008C732B">
        <w:rPr>
          <w:rFonts w:ascii="Times New Roman" w:hAnsi="Times New Roman" w:cs="Times New Roman"/>
          <w:b/>
          <w:sz w:val="24"/>
          <w:szCs w:val="24"/>
        </w:rPr>
        <w:t>.</w:t>
      </w:r>
    </w:p>
    <w:p w14:paraId="1F9087FC" w14:textId="6B406ABD" w:rsidR="00ED03C5" w:rsidRDefault="001E32A8" w:rsidP="00D336F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66D78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26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D7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26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D7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266D78">
        <w:rPr>
          <w:rFonts w:ascii="Times New Roman" w:hAnsi="Times New Roman" w:cs="Times New Roman"/>
          <w:sz w:val="24"/>
          <w:szCs w:val="24"/>
        </w:rPr>
        <w:t xml:space="preserve"> 2.</w:t>
      </w:r>
      <w:r w:rsidR="00D7607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266D78">
        <w:rPr>
          <w:rFonts w:ascii="Times New Roman" w:hAnsi="Times New Roman" w:cs="Times New Roman"/>
          <w:sz w:val="24"/>
          <w:szCs w:val="24"/>
          <w:lang w:val="sr-Cyrl-RS"/>
        </w:rPr>
        <w:t>тав 1.</w:t>
      </w:r>
      <w:r w:rsidR="00BE5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322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 w:rsidR="00BE5322">
        <w:rPr>
          <w:rFonts w:ascii="Times New Roman" w:hAnsi="Times New Roman" w:cs="Times New Roman"/>
          <w:sz w:val="24"/>
          <w:szCs w:val="24"/>
        </w:rPr>
        <w:t xml:space="preserve"> 2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66D78">
        <w:rPr>
          <w:rFonts w:ascii="Times New Roman" w:hAnsi="Times New Roman" w:cs="Times New Roman"/>
          <w:sz w:val="24"/>
          <w:szCs w:val="24"/>
        </w:rPr>
        <w:t xml:space="preserve">. 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 xml:space="preserve">овог </w:t>
      </w:r>
      <w:proofErr w:type="spellStart"/>
      <w:r w:rsidR="00266D78">
        <w:rPr>
          <w:rFonts w:ascii="Times New Roman" w:hAnsi="Times New Roman" w:cs="Times New Roman"/>
          <w:sz w:val="24"/>
          <w:szCs w:val="24"/>
        </w:rPr>
        <w:t>п</w:t>
      </w:r>
      <w:r w:rsidR="00266D78" w:rsidRPr="00454716">
        <w:rPr>
          <w:rFonts w:ascii="Times New Roman" w:hAnsi="Times New Roman" w:cs="Times New Roman"/>
          <w:sz w:val="24"/>
          <w:szCs w:val="24"/>
        </w:rPr>
        <w:t>равилника</w:t>
      </w:r>
      <w:proofErr w:type="spellEnd"/>
      <w:r w:rsidR="00266D78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D78" w:rsidRPr="0045471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66D78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D78" w:rsidRPr="00454716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="00266D78" w:rsidRPr="0045471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66D78" w:rsidRPr="004547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266D78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D78" w:rsidRPr="004547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266D78" w:rsidRPr="00454716">
        <w:rPr>
          <w:rFonts w:ascii="Times New Roman" w:hAnsi="Times New Roman" w:cs="Times New Roman"/>
          <w:sz w:val="24"/>
          <w:szCs w:val="24"/>
        </w:rPr>
        <w:t xml:space="preserve"> </w:t>
      </w:r>
      <w:r w:rsidR="00D336F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D336F8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D33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47A58551" w14:textId="77777777" w:rsidR="00D336F8" w:rsidRPr="00D336F8" w:rsidRDefault="00D336F8" w:rsidP="00C46A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BDA338" w14:textId="63F27E77" w:rsidR="00454716" w:rsidRPr="00454716" w:rsidRDefault="00CE471E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C0874">
        <w:rPr>
          <w:rFonts w:ascii="Times New Roman" w:hAnsi="Times New Roman" w:cs="Times New Roman"/>
          <w:b/>
          <w:sz w:val="24"/>
          <w:szCs w:val="24"/>
          <w:lang w:val="bs-Cyrl-BA"/>
        </w:rPr>
        <w:t>7</w:t>
      </w:r>
      <w:r w:rsidR="00454716"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041764D3" w14:textId="10839246" w:rsidR="00D336F8" w:rsidRDefault="00454716" w:rsidP="00D336F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4716">
        <w:rPr>
          <w:rFonts w:ascii="Times New Roman" w:hAnsi="Times New Roman" w:cs="Times New Roman"/>
          <w:sz w:val="24"/>
          <w:szCs w:val="24"/>
        </w:rPr>
        <w:t>П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>рипадајући дио п</w:t>
      </w:r>
      <w:proofErr w:type="spellStart"/>
      <w:r w:rsidR="00D336F8">
        <w:rPr>
          <w:rFonts w:ascii="Times New Roman" w:hAnsi="Times New Roman" w:cs="Times New Roman"/>
          <w:sz w:val="24"/>
          <w:szCs w:val="24"/>
        </w:rPr>
        <w:t>риход</w:t>
      </w:r>
      <w:proofErr w:type="spellEnd"/>
      <w:r w:rsidR="00D336F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</w:t>
      </w:r>
      <w:r w:rsidR="00D7607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7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078">
        <w:rPr>
          <w:rFonts w:ascii="Times New Roman" w:hAnsi="Times New Roman" w:cs="Times New Roman"/>
          <w:sz w:val="24"/>
          <w:szCs w:val="24"/>
        </w:rPr>
        <w:t>закупнина</w:t>
      </w:r>
      <w:proofErr w:type="spellEnd"/>
      <w:r w:rsidR="00D7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07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7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078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7607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D76078"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 w:rsidR="004C4174">
        <w:rPr>
          <w:rFonts w:ascii="Times New Roman" w:hAnsi="Times New Roman" w:cs="Times New Roman"/>
          <w:sz w:val="24"/>
          <w:szCs w:val="24"/>
        </w:rPr>
        <w:t xml:space="preserve"> </w:t>
      </w:r>
      <w:r w:rsidR="00266D7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454716">
        <w:rPr>
          <w:rFonts w:ascii="Times New Roman" w:hAnsi="Times New Roman" w:cs="Times New Roman"/>
          <w:sz w:val="24"/>
          <w:szCs w:val="24"/>
        </w:rPr>
        <w:t xml:space="preserve">. 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 xml:space="preserve">овог правилника </w:t>
      </w:r>
      <w:r w:rsidR="00D336F8">
        <w:rPr>
          <w:rFonts w:ascii="Times New Roman" w:hAnsi="Times New Roman" w:cs="Times New Roman"/>
          <w:sz w:val="24"/>
          <w:szCs w:val="24"/>
          <w:lang w:val="bs-Cyrl-BA"/>
        </w:rPr>
        <w:t>Факултет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2C39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 се за сервисирање материјалних трошкова</w:t>
      </w:r>
      <w:r w:rsidR="00B85A9F">
        <w:rPr>
          <w:rFonts w:ascii="Times New Roman" w:hAnsi="Times New Roman" w:cs="Times New Roman"/>
          <w:sz w:val="24"/>
          <w:szCs w:val="24"/>
          <w:lang w:val="bs-Cyrl-BA"/>
        </w:rPr>
        <w:t xml:space="preserve"> и</w:t>
      </w:r>
      <w:r w:rsidR="005F2C39">
        <w:rPr>
          <w:rFonts w:ascii="Times New Roman" w:hAnsi="Times New Roman" w:cs="Times New Roman"/>
          <w:sz w:val="24"/>
          <w:szCs w:val="24"/>
          <w:lang w:val="sr-Cyrl-RS"/>
        </w:rPr>
        <w:t xml:space="preserve"> унапређење дјелатности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D336F8" w:rsidRPr="0045471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D336F8" w:rsidRPr="0045471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336F8"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6F8" w:rsidRPr="0045471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336F8" w:rsidRPr="00454716">
        <w:rPr>
          <w:rFonts w:ascii="Times New Roman" w:hAnsi="Times New Roman" w:cs="Times New Roman"/>
          <w:sz w:val="24"/>
          <w:szCs w:val="24"/>
        </w:rPr>
        <w:t xml:space="preserve"> </w:t>
      </w:r>
      <w:r w:rsidR="00D336F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D336F8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D336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2D763F8B" w14:textId="77777777" w:rsidR="00952C2D" w:rsidRPr="00D336F8" w:rsidRDefault="00952C2D" w:rsidP="00D336F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709023" w14:textId="0AE3E84D" w:rsidR="005D0C89" w:rsidRPr="008C732B" w:rsidRDefault="008C732B" w:rsidP="008C73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4632C391" w14:textId="24857B07" w:rsidR="00F61EAA" w:rsidRDefault="008C732B" w:rsidP="00F61EA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17" w:name="_Hlk150408430"/>
      <w:r>
        <w:rPr>
          <w:rFonts w:ascii="Times New Roman" w:hAnsi="Times New Roman" w:cs="Times New Roman"/>
          <w:sz w:val="24"/>
          <w:szCs w:val="24"/>
        </w:rPr>
        <w:t>П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>рипадајући дио п</w:t>
      </w:r>
      <w:proofErr w:type="spellStart"/>
      <w:r w:rsidR="00D336F8">
        <w:rPr>
          <w:rFonts w:ascii="Times New Roman" w:hAnsi="Times New Roman" w:cs="Times New Roman"/>
          <w:sz w:val="24"/>
          <w:szCs w:val="24"/>
        </w:rPr>
        <w:t>риход</w:t>
      </w:r>
      <w:proofErr w:type="spellEnd"/>
      <w:r w:rsidR="00D336F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став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 xml:space="preserve">0.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336F8">
        <w:rPr>
          <w:rFonts w:ascii="Times New Roman" w:hAnsi="Times New Roman" w:cs="Times New Roman"/>
          <w:sz w:val="24"/>
          <w:szCs w:val="24"/>
          <w:lang w:val="sr-Cyrl-RS"/>
        </w:rPr>
        <w:t>23</w:t>
      </w:r>
      <w:r>
        <w:rPr>
          <w:rFonts w:ascii="Times New Roman" w:hAnsi="Times New Roman" w:cs="Times New Roman"/>
          <w:sz w:val="24"/>
          <w:szCs w:val="24"/>
          <w:lang w:val="sr-Cyrl-RS"/>
        </w:rPr>
        <w:t>. овог правилника</w:t>
      </w:r>
      <w:r w:rsidRPr="008C732B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="00F61EAA"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 користи у складу са </w:t>
      </w:r>
      <w:r w:rsidR="00F61EA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Правилником</w:t>
      </w:r>
      <w:r w:rsidR="00F61EAA" w:rsidRPr="006A4E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критеријумима за коришћење властитих прихода Универзитета</w:t>
      </w:r>
      <w:r w:rsidR="00F61E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Источном Сарајеву.</w:t>
      </w:r>
    </w:p>
    <w:p w14:paraId="685D3D31" w14:textId="70472CA8" w:rsidR="00BB61DD" w:rsidRPr="00F61EAA" w:rsidRDefault="00BB61DD" w:rsidP="00F61E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A17A9D" w14:textId="77777777" w:rsidR="009C2088" w:rsidRDefault="009C2088" w:rsidP="006C622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E99E1E" w14:textId="77777777" w:rsidR="009C2088" w:rsidRDefault="009C2088" w:rsidP="006C622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63D0DE" w14:textId="77777777" w:rsidR="009C2088" w:rsidRDefault="009C2088" w:rsidP="006C622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526647" w14:textId="75752474" w:rsidR="006C6226" w:rsidRPr="009A1ECA" w:rsidRDefault="006C6226" w:rsidP="006C6226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1EC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Члан 1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9A1EC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C2A815D" w14:textId="79620AE1" w:rsidR="006C6226" w:rsidRPr="009A1ECA" w:rsidRDefault="00515AB6" w:rsidP="00515AB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ECA">
        <w:rPr>
          <w:rFonts w:ascii="Times New Roman" w:hAnsi="Times New Roman" w:cs="Times New Roman"/>
          <w:sz w:val="24"/>
          <w:szCs w:val="24"/>
          <w:lang w:val="sr-Cyrl-RS"/>
        </w:rPr>
        <w:t xml:space="preserve">(1) </w:t>
      </w:r>
      <w:r w:rsidR="006C6226" w:rsidRPr="009A1ECA">
        <w:rPr>
          <w:rFonts w:ascii="Times New Roman" w:hAnsi="Times New Roman" w:cs="Times New Roman"/>
          <w:sz w:val="24"/>
          <w:szCs w:val="24"/>
          <w:lang w:val="sr-Cyrl-RS"/>
        </w:rPr>
        <w:t xml:space="preserve">Из средстава остварених у складу са овим </w:t>
      </w:r>
      <w:r w:rsidR="00F61EA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C6226" w:rsidRPr="009A1ECA">
        <w:rPr>
          <w:rFonts w:ascii="Times New Roman" w:hAnsi="Times New Roman" w:cs="Times New Roman"/>
          <w:sz w:val="24"/>
          <w:szCs w:val="24"/>
          <w:lang w:val="sr-Cyrl-RS"/>
        </w:rPr>
        <w:t xml:space="preserve">равилником, </w:t>
      </w:r>
      <w:r w:rsidRPr="009A1ECA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C6226" w:rsidRPr="009A1ECA">
        <w:rPr>
          <w:rFonts w:ascii="Times New Roman" w:hAnsi="Times New Roman" w:cs="Times New Roman"/>
          <w:sz w:val="24"/>
          <w:szCs w:val="24"/>
          <w:lang w:val="sr-Cyrl-RS"/>
        </w:rPr>
        <w:t xml:space="preserve">екан и продекани имају право на накнаду </w:t>
      </w:r>
      <w:r w:rsidRPr="009A1ECA">
        <w:rPr>
          <w:rFonts w:ascii="Times New Roman" w:hAnsi="Times New Roman" w:cs="Times New Roman"/>
          <w:sz w:val="24"/>
          <w:szCs w:val="24"/>
          <w:lang w:val="sr-Cyrl-RS"/>
        </w:rPr>
        <w:t>која се одређује на начин да се њихов законом утврђени коефицијент за обрачун плате</w:t>
      </w:r>
      <w:r w:rsidR="006C6226" w:rsidRPr="009A1E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1ECA">
        <w:rPr>
          <w:rFonts w:ascii="Times New Roman" w:hAnsi="Times New Roman" w:cs="Times New Roman"/>
          <w:sz w:val="24"/>
          <w:szCs w:val="24"/>
          <w:lang w:val="sr-Cyrl-RS"/>
        </w:rPr>
        <w:t>дијели са 12 и множи са тренутно важећом цијеном рада за обрачун плате.</w:t>
      </w:r>
    </w:p>
    <w:p w14:paraId="05B1C93F" w14:textId="77777777" w:rsidR="00515AB6" w:rsidRPr="009A1ECA" w:rsidRDefault="00515AB6" w:rsidP="006C6226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9A1ECA">
        <w:rPr>
          <w:rFonts w:ascii="Times New Roman" w:hAnsi="Times New Roman" w:cs="Times New Roman"/>
          <w:sz w:val="24"/>
          <w:szCs w:val="24"/>
          <w:lang w:val="sr-Cyrl-RS"/>
        </w:rPr>
        <w:t xml:space="preserve">(2) </w:t>
      </w:r>
      <w:r w:rsidR="006F4FD2" w:rsidRPr="009A1ECA">
        <w:rPr>
          <w:rFonts w:ascii="Times New Roman" w:hAnsi="Times New Roman" w:cs="Times New Roman"/>
          <w:sz w:val="24"/>
          <w:szCs w:val="24"/>
          <w:lang w:val="sr-Cyrl-RS"/>
        </w:rPr>
        <w:t>Накнада из става 1. овог члана се исплаћује мјесечно на основу рјешења декана</w:t>
      </w:r>
      <w:r w:rsidR="00C06CE0" w:rsidRPr="009A1ECA">
        <w:rPr>
          <w:rFonts w:ascii="Times New Roman" w:hAnsi="Times New Roman" w:cs="Times New Roman"/>
          <w:sz w:val="24"/>
          <w:szCs w:val="24"/>
          <w:lang w:val="sr-Cyrl-RS"/>
        </w:rPr>
        <w:t>, односно продекана по овлашћењу декана</w:t>
      </w:r>
      <w:r w:rsidR="006F4FD2" w:rsidRPr="009A1EC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74FE3A" w14:textId="77777777" w:rsidR="00F73294" w:rsidRDefault="00F73294" w:rsidP="006C6226">
      <w:pPr>
        <w:spacing w:after="0"/>
        <w:ind w:firstLine="72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842AB70" w14:textId="075E9FC2" w:rsidR="00F73294" w:rsidRPr="00BC1F9B" w:rsidRDefault="00F73294" w:rsidP="00F61EAA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sr-Latn-RS"/>
        </w:rPr>
        <w:t xml:space="preserve">                                                            </w:t>
      </w:r>
      <w:r w:rsidRPr="00BC1F9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F61EA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339B4F6C" w14:textId="0F4D69F6" w:rsidR="00F73294" w:rsidRPr="00BC1F9B" w:rsidRDefault="001655F4" w:rsidP="00F61EA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1F9B">
        <w:rPr>
          <w:rFonts w:ascii="Times New Roman" w:hAnsi="Times New Roman" w:cs="Times New Roman"/>
          <w:sz w:val="24"/>
          <w:szCs w:val="24"/>
          <w:lang w:val="sr-Cyrl-RS"/>
        </w:rPr>
        <w:t xml:space="preserve">Из средстава остварених у складу са овим </w:t>
      </w:r>
      <w:r w:rsidR="00F61EA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BC1F9B">
        <w:rPr>
          <w:rFonts w:ascii="Times New Roman" w:hAnsi="Times New Roman" w:cs="Times New Roman"/>
          <w:sz w:val="24"/>
          <w:szCs w:val="24"/>
          <w:lang w:val="sr-Cyrl-RS"/>
        </w:rPr>
        <w:t>равилником</w:t>
      </w:r>
      <w:r w:rsidR="00311A4E" w:rsidRPr="00BC1F9B">
        <w:rPr>
          <w:rFonts w:ascii="Times New Roman" w:hAnsi="Times New Roman" w:cs="Times New Roman"/>
          <w:sz w:val="24"/>
          <w:szCs w:val="24"/>
          <w:lang w:val="sr-Cyrl-RS"/>
        </w:rPr>
        <w:t xml:space="preserve"> уредник часописа Биомедицинске науке има право на накнаду која се </w:t>
      </w:r>
      <w:r w:rsidR="00361B06" w:rsidRPr="00BC1F9B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="00311A4E" w:rsidRPr="00BC1F9B">
        <w:rPr>
          <w:rFonts w:ascii="Times New Roman" w:hAnsi="Times New Roman" w:cs="Times New Roman"/>
          <w:sz w:val="24"/>
          <w:szCs w:val="24"/>
          <w:lang w:val="sr-Cyrl-RS"/>
        </w:rPr>
        <w:t xml:space="preserve"> одлуком декана</w:t>
      </w:r>
      <w:r w:rsidR="00311A4E" w:rsidRPr="00FD30F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11A4E" w:rsidRPr="00BC1F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ACA79DB" w14:textId="77777777" w:rsidR="006C6226" w:rsidRPr="00952C2D" w:rsidRDefault="006C6226" w:rsidP="00F7329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B1A44A" w14:textId="70725F85" w:rsidR="00454716" w:rsidRPr="00454716" w:rsidRDefault="00F720B5" w:rsidP="000942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EAA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454716"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5DF8B413" w14:textId="1C50CB1D" w:rsidR="00543AE4" w:rsidRDefault="004871E5" w:rsidP="004871E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Властити приходи се користе у складу са финансијским планом </w:t>
      </w:r>
      <w:r w:rsidR="00F61EAA">
        <w:rPr>
          <w:rFonts w:ascii="Times New Roman" w:hAnsi="Times New Roman" w:cs="Times New Roman"/>
          <w:sz w:val="24"/>
          <w:szCs w:val="24"/>
          <w:lang w:val="bs-Cyrl-BA"/>
        </w:rPr>
        <w:t xml:space="preserve">за текућу годину </w:t>
      </w:r>
      <w:r>
        <w:rPr>
          <w:rFonts w:ascii="Times New Roman" w:hAnsi="Times New Roman" w:cs="Times New Roman"/>
          <w:sz w:val="24"/>
          <w:szCs w:val="24"/>
          <w:lang w:val="bs-Cyrl-BA"/>
        </w:rPr>
        <w:t>који усваја Управни одбор Универзитета.</w:t>
      </w:r>
    </w:p>
    <w:p w14:paraId="29212D39" w14:textId="77777777" w:rsidR="004871E5" w:rsidRPr="004871E5" w:rsidRDefault="004871E5" w:rsidP="00454716">
      <w:pPr>
        <w:spacing w:after="0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78D0A1E5" w14:textId="7216272F" w:rsidR="00454716" w:rsidRPr="00F61EAA" w:rsidRDefault="00F720B5" w:rsidP="004C67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294">
        <w:rPr>
          <w:rFonts w:ascii="Times New Roman" w:hAnsi="Times New Roman" w:cs="Times New Roman"/>
          <w:b/>
          <w:sz w:val="24"/>
          <w:szCs w:val="24"/>
        </w:rPr>
        <w:t>2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9C208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76DFC540" w14:textId="324486E7" w:rsidR="00454716" w:rsidRDefault="00454716" w:rsidP="000676B5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законито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властитих</w:t>
      </w:r>
      <w:proofErr w:type="spellEnd"/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прих</w:t>
      </w:r>
      <w:r>
        <w:rPr>
          <w:rFonts w:ascii="Times New Roman" w:hAnsi="Times New Roman" w:cs="Times New Roman"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1E5">
        <w:rPr>
          <w:rFonts w:ascii="Times New Roman" w:hAnsi="Times New Roman" w:cs="Times New Roman"/>
          <w:sz w:val="24"/>
          <w:szCs w:val="24"/>
          <w:lang w:val="bs-Cyrl-BA"/>
        </w:rPr>
        <w:t>Ф</w:t>
      </w:r>
      <w:r w:rsidR="00F61EAA"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="004871E5">
        <w:rPr>
          <w:rFonts w:ascii="Times New Roman" w:hAnsi="Times New Roman" w:cs="Times New Roman"/>
          <w:sz w:val="24"/>
          <w:szCs w:val="24"/>
          <w:lang w:val="bs-Cyrl-BA"/>
        </w:rPr>
        <w:t>култета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 w:rsidR="004871E5">
        <w:rPr>
          <w:rFonts w:ascii="Times New Roman" w:hAnsi="Times New Roman" w:cs="Times New Roman"/>
          <w:sz w:val="24"/>
          <w:szCs w:val="24"/>
          <w:lang w:val="bs-Cyrl-BA"/>
        </w:rPr>
        <w:t>ан</w:t>
      </w:r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r w:rsidR="004871E5">
        <w:rPr>
          <w:rFonts w:ascii="Times New Roman" w:hAnsi="Times New Roman" w:cs="Times New Roman"/>
          <w:sz w:val="24"/>
          <w:szCs w:val="24"/>
          <w:lang w:val="bs-Cyrl-BA"/>
        </w:rPr>
        <w:t>је</w:t>
      </w:r>
      <w:r w:rsidRPr="004547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716">
        <w:rPr>
          <w:rFonts w:ascii="Times New Roman" w:hAnsi="Times New Roman" w:cs="Times New Roman"/>
          <w:sz w:val="24"/>
          <w:szCs w:val="24"/>
        </w:rPr>
        <w:t>декан</w:t>
      </w:r>
      <w:proofErr w:type="spellEnd"/>
      <w:r w:rsidR="004871E5">
        <w:rPr>
          <w:rFonts w:ascii="Times New Roman" w:hAnsi="Times New Roman" w:cs="Times New Roman"/>
          <w:sz w:val="24"/>
          <w:szCs w:val="24"/>
          <w:lang w:val="bs-Cyrl-BA"/>
        </w:rPr>
        <w:t>.</w:t>
      </w:r>
    </w:p>
    <w:p w14:paraId="019F1A38" w14:textId="77777777" w:rsidR="00454716" w:rsidRPr="00454716" w:rsidRDefault="00454716" w:rsidP="004547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EB904F" w14:textId="71735C13" w:rsidR="002A6FE6" w:rsidRPr="002A6FE6" w:rsidRDefault="00F720B5" w:rsidP="002A6F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FC0874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454716" w:rsidRPr="00454716">
        <w:rPr>
          <w:rFonts w:ascii="Times New Roman" w:hAnsi="Times New Roman" w:cs="Times New Roman"/>
          <w:b/>
          <w:sz w:val="24"/>
          <w:szCs w:val="24"/>
        </w:rPr>
        <w:t>.</w:t>
      </w:r>
    </w:p>
    <w:p w14:paraId="792294B1" w14:textId="615BFC51" w:rsidR="00310CAC" w:rsidRDefault="00695D61" w:rsidP="002D24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A6FE6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правилника престају да важе општи акти Факултета којима су регулисане накнаде за рад на име вршења здрвасвених услуга.</w:t>
      </w:r>
    </w:p>
    <w:p w14:paraId="080BFB39" w14:textId="77777777" w:rsidR="002A6FE6" w:rsidRPr="00695D61" w:rsidRDefault="002A6FE6" w:rsidP="002D248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AF45B5" w14:textId="28467F7F" w:rsidR="002D2484" w:rsidRDefault="00F720B5" w:rsidP="002D2484">
      <w:pPr>
        <w:tabs>
          <w:tab w:val="center" w:pos="4680"/>
          <w:tab w:val="right" w:pos="9360"/>
        </w:tabs>
        <w:spacing w:after="0" w:line="240" w:lineRule="auto"/>
        <w:ind w:left="90" w:hanging="9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95D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Члан 2</w:t>
      </w:r>
      <w:r w:rsidR="00FC087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="004F450D" w:rsidRPr="00695D6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14:paraId="651210E3" w14:textId="77777777" w:rsidR="004F450D" w:rsidRPr="003A2FEC" w:rsidRDefault="004F450D" w:rsidP="004F450D">
      <w:pPr>
        <w:tabs>
          <w:tab w:val="center" w:pos="4680"/>
          <w:tab w:val="right" w:pos="9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Овај правилник ступа на снагу осмог дана од дана његовог објављивања на интернет страници </w:t>
      </w:r>
      <w:r w:rsidR="004871E5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11EB008" w14:textId="77777777" w:rsidR="004F450D" w:rsidRDefault="004F450D" w:rsidP="004F450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53D509" w14:textId="77777777" w:rsidR="004F450D" w:rsidRDefault="004F450D" w:rsidP="004F450D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20819A" w14:textId="4CA33E52" w:rsidR="004F450D" w:rsidRDefault="004F450D" w:rsidP="004F450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Број:  </w:t>
      </w:r>
      <w:r w:rsidR="00CE1B19">
        <w:rPr>
          <w:rFonts w:ascii="Times New Roman" w:hAnsi="Times New Roman" w:cs="Times New Roman"/>
          <w:sz w:val="24"/>
          <w:szCs w:val="24"/>
          <w:lang w:val="sr-Cyrl-RS"/>
        </w:rPr>
        <w:t>01-3-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1B19">
        <w:rPr>
          <w:rFonts w:ascii="Times New Roman" w:hAnsi="Times New Roman" w:cs="Times New Roman"/>
          <w:sz w:val="24"/>
          <w:szCs w:val="24"/>
          <w:lang w:val="sr-Cyrl-RS"/>
        </w:rPr>
        <w:t>74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 w:rsidR="004871E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ПРЕДСЈ</w:t>
      </w:r>
      <w:r w:rsidR="002A6FE6">
        <w:rPr>
          <w:rFonts w:ascii="Times New Roman" w:hAnsi="Times New Roman" w:cs="Times New Roman"/>
          <w:b/>
          <w:sz w:val="24"/>
          <w:szCs w:val="24"/>
          <w:lang w:val="sr-Cyrl-RS"/>
        </w:rPr>
        <w:t>ЕДАВАЈУЋИ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871E5">
        <w:rPr>
          <w:rFonts w:ascii="Times New Roman" w:hAnsi="Times New Roman" w:cs="Times New Roman"/>
          <w:b/>
          <w:sz w:val="24"/>
          <w:szCs w:val="24"/>
          <w:lang w:val="sr-Cyrl-RS"/>
        </w:rPr>
        <w:t>ВИЈЕЋА</w:t>
      </w:r>
    </w:p>
    <w:p w14:paraId="7218D349" w14:textId="5FA07882" w:rsidR="004F450D" w:rsidRPr="000329A5" w:rsidRDefault="004F450D" w:rsidP="004F450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Датум:</w:t>
      </w:r>
      <w:r w:rsidR="00CE1B19">
        <w:rPr>
          <w:rFonts w:ascii="Times New Roman" w:hAnsi="Times New Roman" w:cs="Times New Roman"/>
          <w:sz w:val="24"/>
          <w:szCs w:val="24"/>
          <w:lang w:val="sr-Cyrl-RS"/>
        </w:rPr>
        <w:t xml:space="preserve"> 14.12.2023. године</w:t>
      </w:r>
    </w:p>
    <w:p w14:paraId="3D6E940D" w14:textId="2DFE236C" w:rsidR="004F450D" w:rsidRDefault="004F450D" w:rsidP="004E44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проф. </w:t>
      </w:r>
      <w:r w:rsidR="00522C6F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 </w:t>
      </w:r>
      <w:r w:rsidR="004871E5">
        <w:rPr>
          <w:rFonts w:ascii="Times New Roman" w:hAnsi="Times New Roman" w:cs="Times New Roman"/>
          <w:b/>
          <w:sz w:val="24"/>
          <w:szCs w:val="24"/>
          <w:lang w:val="sr-Cyrl-RS"/>
        </w:rPr>
        <w:t>Дејан Бокоњић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sectPr w:rsidR="004F450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2BEB"/>
    <w:multiLevelType w:val="hybridMultilevel"/>
    <w:tmpl w:val="2E9C9FDE"/>
    <w:lvl w:ilvl="0" w:tplc="9F32D8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74DD0"/>
    <w:multiLevelType w:val="hybridMultilevel"/>
    <w:tmpl w:val="BAAE2A6A"/>
    <w:lvl w:ilvl="0" w:tplc="812A86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7433"/>
    <w:multiLevelType w:val="hybridMultilevel"/>
    <w:tmpl w:val="6EC642AE"/>
    <w:lvl w:ilvl="0" w:tplc="EF3083B0">
      <w:start w:val="1"/>
      <w:numFmt w:val="decimal"/>
      <w:lvlText w:val="(%1)"/>
      <w:lvlJc w:val="left"/>
      <w:pPr>
        <w:ind w:left="1656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7983CE1"/>
    <w:multiLevelType w:val="hybridMultilevel"/>
    <w:tmpl w:val="83549D8C"/>
    <w:lvl w:ilvl="0" w:tplc="DFAEAE5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A63BC"/>
    <w:multiLevelType w:val="hybridMultilevel"/>
    <w:tmpl w:val="66C635AE"/>
    <w:lvl w:ilvl="0" w:tplc="812A86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A25CD"/>
    <w:multiLevelType w:val="hybridMultilevel"/>
    <w:tmpl w:val="66C635AE"/>
    <w:lvl w:ilvl="0" w:tplc="812A86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7210"/>
    <w:multiLevelType w:val="hybridMultilevel"/>
    <w:tmpl w:val="D38666EC"/>
    <w:lvl w:ilvl="0" w:tplc="282682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BE041B"/>
    <w:multiLevelType w:val="hybridMultilevel"/>
    <w:tmpl w:val="367206CA"/>
    <w:lvl w:ilvl="0" w:tplc="F9BE8300">
      <w:start w:val="4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9141AD"/>
    <w:multiLevelType w:val="hybridMultilevel"/>
    <w:tmpl w:val="1CDC6DFE"/>
    <w:lvl w:ilvl="0" w:tplc="C47C838C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4C1976"/>
    <w:multiLevelType w:val="hybridMultilevel"/>
    <w:tmpl w:val="504CE4EA"/>
    <w:lvl w:ilvl="0" w:tplc="5A284368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796B4BCA"/>
    <w:multiLevelType w:val="hybridMultilevel"/>
    <w:tmpl w:val="BECE98A4"/>
    <w:lvl w:ilvl="0" w:tplc="DC1A5A5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16"/>
    <w:rsid w:val="00005C88"/>
    <w:rsid w:val="0000765A"/>
    <w:rsid w:val="00027E14"/>
    <w:rsid w:val="000556EC"/>
    <w:rsid w:val="00057436"/>
    <w:rsid w:val="000676B5"/>
    <w:rsid w:val="0007012C"/>
    <w:rsid w:val="00072E55"/>
    <w:rsid w:val="000841D6"/>
    <w:rsid w:val="00084E40"/>
    <w:rsid w:val="00094239"/>
    <w:rsid w:val="000B1C72"/>
    <w:rsid w:val="000B27DA"/>
    <w:rsid w:val="000B5292"/>
    <w:rsid w:val="000F0EB8"/>
    <w:rsid w:val="000F1F26"/>
    <w:rsid w:val="00113C0C"/>
    <w:rsid w:val="00117CDA"/>
    <w:rsid w:val="0012331F"/>
    <w:rsid w:val="0012484B"/>
    <w:rsid w:val="00131729"/>
    <w:rsid w:val="001345EF"/>
    <w:rsid w:val="00136D3F"/>
    <w:rsid w:val="0014106F"/>
    <w:rsid w:val="00146ED4"/>
    <w:rsid w:val="001522A9"/>
    <w:rsid w:val="00154C19"/>
    <w:rsid w:val="0015638A"/>
    <w:rsid w:val="00161FDD"/>
    <w:rsid w:val="001655F4"/>
    <w:rsid w:val="00181D25"/>
    <w:rsid w:val="00194008"/>
    <w:rsid w:val="001B095C"/>
    <w:rsid w:val="001B5597"/>
    <w:rsid w:val="001C2A01"/>
    <w:rsid w:val="001C2B48"/>
    <w:rsid w:val="001C31A0"/>
    <w:rsid w:val="001E32A8"/>
    <w:rsid w:val="001F0A9A"/>
    <w:rsid w:val="001F24D2"/>
    <w:rsid w:val="001F5021"/>
    <w:rsid w:val="00212BFC"/>
    <w:rsid w:val="0021710B"/>
    <w:rsid w:val="00231B66"/>
    <w:rsid w:val="00235B11"/>
    <w:rsid w:val="00242662"/>
    <w:rsid w:val="00252117"/>
    <w:rsid w:val="00266D78"/>
    <w:rsid w:val="00271AD4"/>
    <w:rsid w:val="002946C1"/>
    <w:rsid w:val="002A09C6"/>
    <w:rsid w:val="002A6FE6"/>
    <w:rsid w:val="002B5D3C"/>
    <w:rsid w:val="002C7A0E"/>
    <w:rsid w:val="002D2484"/>
    <w:rsid w:val="002D47BB"/>
    <w:rsid w:val="002F1A09"/>
    <w:rsid w:val="002F790E"/>
    <w:rsid w:val="00303614"/>
    <w:rsid w:val="003048DD"/>
    <w:rsid w:val="00310CAC"/>
    <w:rsid w:val="00311A4E"/>
    <w:rsid w:val="0032770C"/>
    <w:rsid w:val="003475EB"/>
    <w:rsid w:val="00353221"/>
    <w:rsid w:val="003546C8"/>
    <w:rsid w:val="00361B06"/>
    <w:rsid w:val="00380ACE"/>
    <w:rsid w:val="003815A3"/>
    <w:rsid w:val="00383D99"/>
    <w:rsid w:val="003C2E07"/>
    <w:rsid w:val="003D74AA"/>
    <w:rsid w:val="003E1251"/>
    <w:rsid w:val="003F12F1"/>
    <w:rsid w:val="003F5129"/>
    <w:rsid w:val="003F5570"/>
    <w:rsid w:val="00413A10"/>
    <w:rsid w:val="00454716"/>
    <w:rsid w:val="004558A1"/>
    <w:rsid w:val="004746E2"/>
    <w:rsid w:val="00483BE4"/>
    <w:rsid w:val="00483D01"/>
    <w:rsid w:val="004871E5"/>
    <w:rsid w:val="004A2AFA"/>
    <w:rsid w:val="004B5EA8"/>
    <w:rsid w:val="004C0A35"/>
    <w:rsid w:val="004C4174"/>
    <w:rsid w:val="004C679F"/>
    <w:rsid w:val="004E4499"/>
    <w:rsid w:val="004E4734"/>
    <w:rsid w:val="004F450D"/>
    <w:rsid w:val="00515AB6"/>
    <w:rsid w:val="005171FF"/>
    <w:rsid w:val="00522C6F"/>
    <w:rsid w:val="005270C9"/>
    <w:rsid w:val="00530013"/>
    <w:rsid w:val="0053049A"/>
    <w:rsid w:val="00543AE4"/>
    <w:rsid w:val="00552B68"/>
    <w:rsid w:val="00570CA4"/>
    <w:rsid w:val="00595038"/>
    <w:rsid w:val="005A7BC1"/>
    <w:rsid w:val="005B371E"/>
    <w:rsid w:val="005D0C89"/>
    <w:rsid w:val="005E3697"/>
    <w:rsid w:val="005F2C39"/>
    <w:rsid w:val="00600E6C"/>
    <w:rsid w:val="00657B22"/>
    <w:rsid w:val="00667707"/>
    <w:rsid w:val="00695D61"/>
    <w:rsid w:val="00696D51"/>
    <w:rsid w:val="006A1497"/>
    <w:rsid w:val="006A2668"/>
    <w:rsid w:val="006A4EAD"/>
    <w:rsid w:val="006C6226"/>
    <w:rsid w:val="006D45D5"/>
    <w:rsid w:val="006D4AF5"/>
    <w:rsid w:val="006E7C67"/>
    <w:rsid w:val="006F4FD2"/>
    <w:rsid w:val="007079C5"/>
    <w:rsid w:val="00713001"/>
    <w:rsid w:val="00737A9B"/>
    <w:rsid w:val="00792F65"/>
    <w:rsid w:val="007B3505"/>
    <w:rsid w:val="007B5E7B"/>
    <w:rsid w:val="007C11A4"/>
    <w:rsid w:val="007F1C9A"/>
    <w:rsid w:val="00800AFA"/>
    <w:rsid w:val="00800DC0"/>
    <w:rsid w:val="00814839"/>
    <w:rsid w:val="00814C69"/>
    <w:rsid w:val="00821A07"/>
    <w:rsid w:val="00833F35"/>
    <w:rsid w:val="008554F3"/>
    <w:rsid w:val="0085657D"/>
    <w:rsid w:val="00873BF0"/>
    <w:rsid w:val="00881209"/>
    <w:rsid w:val="008C732B"/>
    <w:rsid w:val="008D2A38"/>
    <w:rsid w:val="008D3FE6"/>
    <w:rsid w:val="008D41A1"/>
    <w:rsid w:val="008E3292"/>
    <w:rsid w:val="008F3C4B"/>
    <w:rsid w:val="0090071B"/>
    <w:rsid w:val="0090080A"/>
    <w:rsid w:val="00910706"/>
    <w:rsid w:val="009168F1"/>
    <w:rsid w:val="00916D2F"/>
    <w:rsid w:val="00927C29"/>
    <w:rsid w:val="00930296"/>
    <w:rsid w:val="009422EC"/>
    <w:rsid w:val="009428A1"/>
    <w:rsid w:val="00944BC3"/>
    <w:rsid w:val="00952C2D"/>
    <w:rsid w:val="0095359D"/>
    <w:rsid w:val="0099798B"/>
    <w:rsid w:val="009A1ECA"/>
    <w:rsid w:val="009B3E57"/>
    <w:rsid w:val="009C2088"/>
    <w:rsid w:val="009C2DB3"/>
    <w:rsid w:val="009D09D3"/>
    <w:rsid w:val="009F4CA6"/>
    <w:rsid w:val="00A10DD7"/>
    <w:rsid w:val="00A11B96"/>
    <w:rsid w:val="00A359E8"/>
    <w:rsid w:val="00A5132C"/>
    <w:rsid w:val="00A9237E"/>
    <w:rsid w:val="00A94AAB"/>
    <w:rsid w:val="00AA0D5E"/>
    <w:rsid w:val="00AB207F"/>
    <w:rsid w:val="00AB58E9"/>
    <w:rsid w:val="00AB6477"/>
    <w:rsid w:val="00AB73BD"/>
    <w:rsid w:val="00AC6FA8"/>
    <w:rsid w:val="00AE0EA0"/>
    <w:rsid w:val="00AE1B17"/>
    <w:rsid w:val="00AE43A3"/>
    <w:rsid w:val="00B03231"/>
    <w:rsid w:val="00B23414"/>
    <w:rsid w:val="00B31E13"/>
    <w:rsid w:val="00B33C6E"/>
    <w:rsid w:val="00B75F24"/>
    <w:rsid w:val="00B85A9F"/>
    <w:rsid w:val="00B964A1"/>
    <w:rsid w:val="00BA6CB3"/>
    <w:rsid w:val="00BB09EA"/>
    <w:rsid w:val="00BB35F9"/>
    <w:rsid w:val="00BB61DD"/>
    <w:rsid w:val="00BC1F9B"/>
    <w:rsid w:val="00BC6F7B"/>
    <w:rsid w:val="00BE5300"/>
    <w:rsid w:val="00BE5322"/>
    <w:rsid w:val="00C06CE0"/>
    <w:rsid w:val="00C3420C"/>
    <w:rsid w:val="00C46AF8"/>
    <w:rsid w:val="00C50C83"/>
    <w:rsid w:val="00C73DD9"/>
    <w:rsid w:val="00C74858"/>
    <w:rsid w:val="00C7503E"/>
    <w:rsid w:val="00C91642"/>
    <w:rsid w:val="00CA01AB"/>
    <w:rsid w:val="00CA6D51"/>
    <w:rsid w:val="00CE1B19"/>
    <w:rsid w:val="00CE471E"/>
    <w:rsid w:val="00CF1814"/>
    <w:rsid w:val="00CF4290"/>
    <w:rsid w:val="00CF783A"/>
    <w:rsid w:val="00D003BB"/>
    <w:rsid w:val="00D21372"/>
    <w:rsid w:val="00D336F8"/>
    <w:rsid w:val="00D67BF0"/>
    <w:rsid w:val="00D76078"/>
    <w:rsid w:val="00D946EA"/>
    <w:rsid w:val="00DA34FD"/>
    <w:rsid w:val="00DC0B86"/>
    <w:rsid w:val="00DC1293"/>
    <w:rsid w:val="00DF37E3"/>
    <w:rsid w:val="00E04DEE"/>
    <w:rsid w:val="00E10D81"/>
    <w:rsid w:val="00E175A2"/>
    <w:rsid w:val="00E34F3B"/>
    <w:rsid w:val="00E50E55"/>
    <w:rsid w:val="00E67293"/>
    <w:rsid w:val="00EB5A60"/>
    <w:rsid w:val="00EB6901"/>
    <w:rsid w:val="00EC27E3"/>
    <w:rsid w:val="00ED03C5"/>
    <w:rsid w:val="00ED371F"/>
    <w:rsid w:val="00F05ECE"/>
    <w:rsid w:val="00F163A4"/>
    <w:rsid w:val="00F30400"/>
    <w:rsid w:val="00F61EAA"/>
    <w:rsid w:val="00F720B5"/>
    <w:rsid w:val="00F73294"/>
    <w:rsid w:val="00F8358B"/>
    <w:rsid w:val="00F9512F"/>
    <w:rsid w:val="00FB168C"/>
    <w:rsid w:val="00FB332A"/>
    <w:rsid w:val="00FC0874"/>
    <w:rsid w:val="00FD0D61"/>
    <w:rsid w:val="00FD30F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BD39"/>
  <w15:docId w15:val="{C130F920-3505-495C-8661-A1979D48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AF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2484B"/>
    <w:pPr>
      <w:spacing w:after="0" w:line="240" w:lineRule="auto"/>
    </w:pPr>
    <w:rPr>
      <w:rFonts w:eastAsiaTheme="minorEastAsia"/>
      <w:lang w:val="sr-Latn-BA"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0051A-22E6-4D61-BCD9-B2EB4F49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Licina</dc:creator>
  <cp:lastModifiedBy>Igor</cp:lastModifiedBy>
  <cp:revision>2</cp:revision>
  <cp:lastPrinted>2022-11-15T12:00:00Z</cp:lastPrinted>
  <dcterms:created xsi:type="dcterms:W3CDTF">2024-03-30T12:41:00Z</dcterms:created>
  <dcterms:modified xsi:type="dcterms:W3CDTF">2024-03-30T12:41:00Z</dcterms:modified>
</cp:coreProperties>
</file>