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197C" w14:textId="77777777" w:rsidR="00604373" w:rsidRDefault="00824CF7">
      <w:pPr>
        <w:spacing w:before="75"/>
        <w:ind w:left="221"/>
        <w:rPr>
          <w:b/>
          <w:sz w:val="28"/>
        </w:rPr>
      </w:pPr>
      <w:bookmarkStart w:id="0" w:name="13._Prilog_2_-_Izvjestaj"/>
      <w:bookmarkEnd w:id="0"/>
      <w:r>
        <w:rPr>
          <w:b/>
          <w:sz w:val="28"/>
        </w:rPr>
        <w:t>Прилог</w:t>
      </w:r>
      <w:r>
        <w:rPr>
          <w:b/>
          <w:spacing w:val="-2"/>
          <w:sz w:val="28"/>
        </w:rPr>
        <w:t xml:space="preserve"> </w:t>
      </w:r>
      <w:r>
        <w:rPr>
          <w:b/>
          <w:sz w:val="28"/>
        </w:rPr>
        <w:t>бр.</w:t>
      </w:r>
      <w:r>
        <w:rPr>
          <w:b/>
          <w:spacing w:val="1"/>
          <w:sz w:val="28"/>
        </w:rPr>
        <w:t xml:space="preserve"> </w:t>
      </w:r>
      <w:r>
        <w:rPr>
          <w:b/>
          <w:sz w:val="28"/>
        </w:rPr>
        <w:t>2.</w:t>
      </w:r>
    </w:p>
    <w:p w14:paraId="7EA1A779" w14:textId="77777777" w:rsidR="00604373" w:rsidRDefault="00824CF7" w:rsidP="0051470D">
      <w:pPr>
        <w:pStyle w:val="Heading1"/>
        <w:spacing w:before="157"/>
        <w:rPr>
          <w:b w:val="0"/>
        </w:rPr>
      </w:pPr>
      <w:bookmarkStart w:id="1" w:name="НАУЧНО-НАСТАВНОМ_/УМЈЕТНИЧКО-НАУЧНО-НАСТ"/>
      <w:bookmarkEnd w:id="1"/>
      <w:r>
        <w:t>НАУЧНО-НАСТАВНОМ</w:t>
      </w:r>
      <w:r>
        <w:rPr>
          <w:spacing w:val="-9"/>
        </w:rPr>
        <w:t xml:space="preserve"> </w:t>
      </w:r>
      <w:r>
        <w:t>ВИЈЕЋУ</w:t>
      </w:r>
      <w:r w:rsidR="0051470D">
        <w:rPr>
          <w:lang w:val="sr-Cyrl-BA"/>
        </w:rPr>
        <w:t xml:space="preserve"> МЕДИЦИНСКОГ Ф</w:t>
      </w:r>
      <w:r w:rsidR="0051470D">
        <w:t>АКУЛТЕТА</w:t>
      </w:r>
      <w:r w:rsidR="0051470D">
        <w:rPr>
          <w:lang w:val="sr-Cyrl-BA"/>
        </w:rPr>
        <w:t xml:space="preserve"> И </w:t>
      </w:r>
      <w:r>
        <w:rPr>
          <w:spacing w:val="-1"/>
        </w:rPr>
        <w:t>СЕНАТУ</w:t>
      </w:r>
      <w:r>
        <w:t xml:space="preserve"> </w:t>
      </w:r>
      <w:r>
        <w:rPr>
          <w:spacing w:val="-1"/>
        </w:rPr>
        <w:t>УНИВЕРЗИТЕТА</w:t>
      </w:r>
      <w:r>
        <w:t xml:space="preserve"> У ИСТОЧНОМ</w:t>
      </w:r>
      <w:r>
        <w:rPr>
          <w:spacing w:val="-17"/>
        </w:rPr>
        <w:t xml:space="preserve"> </w:t>
      </w:r>
      <w:r>
        <w:t>САРАЈЕВУ</w:t>
      </w:r>
    </w:p>
    <w:p w14:paraId="1AA2CFDC" w14:textId="77777777" w:rsidR="00604373" w:rsidRDefault="00604373">
      <w:pPr>
        <w:pStyle w:val="BodyText"/>
        <w:spacing w:before="6"/>
        <w:rPr>
          <w:b/>
          <w:sz w:val="23"/>
        </w:rPr>
      </w:pPr>
    </w:p>
    <w:p w14:paraId="730CEAFC" w14:textId="77777777" w:rsidR="00604373" w:rsidRDefault="00824CF7" w:rsidP="00552414">
      <w:pPr>
        <w:spacing w:line="252" w:lineRule="exact"/>
        <w:ind w:left="221"/>
      </w:pPr>
      <w:bookmarkStart w:id="2" w:name="Предмет:___Извјештај__комисије__о__прија"/>
      <w:bookmarkEnd w:id="2"/>
      <w:proofErr w:type="spellStart"/>
      <w:r>
        <w:rPr>
          <w:b/>
        </w:rPr>
        <w:t>Предмет</w:t>
      </w:r>
      <w:proofErr w:type="spellEnd"/>
      <w:r>
        <w:t>:</w:t>
      </w:r>
      <w:r>
        <w:rPr>
          <w:spacing w:val="108"/>
        </w:rPr>
        <w:t xml:space="preserve"> </w:t>
      </w:r>
      <w:proofErr w:type="spellStart"/>
      <w:r>
        <w:t>Извјештај</w:t>
      </w:r>
      <w:proofErr w:type="spellEnd"/>
      <w:r>
        <w:rPr>
          <w:spacing w:val="54"/>
        </w:rPr>
        <w:t xml:space="preserve"> </w:t>
      </w:r>
      <w:proofErr w:type="spellStart"/>
      <w:r>
        <w:t>комисије</w:t>
      </w:r>
      <w:proofErr w:type="spellEnd"/>
      <w:r>
        <w:rPr>
          <w:spacing w:val="54"/>
        </w:rPr>
        <w:t xml:space="preserve"> </w:t>
      </w:r>
      <w:r>
        <w:t>о</w:t>
      </w:r>
      <w:r>
        <w:rPr>
          <w:spacing w:val="51"/>
        </w:rPr>
        <w:t xml:space="preserve"> </w:t>
      </w:r>
      <w:proofErr w:type="spellStart"/>
      <w:r>
        <w:t>пријављеним</w:t>
      </w:r>
      <w:proofErr w:type="spellEnd"/>
      <w:r>
        <w:rPr>
          <w:spacing w:val="52"/>
        </w:rPr>
        <w:t xml:space="preserve"> </w:t>
      </w:r>
      <w:proofErr w:type="spellStart"/>
      <w:r>
        <w:t>кандидатима</w:t>
      </w:r>
      <w:proofErr w:type="spellEnd"/>
      <w:r>
        <w:rPr>
          <w:spacing w:val="52"/>
        </w:rPr>
        <w:t xml:space="preserve"> </w:t>
      </w:r>
      <w:proofErr w:type="spellStart"/>
      <w:r>
        <w:t>за</w:t>
      </w:r>
      <w:proofErr w:type="spellEnd"/>
      <w:r>
        <w:rPr>
          <w:spacing w:val="53"/>
        </w:rPr>
        <w:t xml:space="preserve"> </w:t>
      </w:r>
      <w:proofErr w:type="spellStart"/>
      <w:r>
        <w:t>избор</w:t>
      </w:r>
      <w:proofErr w:type="spellEnd"/>
      <w:r>
        <w:rPr>
          <w:spacing w:val="53"/>
        </w:rPr>
        <w:t xml:space="preserve"> </w:t>
      </w:r>
      <w:r>
        <w:t>у</w:t>
      </w:r>
      <w:r>
        <w:rPr>
          <w:spacing w:val="49"/>
        </w:rPr>
        <w:t xml:space="preserve"> </w:t>
      </w:r>
      <w:proofErr w:type="spellStart"/>
      <w:r>
        <w:t>академско</w:t>
      </w:r>
      <w:proofErr w:type="spellEnd"/>
      <w:r>
        <w:rPr>
          <w:spacing w:val="107"/>
        </w:rPr>
        <w:t xml:space="preserve"> </w:t>
      </w:r>
      <w:proofErr w:type="spellStart"/>
      <w:r w:rsidR="00552414">
        <w:t>звањe</w:t>
      </w:r>
      <w:proofErr w:type="spellEnd"/>
      <w:r w:rsidR="00552414">
        <w:t xml:space="preserve"> </w:t>
      </w:r>
      <w:r w:rsidR="00552414">
        <w:rPr>
          <w:lang w:val="sr-Cyrl-BA"/>
        </w:rPr>
        <w:t>ванредни професор или доцент</w:t>
      </w:r>
      <w:r>
        <w:t>,</w:t>
      </w:r>
      <w:r>
        <w:rPr>
          <w:spacing w:val="-1"/>
        </w:rPr>
        <w:t xml:space="preserve"> </w:t>
      </w:r>
      <w:proofErr w:type="spellStart"/>
      <w:r>
        <w:t>ужа</w:t>
      </w:r>
      <w:proofErr w:type="spellEnd"/>
      <w:r>
        <w:rPr>
          <w:spacing w:val="13"/>
        </w:rPr>
        <w:t xml:space="preserve"> </w:t>
      </w:r>
      <w:proofErr w:type="spellStart"/>
      <w:r w:rsidR="0051470D">
        <w:t>научна</w:t>
      </w:r>
      <w:proofErr w:type="spellEnd"/>
      <w:r>
        <w:rPr>
          <w:spacing w:val="-6"/>
        </w:rPr>
        <w:t xml:space="preserve"> </w:t>
      </w:r>
      <w:proofErr w:type="spellStart"/>
      <w:r w:rsidR="00552414">
        <w:t>облас</w:t>
      </w:r>
      <w:proofErr w:type="spellEnd"/>
      <w:r w:rsidR="00552414">
        <w:rPr>
          <w:lang w:val="sr-Cyrl-BA"/>
        </w:rPr>
        <w:t>т Фармакологија и фармација</w:t>
      </w:r>
      <w:r>
        <w:t>.</w:t>
      </w:r>
    </w:p>
    <w:p w14:paraId="519FAB00" w14:textId="77777777" w:rsidR="00604373" w:rsidRDefault="00604373">
      <w:pPr>
        <w:pStyle w:val="BodyText"/>
        <w:spacing w:before="10"/>
        <w:rPr>
          <w:sz w:val="13"/>
        </w:rPr>
      </w:pPr>
    </w:p>
    <w:p w14:paraId="756FF6BD" w14:textId="77777777" w:rsidR="00604373" w:rsidRDefault="00824CF7" w:rsidP="00552414">
      <w:pPr>
        <w:tabs>
          <w:tab w:val="left" w:pos="9060"/>
        </w:tabs>
        <w:spacing w:before="92"/>
        <w:ind w:left="221"/>
        <w:jc w:val="both"/>
      </w:pPr>
      <w:proofErr w:type="spellStart"/>
      <w:r>
        <w:t>Одлуком</w:t>
      </w:r>
      <w:proofErr w:type="spellEnd"/>
      <w:r>
        <w:rPr>
          <w:spacing w:val="98"/>
        </w:rPr>
        <w:t xml:space="preserve"> </w:t>
      </w:r>
      <w:proofErr w:type="spellStart"/>
      <w:r>
        <w:t>Научно-наста</w:t>
      </w:r>
      <w:r w:rsidR="00552414">
        <w:t>вног</w:t>
      </w:r>
      <w:proofErr w:type="spellEnd"/>
      <w:r>
        <w:rPr>
          <w:spacing w:val="97"/>
        </w:rPr>
        <w:t xml:space="preserve"> </w:t>
      </w:r>
      <w:proofErr w:type="spellStart"/>
      <w:r>
        <w:t>вијећа</w:t>
      </w:r>
      <w:proofErr w:type="spellEnd"/>
      <w:r>
        <w:t xml:space="preserve">  </w:t>
      </w:r>
      <w:proofErr w:type="spellStart"/>
      <w:r w:rsidR="00552414">
        <w:t>Медицинског</w:t>
      </w:r>
      <w:proofErr w:type="spellEnd"/>
      <w:r w:rsidR="00552414">
        <w:t xml:space="preserve"> </w:t>
      </w:r>
      <w:proofErr w:type="spellStart"/>
      <w:r w:rsidR="00552414">
        <w:t>факултета</w:t>
      </w:r>
      <w:proofErr w:type="spellEnd"/>
      <w:r w:rsidR="00552414">
        <w:t xml:space="preserve"> </w:t>
      </w:r>
      <w:proofErr w:type="spellStart"/>
      <w:r w:rsidR="00552414">
        <w:t>Фоча</w:t>
      </w:r>
      <w:proofErr w:type="spellEnd"/>
      <w:r w:rsidR="00552414">
        <w:t xml:space="preserve">, </w:t>
      </w:r>
      <w:proofErr w:type="spellStart"/>
      <w:r w:rsidR="00552414">
        <w:t>Универзитета</w:t>
      </w:r>
      <w:proofErr w:type="spellEnd"/>
      <w:r w:rsidR="00552414">
        <w:t xml:space="preserve"> у </w:t>
      </w:r>
      <w:proofErr w:type="spellStart"/>
      <w:r w:rsidR="00552414">
        <w:t>Источном</w:t>
      </w:r>
      <w:proofErr w:type="spellEnd"/>
      <w:r w:rsidR="00552414">
        <w:rPr>
          <w:spacing w:val="1"/>
        </w:rPr>
        <w:t xml:space="preserve"> </w:t>
      </w:r>
      <w:proofErr w:type="spellStart"/>
      <w:r w:rsidR="00552414">
        <w:t>Сарајеву</w:t>
      </w:r>
      <w:proofErr w:type="spellEnd"/>
      <w:r w:rsidR="00552414">
        <w:rPr>
          <w:lang w:val="sr-Cyrl-BA"/>
        </w:rPr>
        <w:t>,</w:t>
      </w:r>
      <w:r w:rsidR="00552414">
        <w:t xml:space="preserve"> </w:t>
      </w:r>
      <w:proofErr w:type="spellStart"/>
      <w:r w:rsidR="00552414">
        <w:t>број</w:t>
      </w:r>
      <w:proofErr w:type="spellEnd"/>
      <w:r w:rsidR="00552414">
        <w:t>:</w:t>
      </w:r>
      <w:r w:rsidR="00552414">
        <w:rPr>
          <w:spacing w:val="1"/>
        </w:rPr>
        <w:t xml:space="preserve"> </w:t>
      </w:r>
      <w:r w:rsidR="00552414">
        <w:t>01-3-</w:t>
      </w:r>
      <w:r w:rsidR="00552414">
        <w:rPr>
          <w:spacing w:val="1"/>
        </w:rPr>
        <w:t xml:space="preserve"> </w:t>
      </w:r>
      <w:r w:rsidR="00552414">
        <w:t>21</w:t>
      </w:r>
      <w:r w:rsidR="00552414">
        <w:rPr>
          <w:lang w:val="sr-Cyrl-BA"/>
        </w:rPr>
        <w:t>4</w:t>
      </w:r>
      <w:r w:rsidR="00552414">
        <w:rPr>
          <w:spacing w:val="1"/>
        </w:rPr>
        <w:t xml:space="preserve"> </w:t>
      </w:r>
      <w:proofErr w:type="spellStart"/>
      <w:r w:rsidR="00552414">
        <w:t>од</w:t>
      </w:r>
      <w:proofErr w:type="spellEnd"/>
      <w:r w:rsidR="00552414">
        <w:rPr>
          <w:spacing w:val="1"/>
        </w:rPr>
        <w:t xml:space="preserve"> </w:t>
      </w:r>
      <w:r w:rsidR="00552414">
        <w:t>12.06.2023.годин</w:t>
      </w:r>
      <w:r w:rsidR="00552414">
        <w:rPr>
          <w:lang w:val="sr-Cyrl-BA"/>
        </w:rPr>
        <w:t>е</w:t>
      </w:r>
      <w:r>
        <w:t>,</w:t>
      </w:r>
      <w:r w:rsidR="00552414">
        <w:t xml:space="preserve"> </w:t>
      </w:r>
      <w:proofErr w:type="spellStart"/>
      <w:r>
        <w:t>именовани</w:t>
      </w:r>
      <w:proofErr w:type="spellEnd"/>
      <w:r>
        <w:rPr>
          <w:spacing w:val="1"/>
        </w:rPr>
        <w:t xml:space="preserve"> </w:t>
      </w:r>
      <w:proofErr w:type="spellStart"/>
      <w:r>
        <w:t>смо</w:t>
      </w:r>
      <w:proofErr w:type="spellEnd"/>
      <w:r>
        <w:rPr>
          <w:spacing w:val="1"/>
        </w:rPr>
        <w:t xml:space="preserve"> </w:t>
      </w:r>
      <w:r>
        <w:t>у</w:t>
      </w:r>
      <w:r>
        <w:rPr>
          <w:spacing w:val="1"/>
        </w:rPr>
        <w:t xml:space="preserve"> </w:t>
      </w:r>
      <w:proofErr w:type="spellStart"/>
      <w:r>
        <w:t>Комисију</w:t>
      </w:r>
      <w:proofErr w:type="spellEnd"/>
      <w:r>
        <w:rPr>
          <w:spacing w:val="1"/>
        </w:rPr>
        <w:t xml:space="preserve"> </w:t>
      </w:r>
      <w:proofErr w:type="spellStart"/>
      <w:r>
        <w:t>за</w:t>
      </w:r>
      <w:proofErr w:type="spellEnd"/>
      <w:r>
        <w:rPr>
          <w:spacing w:val="1"/>
        </w:rPr>
        <w:t xml:space="preserve"> </w:t>
      </w:r>
      <w:proofErr w:type="spellStart"/>
      <w:r>
        <w:t>разматрање</w:t>
      </w:r>
      <w:proofErr w:type="spellEnd"/>
      <w:r>
        <w:rPr>
          <w:spacing w:val="1"/>
        </w:rPr>
        <w:t xml:space="preserve"> </w:t>
      </w:r>
      <w:proofErr w:type="spellStart"/>
      <w:r>
        <w:t>конкурсног</w:t>
      </w:r>
      <w:proofErr w:type="spellEnd"/>
      <w:r>
        <w:rPr>
          <w:spacing w:val="-52"/>
        </w:rPr>
        <w:t xml:space="preserve"> </w:t>
      </w:r>
      <w:r w:rsidR="0051470D">
        <w:rPr>
          <w:spacing w:val="-52"/>
          <w:lang w:val="sr-Cyrl-BA"/>
        </w:rPr>
        <w:t xml:space="preserve"> </w:t>
      </w:r>
      <w:proofErr w:type="spellStart"/>
      <w:r>
        <w:t>материјала</w:t>
      </w:r>
      <w:proofErr w:type="spellEnd"/>
      <w:r>
        <w:t xml:space="preserve">  </w:t>
      </w:r>
      <w:r>
        <w:rPr>
          <w:spacing w:val="37"/>
        </w:rPr>
        <w:t xml:space="preserve"> </w:t>
      </w:r>
      <w:r>
        <w:t xml:space="preserve">и   </w:t>
      </w:r>
      <w:r>
        <w:rPr>
          <w:spacing w:val="35"/>
        </w:rPr>
        <w:t xml:space="preserve"> </w:t>
      </w:r>
      <w:proofErr w:type="spellStart"/>
      <w:r>
        <w:t>писање</w:t>
      </w:r>
      <w:proofErr w:type="spellEnd"/>
      <w:r>
        <w:t xml:space="preserve">   </w:t>
      </w:r>
      <w:r>
        <w:rPr>
          <w:spacing w:val="33"/>
        </w:rPr>
        <w:t xml:space="preserve"> </w:t>
      </w:r>
      <w:proofErr w:type="spellStart"/>
      <w:r>
        <w:t>извјештаја</w:t>
      </w:r>
      <w:proofErr w:type="spellEnd"/>
      <w:r>
        <w:t xml:space="preserve">   </w:t>
      </w:r>
      <w:r>
        <w:rPr>
          <w:spacing w:val="38"/>
        </w:rPr>
        <w:t xml:space="preserve"> </w:t>
      </w:r>
      <w:proofErr w:type="spellStart"/>
      <w:r>
        <w:t>по</w:t>
      </w:r>
      <w:proofErr w:type="spellEnd"/>
      <w:r>
        <w:t xml:space="preserve">   </w:t>
      </w:r>
      <w:r>
        <w:rPr>
          <w:spacing w:val="35"/>
        </w:rPr>
        <w:t xml:space="preserve"> </w:t>
      </w:r>
      <w:proofErr w:type="spellStart"/>
      <w:r>
        <w:t>конкурсу</w:t>
      </w:r>
      <w:proofErr w:type="spellEnd"/>
      <w:r>
        <w:t xml:space="preserve">,   </w:t>
      </w:r>
      <w:r>
        <w:rPr>
          <w:spacing w:val="31"/>
        </w:rPr>
        <w:t xml:space="preserve"> </w:t>
      </w:r>
      <w:proofErr w:type="spellStart"/>
      <w:r>
        <w:t>објављеном</w:t>
      </w:r>
      <w:proofErr w:type="spellEnd"/>
      <w:r>
        <w:t xml:space="preserve">   </w:t>
      </w:r>
      <w:r>
        <w:rPr>
          <w:spacing w:val="40"/>
        </w:rPr>
        <w:t xml:space="preserve"> </w:t>
      </w:r>
      <w:r>
        <w:t xml:space="preserve">у   </w:t>
      </w:r>
      <w:r>
        <w:rPr>
          <w:spacing w:val="33"/>
        </w:rPr>
        <w:t xml:space="preserve"> </w:t>
      </w:r>
      <w:proofErr w:type="spellStart"/>
      <w:r>
        <w:t>дневном</w:t>
      </w:r>
      <w:proofErr w:type="spellEnd"/>
      <w:r>
        <w:t xml:space="preserve">   </w:t>
      </w:r>
      <w:r>
        <w:rPr>
          <w:spacing w:val="35"/>
        </w:rPr>
        <w:t xml:space="preserve"> </w:t>
      </w:r>
      <w:proofErr w:type="spellStart"/>
      <w:r>
        <w:t>листу</w:t>
      </w:r>
      <w:proofErr w:type="spellEnd"/>
      <w:r>
        <w:rPr>
          <w:spacing w:val="-53"/>
        </w:rPr>
        <w:t xml:space="preserve"> </w:t>
      </w:r>
      <w:r w:rsidR="00552414">
        <w:rPr>
          <w:lang w:val="sr-Cyrl-BA"/>
        </w:rPr>
        <w:t xml:space="preserve"> </w:t>
      </w:r>
      <w:r w:rsidR="00552414">
        <w:t>“</w:t>
      </w:r>
      <w:proofErr w:type="spellStart"/>
      <w:r w:rsidR="00552414">
        <w:t>Глас</w:t>
      </w:r>
      <w:proofErr w:type="spellEnd"/>
      <w:r w:rsidR="00552414">
        <w:rPr>
          <w:spacing w:val="1"/>
        </w:rPr>
        <w:t xml:space="preserve"> </w:t>
      </w:r>
      <w:proofErr w:type="spellStart"/>
      <w:r w:rsidR="00552414">
        <w:t>Српске</w:t>
      </w:r>
      <w:proofErr w:type="spellEnd"/>
      <w:r w:rsidR="00552414">
        <w:t xml:space="preserve">” </w:t>
      </w:r>
      <w:proofErr w:type="spellStart"/>
      <w:r w:rsidR="00552414">
        <w:t>од</w:t>
      </w:r>
      <w:proofErr w:type="spellEnd"/>
      <w:r w:rsidR="00552414">
        <w:t xml:space="preserve"> </w:t>
      </w:r>
      <w:r w:rsidR="00552414">
        <w:rPr>
          <w:lang w:val="sr-Cyrl-BA"/>
        </w:rPr>
        <w:t xml:space="preserve"> </w:t>
      </w:r>
      <w:r w:rsidR="00552414">
        <w:t xml:space="preserve">31.05.2023. </w:t>
      </w:r>
      <w:proofErr w:type="spellStart"/>
      <w:r w:rsidR="00552414">
        <w:t>године</w:t>
      </w:r>
      <w:proofErr w:type="spellEnd"/>
      <w:r w:rsidR="00552414">
        <w:t xml:space="preserve">, </w:t>
      </w:r>
      <w:proofErr w:type="spellStart"/>
      <w:r w:rsidR="00552414">
        <w:t>за</w:t>
      </w:r>
      <w:proofErr w:type="spellEnd"/>
      <w:r w:rsidR="00552414">
        <w:t xml:space="preserve"> </w:t>
      </w:r>
      <w:proofErr w:type="spellStart"/>
      <w:r w:rsidR="00552414">
        <w:t>избор</w:t>
      </w:r>
      <w:proofErr w:type="spellEnd"/>
      <w:r w:rsidR="00552414">
        <w:t xml:space="preserve"> у </w:t>
      </w:r>
      <w:proofErr w:type="spellStart"/>
      <w:r w:rsidR="00552414">
        <w:t>академско</w:t>
      </w:r>
      <w:proofErr w:type="spellEnd"/>
      <w:r w:rsidR="00552414">
        <w:t xml:space="preserve"> </w:t>
      </w:r>
      <w:proofErr w:type="spellStart"/>
      <w:r w:rsidR="00552414">
        <w:t>звање</w:t>
      </w:r>
      <w:proofErr w:type="spellEnd"/>
      <w:r w:rsidR="00552414">
        <w:t xml:space="preserve"> </w:t>
      </w:r>
      <w:proofErr w:type="spellStart"/>
      <w:r w:rsidR="00552414">
        <w:t>ванредног</w:t>
      </w:r>
      <w:proofErr w:type="spellEnd"/>
      <w:r w:rsidR="00552414">
        <w:t xml:space="preserve"> </w:t>
      </w:r>
      <w:proofErr w:type="spellStart"/>
      <w:r w:rsidR="00552414">
        <w:t>професора</w:t>
      </w:r>
      <w:proofErr w:type="spellEnd"/>
      <w:r w:rsidR="00552414">
        <w:t xml:space="preserve"> </w:t>
      </w:r>
      <w:proofErr w:type="spellStart"/>
      <w:r w:rsidR="00552414">
        <w:t>или</w:t>
      </w:r>
      <w:proofErr w:type="spellEnd"/>
      <w:r w:rsidR="00552414">
        <w:t xml:space="preserve"> </w:t>
      </w:r>
      <w:proofErr w:type="spellStart"/>
      <w:r w:rsidR="00552414">
        <w:t>доцента</w:t>
      </w:r>
      <w:proofErr w:type="spellEnd"/>
      <w:r w:rsidR="00552414">
        <w:t>,</w:t>
      </w:r>
      <w:r w:rsidR="00552414">
        <w:rPr>
          <w:spacing w:val="1"/>
        </w:rPr>
        <w:t xml:space="preserve"> </w:t>
      </w:r>
      <w:proofErr w:type="spellStart"/>
      <w:r w:rsidR="00552414">
        <w:t>ужа</w:t>
      </w:r>
      <w:proofErr w:type="spellEnd"/>
      <w:r w:rsidR="00552414">
        <w:rPr>
          <w:spacing w:val="4"/>
        </w:rPr>
        <w:t xml:space="preserve"> </w:t>
      </w:r>
      <w:proofErr w:type="spellStart"/>
      <w:r w:rsidR="00552414">
        <w:t>научна</w:t>
      </w:r>
      <w:proofErr w:type="spellEnd"/>
      <w:r w:rsidR="00552414">
        <w:rPr>
          <w:spacing w:val="4"/>
        </w:rPr>
        <w:t xml:space="preserve"> </w:t>
      </w:r>
      <w:proofErr w:type="spellStart"/>
      <w:r w:rsidR="00552414">
        <w:t>област</w:t>
      </w:r>
      <w:proofErr w:type="spellEnd"/>
      <w:r w:rsidR="00552414">
        <w:rPr>
          <w:lang w:val="sr-Cyrl-BA"/>
        </w:rPr>
        <w:t xml:space="preserve"> Фармакологија и фармација</w:t>
      </w:r>
      <w:r>
        <w:t>.</w:t>
      </w:r>
    </w:p>
    <w:p w14:paraId="6359A566" w14:textId="77777777" w:rsidR="00604373" w:rsidRDefault="00604373">
      <w:pPr>
        <w:pStyle w:val="BodyText"/>
        <w:spacing w:before="11"/>
        <w:rPr>
          <w:sz w:val="23"/>
        </w:rPr>
      </w:pPr>
    </w:p>
    <w:p w14:paraId="012B13E6" w14:textId="77777777" w:rsidR="00604373" w:rsidRDefault="00824CF7">
      <w:pPr>
        <w:spacing w:before="91"/>
        <w:ind w:left="221"/>
        <w:jc w:val="both"/>
        <w:rPr>
          <w:b/>
        </w:rPr>
      </w:pPr>
      <w:r>
        <w:rPr>
          <w:b/>
        </w:rPr>
        <w:t>ПОДАЦИ</w:t>
      </w:r>
      <w:r>
        <w:rPr>
          <w:b/>
          <w:spacing w:val="-2"/>
        </w:rPr>
        <w:t xml:space="preserve"> </w:t>
      </w:r>
      <w:r>
        <w:rPr>
          <w:b/>
        </w:rPr>
        <w:t>О</w:t>
      </w:r>
      <w:r>
        <w:rPr>
          <w:b/>
          <w:spacing w:val="-1"/>
        </w:rPr>
        <w:t xml:space="preserve"> </w:t>
      </w:r>
      <w:r>
        <w:rPr>
          <w:b/>
        </w:rPr>
        <w:t>КОМИСИЈИ</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604373" w14:paraId="254E92B0" w14:textId="77777777">
        <w:trPr>
          <w:trHeight w:val="760"/>
        </w:trPr>
        <w:tc>
          <w:tcPr>
            <w:tcW w:w="9055" w:type="dxa"/>
          </w:tcPr>
          <w:p w14:paraId="6CA709DC" w14:textId="77777777" w:rsidR="00604373" w:rsidRDefault="00824CF7">
            <w:pPr>
              <w:pStyle w:val="TableParagraph"/>
              <w:spacing w:line="237" w:lineRule="auto"/>
              <w:ind w:right="224"/>
            </w:pPr>
            <w:r>
              <w:rPr>
                <w:spacing w:val="-1"/>
              </w:rPr>
              <w:t>Састав комисије</w:t>
            </w:r>
            <w:hyperlink w:anchor="_bookmark0" w:history="1">
              <w:r>
                <w:rPr>
                  <w:spacing w:val="-1"/>
                  <w:vertAlign w:val="superscript"/>
                </w:rPr>
                <w:t>1</w:t>
              </w:r>
              <w:r>
                <w:rPr>
                  <w:spacing w:val="-1"/>
                </w:rPr>
                <w:t xml:space="preserve"> </w:t>
              </w:r>
            </w:hyperlink>
            <w:r>
              <w:rPr>
                <w:spacing w:val="-1"/>
              </w:rPr>
              <w:t xml:space="preserve">са назнаком </w:t>
            </w:r>
            <w:r>
              <w:t>имена и презимена сваког члана, звања, назив научне области,</w:t>
            </w:r>
            <w:r>
              <w:rPr>
                <w:spacing w:val="-52"/>
              </w:rPr>
              <w:t xml:space="preserve"> </w:t>
            </w:r>
            <w:r>
              <w:t>научног</w:t>
            </w:r>
            <w:r>
              <w:rPr>
                <w:spacing w:val="-1"/>
              </w:rPr>
              <w:t xml:space="preserve"> </w:t>
            </w:r>
            <w:r>
              <w:t>поља</w:t>
            </w:r>
            <w:r>
              <w:rPr>
                <w:spacing w:val="-1"/>
              </w:rPr>
              <w:t xml:space="preserve"> </w:t>
            </w:r>
            <w:r>
              <w:t>и</w:t>
            </w:r>
            <w:r>
              <w:rPr>
                <w:spacing w:val="-1"/>
              </w:rPr>
              <w:t xml:space="preserve"> </w:t>
            </w:r>
            <w:r>
              <w:t>уже</w:t>
            </w:r>
            <w:r>
              <w:rPr>
                <w:spacing w:val="-1"/>
              </w:rPr>
              <w:t xml:space="preserve"> </w:t>
            </w:r>
            <w:r>
              <w:t>научне/умјетничке</w:t>
            </w:r>
            <w:r>
              <w:rPr>
                <w:spacing w:val="-2"/>
              </w:rPr>
              <w:t xml:space="preserve"> </w:t>
            </w:r>
            <w:r>
              <w:t>области</w:t>
            </w:r>
            <w:r>
              <w:rPr>
                <w:spacing w:val="-2"/>
              </w:rPr>
              <w:t xml:space="preserve"> </w:t>
            </w:r>
            <w:r>
              <w:t>за</w:t>
            </w:r>
            <w:r>
              <w:rPr>
                <w:spacing w:val="-2"/>
              </w:rPr>
              <w:t xml:space="preserve"> </w:t>
            </w:r>
            <w:r>
              <w:t>коју</w:t>
            </w:r>
            <w:r>
              <w:rPr>
                <w:spacing w:val="-6"/>
              </w:rPr>
              <w:t xml:space="preserve"> </w:t>
            </w:r>
            <w:r>
              <w:t>је изабран</w:t>
            </w:r>
            <w:r>
              <w:rPr>
                <w:spacing w:val="-2"/>
              </w:rPr>
              <w:t xml:space="preserve"> </w:t>
            </w:r>
            <w:r>
              <w:t>у</w:t>
            </w:r>
            <w:r>
              <w:rPr>
                <w:spacing w:val="-3"/>
              </w:rPr>
              <w:t xml:space="preserve"> </w:t>
            </w:r>
            <w:r>
              <w:t>звање,</w:t>
            </w:r>
            <w:r>
              <w:rPr>
                <w:spacing w:val="-3"/>
              </w:rPr>
              <w:t xml:space="preserve"> </w:t>
            </w:r>
            <w:r>
              <w:t>датума</w:t>
            </w:r>
            <w:r>
              <w:rPr>
                <w:spacing w:val="-1"/>
              </w:rPr>
              <w:t xml:space="preserve"> </w:t>
            </w:r>
            <w:r>
              <w:t>избора</w:t>
            </w:r>
            <w:r>
              <w:rPr>
                <w:spacing w:val="-1"/>
              </w:rPr>
              <w:t xml:space="preserve"> </w:t>
            </w:r>
            <w:r>
              <w:t>у</w:t>
            </w:r>
          </w:p>
          <w:p w14:paraId="5F323CAD" w14:textId="77777777" w:rsidR="00604373" w:rsidRDefault="00824CF7">
            <w:pPr>
              <w:pStyle w:val="TableParagraph"/>
              <w:spacing w:line="245" w:lineRule="exact"/>
            </w:pPr>
            <w:r>
              <w:t>звање</w:t>
            </w:r>
            <w:r>
              <w:rPr>
                <w:spacing w:val="-1"/>
              </w:rPr>
              <w:t xml:space="preserve"> </w:t>
            </w:r>
            <w:r>
              <w:t>и</w:t>
            </w:r>
            <w:r>
              <w:rPr>
                <w:spacing w:val="-2"/>
              </w:rPr>
              <w:t xml:space="preserve"> </w:t>
            </w:r>
            <w:r>
              <w:t>назив</w:t>
            </w:r>
            <w:r>
              <w:rPr>
                <w:spacing w:val="-2"/>
              </w:rPr>
              <w:t xml:space="preserve"> </w:t>
            </w:r>
            <w:r>
              <w:t>факултета,</w:t>
            </w:r>
            <w:r>
              <w:rPr>
                <w:spacing w:val="-4"/>
              </w:rPr>
              <w:t xml:space="preserve"> </w:t>
            </w:r>
            <w:r>
              <w:t>установе</w:t>
            </w:r>
            <w:r>
              <w:rPr>
                <w:spacing w:val="-1"/>
              </w:rPr>
              <w:t xml:space="preserve"> </w:t>
            </w:r>
            <w:r>
              <w:t>у</w:t>
            </w:r>
            <w:r>
              <w:rPr>
                <w:spacing w:val="-4"/>
              </w:rPr>
              <w:t xml:space="preserve"> </w:t>
            </w:r>
            <w:r>
              <w:t>којој</w:t>
            </w:r>
            <w:r>
              <w:rPr>
                <w:spacing w:val="-3"/>
              </w:rPr>
              <w:t xml:space="preserve"> </w:t>
            </w:r>
            <w:r>
              <w:t>је</w:t>
            </w:r>
            <w:r>
              <w:rPr>
                <w:spacing w:val="-1"/>
              </w:rPr>
              <w:t xml:space="preserve"> </w:t>
            </w:r>
            <w:r>
              <w:t>члан</w:t>
            </w:r>
            <w:r>
              <w:rPr>
                <w:spacing w:val="-4"/>
              </w:rPr>
              <w:t xml:space="preserve"> </w:t>
            </w:r>
            <w:r>
              <w:t>комисије</w:t>
            </w:r>
            <w:r>
              <w:rPr>
                <w:spacing w:val="-1"/>
              </w:rPr>
              <w:t xml:space="preserve"> </w:t>
            </w:r>
            <w:r>
              <w:t>запослен:</w:t>
            </w:r>
          </w:p>
        </w:tc>
      </w:tr>
      <w:tr w:rsidR="00604373" w14:paraId="30A685EB" w14:textId="77777777">
        <w:trPr>
          <w:trHeight w:val="1890"/>
        </w:trPr>
        <w:tc>
          <w:tcPr>
            <w:tcW w:w="9055" w:type="dxa"/>
            <w:tcBorders>
              <w:bottom w:val="double" w:sz="1" w:space="0" w:color="000000"/>
            </w:tcBorders>
          </w:tcPr>
          <w:p w14:paraId="525E3B9C" w14:textId="77777777" w:rsidR="00F05FF0" w:rsidRPr="00F05FF0" w:rsidRDefault="008E4FAA" w:rsidP="00552414">
            <w:pPr>
              <w:pStyle w:val="TableParagraph"/>
              <w:numPr>
                <w:ilvl w:val="0"/>
                <w:numId w:val="2"/>
              </w:numPr>
              <w:tabs>
                <w:tab w:val="left" w:pos="5498"/>
                <w:tab w:val="left" w:pos="5550"/>
              </w:tabs>
              <w:spacing w:before="106"/>
              <w:ind w:right="2290"/>
              <w:jc w:val="both"/>
            </w:pPr>
            <w:r>
              <w:rPr>
                <w:lang w:val="sr-Cyrl-BA"/>
              </w:rPr>
              <w:t xml:space="preserve">Проф. др </w:t>
            </w:r>
            <w:r w:rsidR="00552414" w:rsidRPr="00552414">
              <w:rPr>
                <w:lang w:val="sr-Cyrl-BA"/>
              </w:rPr>
              <w:t xml:space="preserve">Свјетлана </w:t>
            </w:r>
            <w:r w:rsidR="00552414">
              <w:rPr>
                <w:spacing w:val="-1"/>
                <w:lang w:val="sr-Cyrl-BA"/>
              </w:rPr>
              <w:t>Стоисављевић Шатара</w:t>
            </w:r>
            <w:r w:rsidR="00824CF7">
              <w:rPr>
                <w:spacing w:val="-1"/>
              </w:rPr>
              <w:t xml:space="preserve">, </w:t>
            </w:r>
            <w:proofErr w:type="spellStart"/>
            <w:r w:rsidR="00824CF7">
              <w:rPr>
                <w:spacing w:val="-1"/>
              </w:rPr>
              <w:t>предсједник</w:t>
            </w:r>
            <w:proofErr w:type="spellEnd"/>
            <w:r w:rsidR="00824CF7">
              <w:rPr>
                <w:spacing w:val="-52"/>
              </w:rPr>
              <w:t xml:space="preserve"> </w:t>
            </w:r>
            <w:r w:rsidR="00F05FF0">
              <w:rPr>
                <w:spacing w:val="-52"/>
                <w:lang w:val="sr-Cyrl-BA"/>
              </w:rPr>
              <w:t xml:space="preserve"> </w:t>
            </w:r>
          </w:p>
          <w:p w14:paraId="0421A911" w14:textId="77777777" w:rsidR="00604373" w:rsidRPr="00F05FF0" w:rsidRDefault="00824CF7" w:rsidP="00F05FF0">
            <w:pPr>
              <w:pStyle w:val="TableParagraph"/>
              <w:tabs>
                <w:tab w:val="left" w:pos="5498"/>
                <w:tab w:val="left" w:pos="5550"/>
              </w:tabs>
              <w:spacing w:before="106"/>
              <w:ind w:left="467" w:right="2290"/>
              <w:jc w:val="both"/>
            </w:pPr>
            <w:proofErr w:type="spellStart"/>
            <w:r>
              <w:t>Научна</w:t>
            </w:r>
            <w:proofErr w:type="spellEnd"/>
            <w:r>
              <w:rPr>
                <w:spacing w:val="-6"/>
              </w:rPr>
              <w:t xml:space="preserve"> </w:t>
            </w:r>
            <w:proofErr w:type="spellStart"/>
            <w:r>
              <w:t>област</w:t>
            </w:r>
            <w:proofErr w:type="spellEnd"/>
            <w:r>
              <w:rPr>
                <w:u w:val="single"/>
              </w:rPr>
              <w:t xml:space="preserve"> </w:t>
            </w:r>
            <w:r w:rsidR="00F05FF0" w:rsidRPr="00F05FF0">
              <w:rPr>
                <w:lang w:val="sr-Cyrl-BA"/>
              </w:rPr>
              <w:t>Медицинске и здравствене науке</w:t>
            </w:r>
            <w:r w:rsidRPr="00F05FF0">
              <w:tab/>
            </w:r>
          </w:p>
          <w:p w14:paraId="1A5F990A" w14:textId="77777777" w:rsidR="00F05FF0" w:rsidRPr="00F05FF0" w:rsidRDefault="00824CF7" w:rsidP="00F05FF0">
            <w:pPr>
              <w:pStyle w:val="TableParagraph"/>
              <w:tabs>
                <w:tab w:val="left" w:pos="5534"/>
                <w:tab w:val="left" w:pos="5567"/>
              </w:tabs>
              <w:spacing w:before="1"/>
              <w:ind w:left="467" w:right="3458"/>
              <w:rPr>
                <w:spacing w:val="-3"/>
                <w:lang w:val="sr-Cyrl-BA"/>
              </w:rPr>
            </w:pPr>
            <w:proofErr w:type="spellStart"/>
            <w:r>
              <w:t>Научно</w:t>
            </w:r>
            <w:proofErr w:type="spellEnd"/>
            <w:r w:rsidR="00F05FF0">
              <w:rPr>
                <w:spacing w:val="-7"/>
                <w:lang w:val="sr-Cyrl-BA"/>
              </w:rPr>
              <w:t xml:space="preserve"> </w:t>
            </w:r>
            <w:proofErr w:type="spellStart"/>
            <w:r>
              <w:t>поље</w:t>
            </w:r>
            <w:proofErr w:type="spellEnd"/>
            <w:r w:rsidR="00F05FF0">
              <w:rPr>
                <w:u w:val="single"/>
              </w:rPr>
              <w:t xml:space="preserve"> </w:t>
            </w:r>
            <w:r w:rsidR="008E4FAA" w:rsidRPr="008E4FAA">
              <w:rPr>
                <w:lang w:val="sr-Cyrl-BA"/>
              </w:rPr>
              <w:t>Базне медицинске науке</w:t>
            </w:r>
            <w:r w:rsidRPr="008E4FAA">
              <w:t xml:space="preserve">                                                                       </w:t>
            </w:r>
            <w:r w:rsidR="00F05FF0" w:rsidRPr="008E4FAA">
              <w:rPr>
                <w:lang w:val="sr-Cyrl-BA"/>
              </w:rPr>
              <w:t xml:space="preserve">        </w:t>
            </w:r>
            <w:proofErr w:type="spellStart"/>
            <w:r>
              <w:t>Ужа</w:t>
            </w:r>
            <w:proofErr w:type="spellEnd"/>
            <w:r>
              <w:rPr>
                <w:spacing w:val="-8"/>
              </w:rPr>
              <w:t xml:space="preserve"> </w:t>
            </w:r>
            <w:proofErr w:type="spellStart"/>
            <w:r w:rsidR="00F05FF0">
              <w:t>научна</w:t>
            </w:r>
            <w:proofErr w:type="spellEnd"/>
            <w:r>
              <w:rPr>
                <w:spacing w:val="-7"/>
              </w:rPr>
              <w:t xml:space="preserve"> </w:t>
            </w:r>
            <w:proofErr w:type="spellStart"/>
            <w:r>
              <w:t>област</w:t>
            </w:r>
            <w:proofErr w:type="spellEnd"/>
            <w:r>
              <w:rPr>
                <w:spacing w:val="-3"/>
              </w:rPr>
              <w:t xml:space="preserve"> </w:t>
            </w:r>
            <w:r w:rsidR="00F05FF0">
              <w:rPr>
                <w:spacing w:val="-3"/>
                <w:lang w:val="sr-Cyrl-BA"/>
              </w:rPr>
              <w:t>Фармакологија и токсикологија</w:t>
            </w:r>
          </w:p>
          <w:p w14:paraId="607EE062" w14:textId="77777777" w:rsidR="00604373" w:rsidRPr="00F05FF0" w:rsidRDefault="00824CF7" w:rsidP="00F05FF0">
            <w:pPr>
              <w:pStyle w:val="TableParagraph"/>
              <w:tabs>
                <w:tab w:val="left" w:pos="5534"/>
                <w:tab w:val="left" w:pos="5567"/>
              </w:tabs>
              <w:spacing w:before="1"/>
              <w:ind w:left="467" w:right="3458"/>
              <w:rPr>
                <w:lang w:val="sr-Cyrl-BA"/>
              </w:rPr>
            </w:pPr>
            <w:proofErr w:type="spellStart"/>
            <w:r>
              <w:t>Датум</w:t>
            </w:r>
            <w:proofErr w:type="spellEnd"/>
            <w:r>
              <w:rPr>
                <w:spacing w:val="-2"/>
              </w:rPr>
              <w:t xml:space="preserve"> </w:t>
            </w:r>
            <w:proofErr w:type="spellStart"/>
            <w:r>
              <w:t>избора</w:t>
            </w:r>
            <w:proofErr w:type="spellEnd"/>
            <w:r>
              <w:rPr>
                <w:spacing w:val="-2"/>
              </w:rPr>
              <w:t xml:space="preserve"> </w:t>
            </w:r>
            <w:r>
              <w:t>у</w:t>
            </w:r>
            <w:r>
              <w:rPr>
                <w:spacing w:val="-6"/>
              </w:rPr>
              <w:t xml:space="preserve"> </w:t>
            </w:r>
            <w:proofErr w:type="spellStart"/>
            <w:r>
              <w:t>звање</w:t>
            </w:r>
            <w:proofErr w:type="spellEnd"/>
            <w:r w:rsidR="00F05FF0">
              <w:rPr>
                <w:lang w:val="sr-Cyrl-BA"/>
              </w:rPr>
              <w:t xml:space="preserve"> </w:t>
            </w:r>
            <w:r>
              <w:rPr>
                <w:u w:val="single"/>
              </w:rPr>
              <w:t xml:space="preserve"> </w:t>
            </w:r>
            <w:r w:rsidR="00F05FF0" w:rsidRPr="00F05FF0">
              <w:rPr>
                <w:lang w:val="sr-Cyrl-BA"/>
              </w:rPr>
              <w:t>10.06.2010.</w:t>
            </w:r>
          </w:p>
          <w:p w14:paraId="7E7301F0" w14:textId="77777777" w:rsidR="00F05FF0" w:rsidRDefault="00824CF7" w:rsidP="00F05FF0">
            <w:pPr>
              <w:pStyle w:val="TableParagraph"/>
              <w:tabs>
                <w:tab w:val="left" w:pos="5534"/>
              </w:tabs>
              <w:spacing w:line="252" w:lineRule="exact"/>
              <w:ind w:left="467" w:right="3508"/>
              <w:rPr>
                <w:u w:val="single"/>
                <w:lang w:val="sr-Cyrl-BA"/>
              </w:rPr>
            </w:pPr>
            <w:proofErr w:type="spellStart"/>
            <w:r>
              <w:t>Универзитет</w:t>
            </w:r>
            <w:proofErr w:type="spellEnd"/>
            <w:r w:rsidR="00F05FF0">
              <w:rPr>
                <w:u w:val="single"/>
                <w:lang w:val="sr-Cyrl-BA"/>
              </w:rPr>
              <w:t xml:space="preserve"> </w:t>
            </w:r>
            <w:r w:rsidR="00C21DB9">
              <w:rPr>
                <w:lang w:val="sr-Cyrl-BA"/>
              </w:rPr>
              <w:t>у Бањој</w:t>
            </w:r>
            <w:r w:rsidR="00F05FF0" w:rsidRPr="00F05FF0">
              <w:rPr>
                <w:lang w:val="sr-Cyrl-BA"/>
              </w:rPr>
              <w:t xml:space="preserve"> Луци</w:t>
            </w:r>
          </w:p>
          <w:p w14:paraId="1D1E5B6F" w14:textId="77777777" w:rsidR="00604373" w:rsidRPr="00F05FF0" w:rsidRDefault="00F05FF0" w:rsidP="00F05FF0">
            <w:pPr>
              <w:pStyle w:val="TableParagraph"/>
              <w:tabs>
                <w:tab w:val="left" w:pos="5534"/>
              </w:tabs>
              <w:spacing w:line="252" w:lineRule="exact"/>
              <w:ind w:left="467" w:right="3508"/>
              <w:rPr>
                <w:lang w:val="sr-Cyrl-BA"/>
              </w:rPr>
            </w:pPr>
            <w:r>
              <w:rPr>
                <w:u w:val="single"/>
                <w:lang w:val="sr-Cyrl-BA"/>
              </w:rPr>
              <w:t xml:space="preserve">Медицински </w:t>
            </w:r>
            <w:proofErr w:type="spellStart"/>
            <w:r>
              <w:t>факултет</w:t>
            </w:r>
            <w:proofErr w:type="spellEnd"/>
          </w:p>
        </w:tc>
      </w:tr>
      <w:tr w:rsidR="00604373" w14:paraId="0F352C8D" w14:textId="77777777">
        <w:trPr>
          <w:trHeight w:val="1885"/>
        </w:trPr>
        <w:tc>
          <w:tcPr>
            <w:tcW w:w="9055" w:type="dxa"/>
            <w:tcBorders>
              <w:top w:val="double" w:sz="1" w:space="0" w:color="000000"/>
              <w:bottom w:val="double" w:sz="1" w:space="0" w:color="000000"/>
            </w:tcBorders>
          </w:tcPr>
          <w:p w14:paraId="7F6C64FB" w14:textId="77777777" w:rsidR="008E4FAA" w:rsidRDefault="008E4FAA" w:rsidP="008E4FAA">
            <w:pPr>
              <w:pStyle w:val="TableParagraph"/>
              <w:numPr>
                <w:ilvl w:val="0"/>
                <w:numId w:val="2"/>
              </w:numPr>
              <w:tabs>
                <w:tab w:val="left" w:pos="5498"/>
                <w:tab w:val="left" w:pos="5534"/>
              </w:tabs>
              <w:spacing w:before="99"/>
              <w:ind w:right="2997"/>
              <w:rPr>
                <w:lang w:val="sr-Cyrl-BA"/>
              </w:rPr>
            </w:pPr>
            <w:r>
              <w:rPr>
                <w:lang w:val="sr-Cyrl-BA"/>
              </w:rPr>
              <w:t>Проф. др Лана Нежић</w:t>
            </w:r>
            <w:r w:rsidR="00824CF7">
              <w:t xml:space="preserve">, </w:t>
            </w:r>
            <w:proofErr w:type="spellStart"/>
            <w:r w:rsidR="00824CF7">
              <w:t>члан</w:t>
            </w:r>
            <w:proofErr w:type="spellEnd"/>
          </w:p>
          <w:p w14:paraId="7C6ADE80" w14:textId="77777777" w:rsidR="008E4FAA" w:rsidRPr="00F05FF0" w:rsidRDefault="008E4FAA" w:rsidP="008E4FAA">
            <w:pPr>
              <w:pStyle w:val="TableParagraph"/>
              <w:tabs>
                <w:tab w:val="left" w:pos="5498"/>
                <w:tab w:val="left" w:pos="5550"/>
              </w:tabs>
              <w:spacing w:before="106"/>
              <w:ind w:left="467" w:right="2290"/>
              <w:jc w:val="both"/>
            </w:pPr>
            <w:proofErr w:type="spellStart"/>
            <w:r>
              <w:t>Научна</w:t>
            </w:r>
            <w:proofErr w:type="spellEnd"/>
            <w:r>
              <w:rPr>
                <w:spacing w:val="-6"/>
              </w:rPr>
              <w:t xml:space="preserve"> </w:t>
            </w:r>
            <w:proofErr w:type="spellStart"/>
            <w:r>
              <w:t>област</w:t>
            </w:r>
            <w:proofErr w:type="spellEnd"/>
            <w:r>
              <w:rPr>
                <w:u w:val="single"/>
              </w:rPr>
              <w:t xml:space="preserve"> </w:t>
            </w:r>
            <w:r w:rsidRPr="00F05FF0">
              <w:rPr>
                <w:lang w:val="sr-Cyrl-BA"/>
              </w:rPr>
              <w:t>Медицинске и здравствене науке</w:t>
            </w:r>
            <w:r w:rsidRPr="00F05FF0">
              <w:tab/>
            </w:r>
          </w:p>
          <w:p w14:paraId="2AE6D54E" w14:textId="77777777" w:rsidR="008E4FAA" w:rsidRPr="00F05FF0" w:rsidRDefault="008E4FAA" w:rsidP="008E4FAA">
            <w:pPr>
              <w:pStyle w:val="TableParagraph"/>
              <w:tabs>
                <w:tab w:val="left" w:pos="5534"/>
                <w:tab w:val="left" w:pos="5567"/>
              </w:tabs>
              <w:spacing w:before="1"/>
              <w:ind w:left="467" w:right="3458"/>
              <w:rPr>
                <w:spacing w:val="-3"/>
                <w:lang w:val="sr-Cyrl-BA"/>
              </w:rPr>
            </w:pPr>
            <w:proofErr w:type="spellStart"/>
            <w:r>
              <w:t>Научно</w:t>
            </w:r>
            <w:proofErr w:type="spellEnd"/>
            <w:r>
              <w:rPr>
                <w:spacing w:val="-7"/>
                <w:lang w:val="sr-Cyrl-BA"/>
              </w:rPr>
              <w:t xml:space="preserve"> </w:t>
            </w:r>
            <w:proofErr w:type="spellStart"/>
            <w:r>
              <w:t>поље</w:t>
            </w:r>
            <w:proofErr w:type="spellEnd"/>
            <w:r>
              <w:rPr>
                <w:u w:val="single"/>
              </w:rPr>
              <w:t xml:space="preserve"> </w:t>
            </w:r>
            <w:r w:rsidRPr="008E4FAA">
              <w:rPr>
                <w:lang w:val="sr-Cyrl-BA"/>
              </w:rPr>
              <w:t>Базне медицинске науке</w:t>
            </w:r>
            <w:r w:rsidRPr="008E4FAA">
              <w:t xml:space="preserve">                                                                       </w:t>
            </w:r>
            <w:r w:rsidRPr="008E4FAA">
              <w:rPr>
                <w:lang w:val="sr-Cyrl-BA"/>
              </w:rPr>
              <w:t xml:space="preserve">        </w:t>
            </w:r>
            <w:proofErr w:type="spellStart"/>
            <w:r>
              <w:t>Ужа</w:t>
            </w:r>
            <w:proofErr w:type="spellEnd"/>
            <w:r>
              <w:rPr>
                <w:spacing w:val="-8"/>
              </w:rPr>
              <w:t xml:space="preserve"> </w:t>
            </w:r>
            <w:proofErr w:type="spellStart"/>
            <w:r>
              <w:t>научна</w:t>
            </w:r>
            <w:proofErr w:type="spellEnd"/>
            <w:r>
              <w:rPr>
                <w:spacing w:val="-7"/>
              </w:rPr>
              <w:t xml:space="preserve"> </w:t>
            </w:r>
            <w:proofErr w:type="spellStart"/>
            <w:r>
              <w:t>област</w:t>
            </w:r>
            <w:proofErr w:type="spellEnd"/>
            <w:r>
              <w:rPr>
                <w:spacing w:val="-3"/>
              </w:rPr>
              <w:t xml:space="preserve"> </w:t>
            </w:r>
            <w:r>
              <w:rPr>
                <w:spacing w:val="-3"/>
                <w:lang w:val="sr-Cyrl-BA"/>
              </w:rPr>
              <w:t>Фармакологија и токсикологија</w:t>
            </w:r>
          </w:p>
          <w:p w14:paraId="7491CE1A" w14:textId="77777777" w:rsidR="008E4FAA" w:rsidRDefault="00824CF7" w:rsidP="008E4FAA">
            <w:pPr>
              <w:pStyle w:val="TableParagraph"/>
              <w:tabs>
                <w:tab w:val="left" w:pos="5541"/>
              </w:tabs>
              <w:spacing w:line="252" w:lineRule="exact"/>
              <w:ind w:left="467" w:right="3475"/>
              <w:jc w:val="both"/>
              <w:rPr>
                <w:lang w:val="sr-Cyrl-BA"/>
              </w:rPr>
            </w:pPr>
            <w:proofErr w:type="spellStart"/>
            <w:r>
              <w:t>Датум</w:t>
            </w:r>
            <w:proofErr w:type="spellEnd"/>
            <w:r>
              <w:rPr>
                <w:spacing w:val="-2"/>
              </w:rPr>
              <w:t xml:space="preserve"> </w:t>
            </w:r>
            <w:proofErr w:type="spellStart"/>
            <w:r>
              <w:t>избора</w:t>
            </w:r>
            <w:proofErr w:type="spellEnd"/>
            <w:r>
              <w:rPr>
                <w:spacing w:val="-2"/>
              </w:rPr>
              <w:t xml:space="preserve"> </w:t>
            </w:r>
            <w:r>
              <w:t>у</w:t>
            </w:r>
            <w:r>
              <w:rPr>
                <w:spacing w:val="-6"/>
              </w:rPr>
              <w:t xml:space="preserve"> </w:t>
            </w:r>
            <w:proofErr w:type="spellStart"/>
            <w:r>
              <w:t>звање</w:t>
            </w:r>
            <w:proofErr w:type="spellEnd"/>
            <w:r w:rsidR="008E4FAA">
              <w:rPr>
                <w:lang w:val="sr-Cyrl-BA"/>
              </w:rPr>
              <w:t xml:space="preserve"> 29.11.2018.</w:t>
            </w:r>
          </w:p>
          <w:p w14:paraId="189CA133" w14:textId="77777777" w:rsidR="008E4FAA" w:rsidRDefault="008E4FAA" w:rsidP="008E4FAA">
            <w:pPr>
              <w:pStyle w:val="TableParagraph"/>
              <w:tabs>
                <w:tab w:val="left" w:pos="5534"/>
              </w:tabs>
              <w:spacing w:line="252" w:lineRule="exact"/>
              <w:ind w:left="467" w:right="3508"/>
              <w:rPr>
                <w:u w:val="single"/>
                <w:lang w:val="sr-Cyrl-BA"/>
              </w:rPr>
            </w:pPr>
            <w:proofErr w:type="spellStart"/>
            <w:r>
              <w:t>Универзитет</w:t>
            </w:r>
            <w:proofErr w:type="spellEnd"/>
            <w:r>
              <w:rPr>
                <w:u w:val="single"/>
                <w:lang w:val="sr-Cyrl-BA"/>
              </w:rPr>
              <w:t xml:space="preserve"> </w:t>
            </w:r>
            <w:r w:rsidR="00C21DB9">
              <w:rPr>
                <w:lang w:val="sr-Cyrl-BA"/>
              </w:rPr>
              <w:t>у Бањој</w:t>
            </w:r>
            <w:r w:rsidRPr="00F05FF0">
              <w:rPr>
                <w:lang w:val="sr-Cyrl-BA"/>
              </w:rPr>
              <w:t xml:space="preserve"> Луци</w:t>
            </w:r>
          </w:p>
          <w:p w14:paraId="4BE0EEC7" w14:textId="77777777" w:rsidR="00604373" w:rsidRDefault="008E4FAA" w:rsidP="008E4FAA">
            <w:pPr>
              <w:pStyle w:val="TableParagraph"/>
              <w:tabs>
                <w:tab w:val="left" w:pos="5541"/>
              </w:tabs>
              <w:spacing w:line="252" w:lineRule="exact"/>
              <w:ind w:left="467" w:right="3475"/>
              <w:jc w:val="both"/>
            </w:pPr>
            <w:r>
              <w:rPr>
                <w:u w:val="single"/>
                <w:lang w:val="sr-Cyrl-BA"/>
              </w:rPr>
              <w:t xml:space="preserve">Медицински </w:t>
            </w:r>
            <w:proofErr w:type="spellStart"/>
            <w:r>
              <w:t>факултет</w:t>
            </w:r>
            <w:proofErr w:type="spellEnd"/>
          </w:p>
        </w:tc>
      </w:tr>
      <w:tr w:rsidR="00604373" w14:paraId="7E08E01A" w14:textId="77777777">
        <w:trPr>
          <w:trHeight w:val="1885"/>
        </w:trPr>
        <w:tc>
          <w:tcPr>
            <w:tcW w:w="9055" w:type="dxa"/>
            <w:tcBorders>
              <w:top w:val="double" w:sz="1" w:space="0" w:color="000000"/>
              <w:bottom w:val="double" w:sz="1" w:space="0" w:color="000000"/>
            </w:tcBorders>
          </w:tcPr>
          <w:p w14:paraId="05FAD20D" w14:textId="77777777" w:rsidR="008E4FAA" w:rsidRPr="008E4FAA" w:rsidRDefault="008E4FAA" w:rsidP="008E4FAA">
            <w:pPr>
              <w:pStyle w:val="TableParagraph"/>
              <w:numPr>
                <w:ilvl w:val="0"/>
                <w:numId w:val="2"/>
              </w:numPr>
              <w:tabs>
                <w:tab w:val="left" w:pos="5498"/>
                <w:tab w:val="left" w:pos="5534"/>
              </w:tabs>
              <w:spacing w:before="99"/>
              <w:ind w:right="2997"/>
            </w:pPr>
            <w:r>
              <w:rPr>
                <w:lang w:val="sr-Cyrl-BA"/>
              </w:rPr>
              <w:t>Проф. др Милан Кулић</w:t>
            </w:r>
            <w:r w:rsidR="00824CF7">
              <w:t xml:space="preserve">, </w:t>
            </w:r>
            <w:proofErr w:type="spellStart"/>
            <w:r w:rsidR="00824CF7">
              <w:t>члан</w:t>
            </w:r>
            <w:proofErr w:type="spellEnd"/>
            <w:r w:rsidR="00824CF7">
              <w:rPr>
                <w:spacing w:val="-52"/>
              </w:rPr>
              <w:t xml:space="preserve"> </w:t>
            </w:r>
          </w:p>
          <w:p w14:paraId="0258F260" w14:textId="77777777" w:rsidR="008E4FAA" w:rsidRDefault="00824CF7" w:rsidP="008E4FAA">
            <w:pPr>
              <w:pStyle w:val="TableParagraph"/>
              <w:tabs>
                <w:tab w:val="left" w:pos="5498"/>
                <w:tab w:val="left" w:pos="5534"/>
              </w:tabs>
              <w:spacing w:before="99"/>
              <w:ind w:left="467" w:right="2997"/>
              <w:rPr>
                <w:lang w:val="sr-Cyrl-BA"/>
              </w:rPr>
            </w:pPr>
            <w:proofErr w:type="spellStart"/>
            <w:r>
              <w:t>Научна</w:t>
            </w:r>
            <w:proofErr w:type="spellEnd"/>
            <w:r>
              <w:rPr>
                <w:spacing w:val="-6"/>
              </w:rPr>
              <w:t xml:space="preserve"> </w:t>
            </w:r>
            <w:proofErr w:type="spellStart"/>
            <w:r>
              <w:t>област</w:t>
            </w:r>
            <w:proofErr w:type="spellEnd"/>
            <w:r w:rsidR="008E4FAA">
              <w:rPr>
                <w:u w:val="single"/>
                <w:lang w:val="sr-Cyrl-BA"/>
              </w:rPr>
              <w:t xml:space="preserve"> </w:t>
            </w:r>
            <w:r w:rsidR="008E4FAA" w:rsidRPr="00F05FF0">
              <w:rPr>
                <w:lang w:val="sr-Cyrl-BA"/>
              </w:rPr>
              <w:t>Медицинске и здравствене науке</w:t>
            </w:r>
            <w:r w:rsidR="008E4FAA">
              <w:t xml:space="preserve"> </w:t>
            </w:r>
          </w:p>
          <w:p w14:paraId="29570273" w14:textId="77777777" w:rsidR="00604373" w:rsidRDefault="00824CF7" w:rsidP="008E4FAA">
            <w:pPr>
              <w:pStyle w:val="TableParagraph"/>
              <w:tabs>
                <w:tab w:val="left" w:pos="5498"/>
                <w:tab w:val="left" w:pos="5534"/>
              </w:tabs>
              <w:spacing w:before="99"/>
              <w:ind w:left="467" w:right="2997"/>
            </w:pPr>
            <w:proofErr w:type="spellStart"/>
            <w:r>
              <w:t>Научно</w:t>
            </w:r>
            <w:proofErr w:type="spellEnd"/>
            <w:r>
              <w:rPr>
                <w:spacing w:val="-7"/>
              </w:rPr>
              <w:t xml:space="preserve"> </w:t>
            </w:r>
            <w:proofErr w:type="spellStart"/>
            <w:r>
              <w:t>поље</w:t>
            </w:r>
            <w:proofErr w:type="spellEnd"/>
            <w:r w:rsidR="008E4FAA">
              <w:rPr>
                <w:u w:val="single"/>
                <w:lang w:val="sr-Cyrl-BA"/>
              </w:rPr>
              <w:t xml:space="preserve"> </w:t>
            </w:r>
            <w:r w:rsidR="008E4FAA" w:rsidRPr="008E4FAA">
              <w:rPr>
                <w:lang w:val="sr-Cyrl-BA"/>
              </w:rPr>
              <w:t>Основна медицина</w:t>
            </w:r>
            <w:r w:rsidRPr="008E4FAA">
              <w:tab/>
            </w:r>
          </w:p>
          <w:p w14:paraId="0A05CAC1" w14:textId="77777777" w:rsidR="00604373" w:rsidRPr="008E4FAA" w:rsidRDefault="00824CF7" w:rsidP="008E4FAA">
            <w:pPr>
              <w:pStyle w:val="TableParagraph"/>
              <w:tabs>
                <w:tab w:val="left" w:pos="5601"/>
              </w:tabs>
              <w:spacing w:line="252" w:lineRule="exact"/>
              <w:ind w:left="467"/>
              <w:jc w:val="both"/>
              <w:rPr>
                <w:lang w:val="sr-Cyrl-BA"/>
              </w:rPr>
            </w:pPr>
            <w:proofErr w:type="spellStart"/>
            <w:r>
              <w:t>Ужа</w:t>
            </w:r>
            <w:proofErr w:type="spellEnd"/>
            <w:r>
              <w:rPr>
                <w:spacing w:val="-7"/>
              </w:rPr>
              <w:t xml:space="preserve"> </w:t>
            </w:r>
            <w:proofErr w:type="spellStart"/>
            <w:r w:rsidR="008E4FAA">
              <w:t>научна</w:t>
            </w:r>
            <w:proofErr w:type="spellEnd"/>
            <w:r>
              <w:rPr>
                <w:spacing w:val="-6"/>
              </w:rPr>
              <w:t xml:space="preserve"> </w:t>
            </w:r>
            <w:proofErr w:type="spellStart"/>
            <w:r>
              <w:t>област</w:t>
            </w:r>
            <w:proofErr w:type="spellEnd"/>
            <w:r w:rsidR="008E4FAA">
              <w:rPr>
                <w:spacing w:val="-3"/>
                <w:lang w:val="sr-Cyrl-BA"/>
              </w:rPr>
              <w:t xml:space="preserve"> Хумана генетика</w:t>
            </w:r>
          </w:p>
          <w:p w14:paraId="1B3FF17B" w14:textId="77777777" w:rsidR="00AB614F" w:rsidRDefault="00824CF7" w:rsidP="008E4FAA">
            <w:pPr>
              <w:pStyle w:val="TableParagraph"/>
              <w:tabs>
                <w:tab w:val="left" w:pos="5541"/>
              </w:tabs>
              <w:spacing w:line="252" w:lineRule="exact"/>
              <w:ind w:left="467" w:right="3475"/>
              <w:jc w:val="both"/>
              <w:rPr>
                <w:lang w:val="sr-Cyrl-BA"/>
              </w:rPr>
            </w:pPr>
            <w:proofErr w:type="spellStart"/>
            <w:r>
              <w:t>Датум</w:t>
            </w:r>
            <w:proofErr w:type="spellEnd"/>
            <w:r>
              <w:rPr>
                <w:spacing w:val="-2"/>
              </w:rPr>
              <w:t xml:space="preserve"> </w:t>
            </w:r>
            <w:proofErr w:type="spellStart"/>
            <w:r>
              <w:t>избора</w:t>
            </w:r>
            <w:proofErr w:type="spellEnd"/>
            <w:r>
              <w:rPr>
                <w:spacing w:val="-2"/>
              </w:rPr>
              <w:t xml:space="preserve"> </w:t>
            </w:r>
            <w:r>
              <w:t>у</w:t>
            </w:r>
            <w:r>
              <w:rPr>
                <w:spacing w:val="-6"/>
              </w:rPr>
              <w:t xml:space="preserve"> </w:t>
            </w:r>
            <w:proofErr w:type="spellStart"/>
            <w:r w:rsidR="00AB614F">
              <w:t>зва</w:t>
            </w:r>
            <w:proofErr w:type="spellEnd"/>
            <w:r w:rsidR="00AB614F">
              <w:rPr>
                <w:lang w:val="sr-Cyrl-BA"/>
              </w:rPr>
              <w:t>њљ 28.04.2017.</w:t>
            </w:r>
          </w:p>
          <w:p w14:paraId="7F1FCB54" w14:textId="77777777" w:rsidR="00AB614F" w:rsidRDefault="00824CF7" w:rsidP="00AB614F">
            <w:pPr>
              <w:pStyle w:val="TableParagraph"/>
              <w:tabs>
                <w:tab w:val="left" w:pos="5541"/>
              </w:tabs>
              <w:spacing w:line="252" w:lineRule="exact"/>
              <w:ind w:left="467" w:right="3475"/>
              <w:rPr>
                <w:u w:val="single"/>
                <w:lang w:val="sr-Cyrl-BA"/>
              </w:rPr>
            </w:pPr>
            <w:r>
              <w:t xml:space="preserve"> </w:t>
            </w:r>
            <w:proofErr w:type="spellStart"/>
            <w:r>
              <w:t>Универзитет</w:t>
            </w:r>
            <w:proofErr w:type="spellEnd"/>
            <w:r w:rsidR="00AB614F">
              <w:rPr>
                <w:lang w:val="sr-Cyrl-BA"/>
              </w:rPr>
              <w:t xml:space="preserve"> у Источном Сарајеву</w:t>
            </w:r>
          </w:p>
          <w:p w14:paraId="01C858F2" w14:textId="77777777" w:rsidR="00604373" w:rsidRPr="00AB614F" w:rsidRDefault="00AB614F" w:rsidP="00AB614F">
            <w:pPr>
              <w:pStyle w:val="TableParagraph"/>
              <w:tabs>
                <w:tab w:val="left" w:pos="5541"/>
              </w:tabs>
              <w:spacing w:line="252" w:lineRule="exact"/>
              <w:ind w:left="467" w:right="3475"/>
              <w:rPr>
                <w:lang w:val="sr-Cyrl-BA"/>
              </w:rPr>
            </w:pPr>
            <w:r>
              <w:rPr>
                <w:u w:val="single"/>
                <w:lang w:val="sr-Cyrl-BA"/>
              </w:rPr>
              <w:t xml:space="preserve">Медицински </w:t>
            </w:r>
            <w:proofErr w:type="spellStart"/>
            <w:r>
              <w:t>факултет</w:t>
            </w:r>
            <w:proofErr w:type="spellEnd"/>
          </w:p>
        </w:tc>
      </w:tr>
    </w:tbl>
    <w:p w14:paraId="358A3B63" w14:textId="77777777" w:rsidR="00604373" w:rsidRDefault="00604373">
      <w:pPr>
        <w:pStyle w:val="BodyText"/>
        <w:rPr>
          <w:b/>
        </w:rPr>
      </w:pPr>
    </w:p>
    <w:p w14:paraId="13150BC6" w14:textId="77777777" w:rsidR="00604373" w:rsidRDefault="00604373">
      <w:pPr>
        <w:pStyle w:val="BodyText"/>
        <w:rPr>
          <w:b/>
        </w:rPr>
      </w:pPr>
    </w:p>
    <w:p w14:paraId="2971775C" w14:textId="77777777" w:rsidR="00604373" w:rsidRDefault="00604373">
      <w:pPr>
        <w:pStyle w:val="BodyText"/>
        <w:rPr>
          <w:b/>
        </w:rPr>
      </w:pPr>
    </w:p>
    <w:p w14:paraId="00FCC264" w14:textId="77777777" w:rsidR="00604373" w:rsidRDefault="00604373">
      <w:pPr>
        <w:pStyle w:val="BodyText"/>
        <w:rPr>
          <w:b/>
        </w:rPr>
      </w:pPr>
    </w:p>
    <w:p w14:paraId="7BBA321E" w14:textId="77777777" w:rsidR="00604373" w:rsidRDefault="00604373">
      <w:pPr>
        <w:pStyle w:val="BodyText"/>
        <w:rPr>
          <w:b/>
        </w:rPr>
      </w:pPr>
    </w:p>
    <w:p w14:paraId="3121A728" w14:textId="77777777" w:rsidR="00604373" w:rsidRDefault="00000000">
      <w:pPr>
        <w:pStyle w:val="BodyText"/>
        <w:spacing w:before="3"/>
        <w:rPr>
          <w:b/>
          <w:sz w:val="24"/>
        </w:rPr>
      </w:pPr>
      <w:r>
        <w:pict w14:anchorId="6752EB88">
          <v:shape id="_x0000_s2054" style="position:absolute;margin-left:85.05pt;margin-top:16.2pt;width:2in;height:.1pt;z-index:-15728640;mso-wrap-distance-left:0;mso-wrap-distance-right:0;mso-position-horizontal-relative:page" coordorigin="1701,324" coordsize="2880,0" path="m1701,324r2880,e" filled="f" strokeweight=".6pt">
            <v:path arrowok="t"/>
            <w10:wrap type="topAndBottom" anchorx="page"/>
          </v:shape>
        </w:pict>
      </w:r>
    </w:p>
    <w:p w14:paraId="73166B17" w14:textId="77777777" w:rsidR="00604373" w:rsidRDefault="00824CF7">
      <w:pPr>
        <w:pStyle w:val="BodyText"/>
        <w:spacing w:before="53"/>
        <w:ind w:left="221" w:right="213"/>
        <w:jc w:val="both"/>
      </w:pPr>
      <w:bookmarkStart w:id="3" w:name="_bookmark0"/>
      <w:bookmarkEnd w:id="3"/>
      <w:r>
        <w:rPr>
          <w:vertAlign w:val="superscript"/>
        </w:rPr>
        <w:t>1</w:t>
      </w:r>
      <w:r>
        <w:t xml:space="preserve"> Комисија се састоји од најмање три наставника из научног или умјетничког поља, од</w:t>
      </w:r>
      <w:r>
        <w:rPr>
          <w:spacing w:val="1"/>
        </w:rPr>
        <w:t xml:space="preserve"> </w:t>
      </w:r>
      <w:r>
        <w:t>којих</w:t>
      </w:r>
      <w:r>
        <w:rPr>
          <w:spacing w:val="51"/>
        </w:rPr>
        <w:t xml:space="preserve"> </w:t>
      </w:r>
      <w:r>
        <w:t>је</w:t>
      </w:r>
      <w:r>
        <w:rPr>
          <w:spacing w:val="1"/>
        </w:rPr>
        <w:t xml:space="preserve"> </w:t>
      </w:r>
      <w:r>
        <w:t>најмање један из уже научне или умјетничке области за коју се бира кандидат. Најмање један члан</w:t>
      </w:r>
      <w:r>
        <w:rPr>
          <w:spacing w:val="1"/>
        </w:rPr>
        <w:t xml:space="preserve"> </w:t>
      </w:r>
      <w:r>
        <w:t>комисије не може бити у радном односу на Универзитету у Источном Сарајеву, односно мора бити у</w:t>
      </w:r>
      <w:r>
        <w:rPr>
          <w:spacing w:val="1"/>
        </w:rPr>
        <w:t xml:space="preserve"> </w:t>
      </w:r>
      <w:r>
        <w:t>радном односу на другој високошколској установи. Чланови комисије морају бити у истом или вишем</w:t>
      </w:r>
      <w:r>
        <w:rPr>
          <w:spacing w:val="1"/>
        </w:rPr>
        <w:t xml:space="preserve"> </w:t>
      </w:r>
      <w:r>
        <w:t>звању</w:t>
      </w:r>
      <w:r>
        <w:rPr>
          <w:spacing w:val="-5"/>
        </w:rPr>
        <w:t xml:space="preserve"> </w:t>
      </w:r>
      <w:r>
        <w:t>од</w:t>
      </w:r>
      <w:r>
        <w:rPr>
          <w:spacing w:val="-1"/>
        </w:rPr>
        <w:t xml:space="preserve"> </w:t>
      </w:r>
      <w:r>
        <w:t>звања</w:t>
      </w:r>
      <w:r>
        <w:rPr>
          <w:spacing w:val="3"/>
        </w:rPr>
        <w:t xml:space="preserve"> </w:t>
      </w:r>
      <w:r>
        <w:t>у</w:t>
      </w:r>
      <w:r>
        <w:rPr>
          <w:spacing w:val="-2"/>
        </w:rPr>
        <w:t xml:space="preserve"> </w:t>
      </w:r>
      <w:r>
        <w:t>које се кандидат</w:t>
      </w:r>
      <w:r>
        <w:rPr>
          <w:spacing w:val="-2"/>
        </w:rPr>
        <w:t xml:space="preserve"> </w:t>
      </w:r>
      <w:r>
        <w:t>бира и</w:t>
      </w:r>
      <w:r>
        <w:rPr>
          <w:spacing w:val="-1"/>
        </w:rPr>
        <w:t xml:space="preserve"> </w:t>
      </w:r>
      <w:r>
        <w:t>не</w:t>
      </w:r>
      <w:r>
        <w:rPr>
          <w:spacing w:val="-1"/>
        </w:rPr>
        <w:t xml:space="preserve"> </w:t>
      </w:r>
      <w:r>
        <w:t>могу</w:t>
      </w:r>
      <w:r>
        <w:rPr>
          <w:spacing w:val="-1"/>
        </w:rPr>
        <w:t xml:space="preserve"> </w:t>
      </w:r>
      <w:r>
        <w:t>бити</w:t>
      </w:r>
      <w:r>
        <w:rPr>
          <w:spacing w:val="1"/>
        </w:rPr>
        <w:t xml:space="preserve"> </w:t>
      </w:r>
      <w:r>
        <w:t>у</w:t>
      </w:r>
      <w:r>
        <w:rPr>
          <w:spacing w:val="-2"/>
        </w:rPr>
        <w:t xml:space="preserve"> </w:t>
      </w:r>
      <w:r>
        <w:t>сродству</w:t>
      </w:r>
      <w:r>
        <w:rPr>
          <w:spacing w:val="-4"/>
        </w:rPr>
        <w:t xml:space="preserve"> </w:t>
      </w:r>
      <w:r>
        <w:t>са кандидатом.</w:t>
      </w:r>
    </w:p>
    <w:p w14:paraId="3E174F16" w14:textId="77777777" w:rsidR="00604373" w:rsidRDefault="00604373">
      <w:pPr>
        <w:jc w:val="both"/>
        <w:sectPr w:rsidR="00604373">
          <w:footerReference w:type="default" r:id="rId7"/>
          <w:type w:val="continuous"/>
          <w:pgSz w:w="12240" w:h="15840"/>
          <w:pgMar w:top="640" w:right="1480" w:bottom="920" w:left="1480" w:header="720" w:footer="726" w:gutter="0"/>
          <w:pgNumType w:start="1"/>
          <w:cols w:space="720"/>
        </w:sectPr>
      </w:pPr>
    </w:p>
    <w:p w14:paraId="1F41D10A" w14:textId="77777777" w:rsidR="00604373" w:rsidRDefault="00824CF7">
      <w:pPr>
        <w:tabs>
          <w:tab w:val="left" w:pos="6504"/>
        </w:tabs>
        <w:spacing w:before="7"/>
        <w:ind w:left="221"/>
        <w:rPr>
          <w:sz w:val="24"/>
        </w:rPr>
      </w:pPr>
      <w:proofErr w:type="spellStart"/>
      <w:r>
        <w:rPr>
          <w:sz w:val="24"/>
        </w:rPr>
        <w:lastRenderedPageBreak/>
        <w:t>На</w:t>
      </w:r>
      <w:proofErr w:type="spellEnd"/>
      <w:r>
        <w:rPr>
          <w:spacing w:val="-2"/>
          <w:sz w:val="24"/>
        </w:rPr>
        <w:t xml:space="preserve"> </w:t>
      </w:r>
      <w:proofErr w:type="spellStart"/>
      <w:r>
        <w:rPr>
          <w:sz w:val="24"/>
        </w:rPr>
        <w:t>претходно</w:t>
      </w:r>
      <w:proofErr w:type="spellEnd"/>
      <w:r>
        <w:rPr>
          <w:spacing w:val="-3"/>
          <w:sz w:val="24"/>
        </w:rPr>
        <w:t xml:space="preserve"> </w:t>
      </w:r>
      <w:proofErr w:type="spellStart"/>
      <w:r>
        <w:rPr>
          <w:sz w:val="24"/>
        </w:rPr>
        <w:t>наведени</w:t>
      </w:r>
      <w:proofErr w:type="spellEnd"/>
      <w:r>
        <w:rPr>
          <w:spacing w:val="-2"/>
          <w:sz w:val="24"/>
        </w:rPr>
        <w:t xml:space="preserve"> </w:t>
      </w:r>
      <w:proofErr w:type="spellStart"/>
      <w:r>
        <w:rPr>
          <w:sz w:val="24"/>
        </w:rPr>
        <w:t>конкурс</w:t>
      </w:r>
      <w:proofErr w:type="spellEnd"/>
      <w:r>
        <w:rPr>
          <w:spacing w:val="-1"/>
          <w:sz w:val="24"/>
        </w:rPr>
        <w:t xml:space="preserve"> </w:t>
      </w:r>
      <w:proofErr w:type="spellStart"/>
      <w:r w:rsidR="00AB614F">
        <w:rPr>
          <w:sz w:val="24"/>
        </w:rPr>
        <w:t>пријави</w:t>
      </w:r>
      <w:r>
        <w:rPr>
          <w:sz w:val="24"/>
        </w:rPr>
        <w:t>о</w:t>
      </w:r>
      <w:proofErr w:type="spellEnd"/>
      <w:r>
        <w:rPr>
          <w:spacing w:val="-10"/>
          <w:sz w:val="24"/>
        </w:rPr>
        <w:t xml:space="preserve"> </w:t>
      </w:r>
      <w:proofErr w:type="spellStart"/>
      <w:r>
        <w:rPr>
          <w:sz w:val="24"/>
        </w:rPr>
        <w:t>се</w:t>
      </w:r>
      <w:proofErr w:type="spellEnd"/>
      <w:r>
        <w:rPr>
          <w:spacing w:val="-4"/>
          <w:sz w:val="24"/>
        </w:rPr>
        <w:t xml:space="preserve"> </w:t>
      </w:r>
      <w:r w:rsidR="00AB614F">
        <w:rPr>
          <w:sz w:val="24"/>
          <w:lang w:val="sr-Cyrl-BA"/>
        </w:rPr>
        <w:t xml:space="preserve">један </w:t>
      </w:r>
      <w:proofErr w:type="spellStart"/>
      <w:r w:rsidR="00AB614F">
        <w:rPr>
          <w:sz w:val="24"/>
        </w:rPr>
        <w:t>кандидат</w:t>
      </w:r>
      <w:proofErr w:type="spellEnd"/>
      <w:r>
        <w:rPr>
          <w:sz w:val="24"/>
        </w:rPr>
        <w:t>:</w:t>
      </w:r>
    </w:p>
    <w:p w14:paraId="3AFD4280" w14:textId="77777777" w:rsidR="00604373" w:rsidRPr="00AB614F" w:rsidRDefault="00824CF7">
      <w:pPr>
        <w:tabs>
          <w:tab w:val="left" w:pos="4781"/>
        </w:tabs>
        <w:spacing w:before="108" w:line="263" w:lineRule="exact"/>
        <w:ind w:left="221"/>
        <w:rPr>
          <w:sz w:val="24"/>
          <w:lang w:val="sr-Cyrl-BA"/>
        </w:rPr>
      </w:pPr>
      <w:r>
        <w:rPr>
          <w:sz w:val="24"/>
        </w:rPr>
        <w:t xml:space="preserve">1. </w:t>
      </w:r>
      <w:r w:rsidR="00AB614F">
        <w:rPr>
          <w:sz w:val="24"/>
          <w:u w:val="single"/>
        </w:rPr>
        <w:t xml:space="preserve"> </w:t>
      </w:r>
      <w:r w:rsidR="00AB614F" w:rsidRPr="00AB614F">
        <w:rPr>
          <w:sz w:val="24"/>
          <w:lang w:val="sr-Cyrl-BA"/>
        </w:rPr>
        <w:t>Доц. др Драгана Дракул</w:t>
      </w:r>
    </w:p>
    <w:p w14:paraId="20ED087C" w14:textId="77777777" w:rsidR="00604373" w:rsidRPr="00AB614F" w:rsidRDefault="00604373">
      <w:pPr>
        <w:pStyle w:val="Heading2"/>
        <w:tabs>
          <w:tab w:val="left" w:pos="4752"/>
        </w:tabs>
        <w:spacing w:before="0" w:line="298" w:lineRule="exact"/>
        <w:rPr>
          <w:lang w:val="sr-Cyrl-BA"/>
        </w:rPr>
      </w:pPr>
    </w:p>
    <w:p w14:paraId="406B4AAC" w14:textId="77777777" w:rsidR="00604373" w:rsidRDefault="00604373">
      <w:pPr>
        <w:pStyle w:val="BodyText"/>
      </w:pPr>
    </w:p>
    <w:p w14:paraId="6F1C8937" w14:textId="77777777" w:rsidR="00604373" w:rsidRDefault="00604373">
      <w:pPr>
        <w:pStyle w:val="BodyText"/>
      </w:pPr>
    </w:p>
    <w:p w14:paraId="34C8EFED" w14:textId="77777777" w:rsidR="00604373" w:rsidRDefault="00604373">
      <w:pPr>
        <w:pStyle w:val="BodyText"/>
        <w:rPr>
          <w:sz w:val="16"/>
        </w:rPr>
      </w:pPr>
    </w:p>
    <w:p w14:paraId="1BA93523" w14:textId="77777777" w:rsidR="00604373" w:rsidRDefault="00824CF7">
      <w:pPr>
        <w:tabs>
          <w:tab w:val="left" w:pos="2616"/>
        </w:tabs>
        <w:spacing w:before="90"/>
        <w:ind w:left="221" w:right="204" w:firstLine="720"/>
        <w:jc w:val="both"/>
        <w:rPr>
          <w:sz w:val="24"/>
        </w:rPr>
      </w:pPr>
      <w:proofErr w:type="spellStart"/>
      <w:r>
        <w:rPr>
          <w:sz w:val="24"/>
        </w:rPr>
        <w:t>На</w:t>
      </w:r>
      <w:proofErr w:type="spellEnd"/>
      <w:r>
        <w:rPr>
          <w:sz w:val="24"/>
        </w:rPr>
        <w:t xml:space="preserve"> </w:t>
      </w:r>
      <w:proofErr w:type="spellStart"/>
      <w:r>
        <w:rPr>
          <w:sz w:val="24"/>
        </w:rPr>
        <w:t>основу</w:t>
      </w:r>
      <w:proofErr w:type="spellEnd"/>
      <w:r>
        <w:rPr>
          <w:sz w:val="24"/>
        </w:rPr>
        <w:t xml:space="preserve"> </w:t>
      </w:r>
      <w:proofErr w:type="spellStart"/>
      <w:r>
        <w:rPr>
          <w:sz w:val="24"/>
        </w:rPr>
        <w:t>прегледа</w:t>
      </w:r>
      <w:proofErr w:type="spellEnd"/>
      <w:r>
        <w:rPr>
          <w:sz w:val="24"/>
        </w:rPr>
        <w:t xml:space="preserve"> </w:t>
      </w:r>
      <w:proofErr w:type="spellStart"/>
      <w:r>
        <w:rPr>
          <w:sz w:val="24"/>
        </w:rPr>
        <w:t>конкурсне</w:t>
      </w:r>
      <w:proofErr w:type="spellEnd"/>
      <w:r>
        <w:rPr>
          <w:sz w:val="24"/>
        </w:rPr>
        <w:t xml:space="preserve"> </w:t>
      </w:r>
      <w:proofErr w:type="spellStart"/>
      <w:r>
        <w:rPr>
          <w:sz w:val="24"/>
        </w:rPr>
        <w:t>документације</w:t>
      </w:r>
      <w:proofErr w:type="spellEnd"/>
      <w:r>
        <w:rPr>
          <w:sz w:val="24"/>
        </w:rPr>
        <w:t xml:space="preserve">, а </w:t>
      </w:r>
      <w:proofErr w:type="spellStart"/>
      <w:r>
        <w:rPr>
          <w:sz w:val="24"/>
        </w:rPr>
        <w:t>поштујући</w:t>
      </w:r>
      <w:proofErr w:type="spellEnd"/>
      <w:r>
        <w:rPr>
          <w:sz w:val="24"/>
        </w:rPr>
        <w:t xml:space="preserve"> </w:t>
      </w:r>
      <w:proofErr w:type="spellStart"/>
      <w:r>
        <w:rPr>
          <w:sz w:val="24"/>
        </w:rPr>
        <w:t>Закон</w:t>
      </w:r>
      <w:proofErr w:type="spellEnd"/>
      <w:r>
        <w:rPr>
          <w:sz w:val="24"/>
        </w:rPr>
        <w:t xml:space="preserve"> о </w:t>
      </w:r>
      <w:proofErr w:type="spellStart"/>
      <w:r>
        <w:rPr>
          <w:sz w:val="24"/>
        </w:rPr>
        <w:t>високом</w:t>
      </w:r>
      <w:proofErr w:type="spellEnd"/>
      <w:r>
        <w:rPr>
          <w:spacing w:val="1"/>
          <w:sz w:val="24"/>
        </w:rPr>
        <w:t xml:space="preserve"> </w:t>
      </w:r>
      <w:proofErr w:type="spellStart"/>
      <w:r>
        <w:rPr>
          <w:sz w:val="24"/>
        </w:rPr>
        <w:t>образовању</w:t>
      </w:r>
      <w:proofErr w:type="spellEnd"/>
      <w:r>
        <w:rPr>
          <w:spacing w:val="1"/>
          <w:sz w:val="24"/>
        </w:rPr>
        <w:t xml:space="preserve"> </w:t>
      </w:r>
      <w:r>
        <w:rPr>
          <w:sz w:val="24"/>
        </w:rPr>
        <w:t>(„</w:t>
      </w:r>
      <w:proofErr w:type="spellStart"/>
      <w:r>
        <w:rPr>
          <w:sz w:val="24"/>
        </w:rPr>
        <w:t>Службени</w:t>
      </w:r>
      <w:proofErr w:type="spellEnd"/>
      <w:r>
        <w:rPr>
          <w:spacing w:val="1"/>
          <w:sz w:val="24"/>
        </w:rPr>
        <w:t xml:space="preserve"> </w:t>
      </w:r>
      <w:proofErr w:type="spellStart"/>
      <w:r>
        <w:rPr>
          <w:sz w:val="24"/>
        </w:rPr>
        <w:t>гласник</w:t>
      </w:r>
      <w:proofErr w:type="spellEnd"/>
      <w:r>
        <w:rPr>
          <w:spacing w:val="1"/>
          <w:sz w:val="24"/>
        </w:rPr>
        <w:t xml:space="preserve"> </w:t>
      </w:r>
      <w:proofErr w:type="spellStart"/>
      <w:r>
        <w:rPr>
          <w:sz w:val="24"/>
        </w:rPr>
        <w:t>Републике</w:t>
      </w:r>
      <w:proofErr w:type="spellEnd"/>
      <w:r>
        <w:rPr>
          <w:spacing w:val="1"/>
          <w:sz w:val="24"/>
        </w:rPr>
        <w:t xml:space="preserve"> </w:t>
      </w:r>
      <w:proofErr w:type="spellStart"/>
      <w:r>
        <w:rPr>
          <w:sz w:val="24"/>
        </w:rPr>
        <w:t>Српске</w:t>
      </w:r>
      <w:proofErr w:type="spellEnd"/>
      <w:r>
        <w:rPr>
          <w:sz w:val="24"/>
        </w:rPr>
        <w:t>“,</w:t>
      </w:r>
      <w:r>
        <w:rPr>
          <w:spacing w:val="1"/>
          <w:sz w:val="24"/>
        </w:rPr>
        <w:t xml:space="preserve"> </w:t>
      </w:r>
      <w:proofErr w:type="spellStart"/>
      <w:r>
        <w:rPr>
          <w:sz w:val="24"/>
        </w:rPr>
        <w:t>број</w:t>
      </w:r>
      <w:proofErr w:type="spellEnd"/>
      <w:r>
        <w:rPr>
          <w:sz w:val="24"/>
        </w:rPr>
        <w:t>:</w:t>
      </w:r>
      <w:r>
        <w:rPr>
          <w:spacing w:val="1"/>
          <w:sz w:val="24"/>
        </w:rPr>
        <w:t xml:space="preserve"> </w:t>
      </w:r>
      <w:r>
        <w:rPr>
          <w:sz w:val="24"/>
        </w:rPr>
        <w:t>67/20),</w:t>
      </w:r>
      <w:r>
        <w:rPr>
          <w:spacing w:val="1"/>
          <w:sz w:val="24"/>
        </w:rPr>
        <w:t xml:space="preserve"> </w:t>
      </w:r>
      <w:proofErr w:type="spellStart"/>
      <w:r>
        <w:rPr>
          <w:sz w:val="24"/>
        </w:rPr>
        <w:t>Правилник</w:t>
      </w:r>
      <w:proofErr w:type="spellEnd"/>
      <w:r>
        <w:rPr>
          <w:spacing w:val="1"/>
          <w:sz w:val="24"/>
        </w:rPr>
        <w:t xml:space="preserve"> </w:t>
      </w:r>
      <w:r>
        <w:rPr>
          <w:sz w:val="24"/>
        </w:rPr>
        <w:t>о</w:t>
      </w:r>
      <w:r>
        <w:rPr>
          <w:spacing w:val="1"/>
          <w:sz w:val="24"/>
        </w:rPr>
        <w:t xml:space="preserve"> </w:t>
      </w:r>
      <w:proofErr w:type="spellStart"/>
      <w:r>
        <w:rPr>
          <w:sz w:val="24"/>
        </w:rPr>
        <w:t>условима</w:t>
      </w:r>
      <w:proofErr w:type="spellEnd"/>
      <w:r>
        <w:rPr>
          <w:sz w:val="24"/>
        </w:rPr>
        <w:t xml:space="preserve"> </w:t>
      </w:r>
      <w:proofErr w:type="spellStart"/>
      <w:r>
        <w:rPr>
          <w:sz w:val="24"/>
        </w:rPr>
        <w:t>за</w:t>
      </w:r>
      <w:proofErr w:type="spellEnd"/>
      <w:r>
        <w:rPr>
          <w:sz w:val="24"/>
        </w:rPr>
        <w:t xml:space="preserve"> </w:t>
      </w:r>
      <w:proofErr w:type="spellStart"/>
      <w:r>
        <w:rPr>
          <w:sz w:val="24"/>
        </w:rPr>
        <w:t>избор</w:t>
      </w:r>
      <w:proofErr w:type="spellEnd"/>
      <w:r>
        <w:rPr>
          <w:sz w:val="24"/>
        </w:rPr>
        <w:t xml:space="preserve"> у </w:t>
      </w:r>
      <w:proofErr w:type="spellStart"/>
      <w:r>
        <w:rPr>
          <w:sz w:val="24"/>
        </w:rPr>
        <w:t>научно-наставна</w:t>
      </w:r>
      <w:proofErr w:type="spellEnd"/>
      <w:r>
        <w:rPr>
          <w:sz w:val="24"/>
        </w:rPr>
        <w:t xml:space="preserve">, </w:t>
      </w:r>
      <w:proofErr w:type="spellStart"/>
      <w:r>
        <w:rPr>
          <w:sz w:val="24"/>
        </w:rPr>
        <w:t>умјетничко-наставна</w:t>
      </w:r>
      <w:proofErr w:type="spellEnd"/>
      <w:r>
        <w:rPr>
          <w:sz w:val="24"/>
        </w:rPr>
        <w:t xml:space="preserve">, </w:t>
      </w:r>
      <w:proofErr w:type="spellStart"/>
      <w:r>
        <w:rPr>
          <w:sz w:val="24"/>
        </w:rPr>
        <w:t>наставна</w:t>
      </w:r>
      <w:proofErr w:type="spellEnd"/>
      <w:r>
        <w:rPr>
          <w:sz w:val="24"/>
        </w:rPr>
        <w:t xml:space="preserve"> и </w:t>
      </w:r>
      <w:proofErr w:type="spellStart"/>
      <w:r>
        <w:rPr>
          <w:sz w:val="24"/>
        </w:rPr>
        <w:t>сарадничка</w:t>
      </w:r>
      <w:proofErr w:type="spellEnd"/>
      <w:r>
        <w:rPr>
          <w:spacing w:val="1"/>
          <w:sz w:val="24"/>
        </w:rPr>
        <w:t xml:space="preserve"> </w:t>
      </w:r>
      <w:proofErr w:type="spellStart"/>
      <w:r>
        <w:rPr>
          <w:sz w:val="24"/>
        </w:rPr>
        <w:t>звања</w:t>
      </w:r>
      <w:proofErr w:type="spellEnd"/>
      <w:r>
        <w:rPr>
          <w:sz w:val="24"/>
        </w:rPr>
        <w:t xml:space="preserve"> („</w:t>
      </w:r>
      <w:proofErr w:type="spellStart"/>
      <w:r>
        <w:rPr>
          <w:sz w:val="24"/>
        </w:rPr>
        <w:t>Службени</w:t>
      </w:r>
      <w:proofErr w:type="spellEnd"/>
      <w:r>
        <w:rPr>
          <w:sz w:val="24"/>
        </w:rPr>
        <w:t xml:space="preserve"> </w:t>
      </w:r>
      <w:proofErr w:type="spellStart"/>
      <w:r>
        <w:rPr>
          <w:sz w:val="24"/>
        </w:rPr>
        <w:t>гласник</w:t>
      </w:r>
      <w:proofErr w:type="spellEnd"/>
      <w:r>
        <w:rPr>
          <w:sz w:val="24"/>
        </w:rPr>
        <w:t xml:space="preserve"> </w:t>
      </w:r>
      <w:proofErr w:type="spellStart"/>
      <w:r>
        <w:rPr>
          <w:sz w:val="24"/>
        </w:rPr>
        <w:t>Републике</w:t>
      </w:r>
      <w:proofErr w:type="spellEnd"/>
      <w:r>
        <w:rPr>
          <w:sz w:val="24"/>
        </w:rPr>
        <w:t xml:space="preserve"> </w:t>
      </w:r>
      <w:proofErr w:type="spellStart"/>
      <w:r>
        <w:rPr>
          <w:sz w:val="24"/>
        </w:rPr>
        <w:t>Српске</w:t>
      </w:r>
      <w:proofErr w:type="spellEnd"/>
      <w:r>
        <w:rPr>
          <w:sz w:val="24"/>
        </w:rPr>
        <w:t xml:space="preserve">“, </w:t>
      </w:r>
      <w:proofErr w:type="spellStart"/>
      <w:r>
        <w:rPr>
          <w:sz w:val="24"/>
        </w:rPr>
        <w:t>број</w:t>
      </w:r>
      <w:proofErr w:type="spellEnd"/>
      <w:r>
        <w:rPr>
          <w:sz w:val="24"/>
        </w:rPr>
        <w:t xml:space="preserve">: 2/22), </w:t>
      </w:r>
      <w:proofErr w:type="spellStart"/>
      <w:r>
        <w:rPr>
          <w:sz w:val="24"/>
        </w:rPr>
        <w:t>Статут</w:t>
      </w:r>
      <w:proofErr w:type="spellEnd"/>
      <w:r>
        <w:rPr>
          <w:sz w:val="24"/>
        </w:rPr>
        <w:t xml:space="preserve"> </w:t>
      </w:r>
      <w:proofErr w:type="spellStart"/>
      <w:r>
        <w:rPr>
          <w:sz w:val="24"/>
        </w:rPr>
        <w:t>Универзитета</w:t>
      </w:r>
      <w:proofErr w:type="spellEnd"/>
      <w:r>
        <w:rPr>
          <w:sz w:val="24"/>
        </w:rPr>
        <w:t xml:space="preserve"> у</w:t>
      </w:r>
      <w:r>
        <w:rPr>
          <w:spacing w:val="1"/>
          <w:sz w:val="24"/>
        </w:rPr>
        <w:t xml:space="preserve"> </w:t>
      </w:r>
      <w:proofErr w:type="spellStart"/>
      <w:r>
        <w:rPr>
          <w:sz w:val="24"/>
        </w:rPr>
        <w:t>Источном</w:t>
      </w:r>
      <w:proofErr w:type="spellEnd"/>
      <w:r>
        <w:rPr>
          <w:sz w:val="24"/>
        </w:rPr>
        <w:t xml:space="preserve"> </w:t>
      </w:r>
      <w:proofErr w:type="spellStart"/>
      <w:r>
        <w:rPr>
          <w:sz w:val="24"/>
        </w:rPr>
        <w:t>Сарајеву</w:t>
      </w:r>
      <w:proofErr w:type="spellEnd"/>
      <w:r>
        <w:rPr>
          <w:sz w:val="24"/>
        </w:rPr>
        <w:t xml:space="preserve"> и </w:t>
      </w:r>
      <w:proofErr w:type="spellStart"/>
      <w:r>
        <w:rPr>
          <w:sz w:val="24"/>
        </w:rPr>
        <w:t>Правилник</w:t>
      </w:r>
      <w:proofErr w:type="spellEnd"/>
      <w:r>
        <w:rPr>
          <w:sz w:val="24"/>
        </w:rPr>
        <w:t xml:space="preserve"> о </w:t>
      </w:r>
      <w:proofErr w:type="spellStart"/>
      <w:r>
        <w:rPr>
          <w:sz w:val="24"/>
        </w:rPr>
        <w:t>поступку</w:t>
      </w:r>
      <w:proofErr w:type="spellEnd"/>
      <w:r>
        <w:rPr>
          <w:sz w:val="24"/>
        </w:rPr>
        <w:t xml:space="preserve"> и </w:t>
      </w:r>
      <w:proofErr w:type="spellStart"/>
      <w:r>
        <w:rPr>
          <w:sz w:val="24"/>
        </w:rPr>
        <w:t>условима</w:t>
      </w:r>
      <w:proofErr w:type="spellEnd"/>
      <w:r>
        <w:rPr>
          <w:sz w:val="24"/>
        </w:rPr>
        <w:t xml:space="preserve"> </w:t>
      </w:r>
      <w:proofErr w:type="spellStart"/>
      <w:r>
        <w:rPr>
          <w:sz w:val="24"/>
        </w:rPr>
        <w:t>избора</w:t>
      </w:r>
      <w:proofErr w:type="spellEnd"/>
      <w:r>
        <w:rPr>
          <w:sz w:val="24"/>
        </w:rPr>
        <w:t xml:space="preserve"> </w:t>
      </w:r>
      <w:proofErr w:type="spellStart"/>
      <w:r>
        <w:rPr>
          <w:sz w:val="24"/>
        </w:rPr>
        <w:t>академског</w:t>
      </w:r>
      <w:proofErr w:type="spellEnd"/>
      <w:r>
        <w:rPr>
          <w:sz w:val="24"/>
        </w:rPr>
        <w:t xml:space="preserve"> </w:t>
      </w:r>
      <w:proofErr w:type="spellStart"/>
      <w:r>
        <w:rPr>
          <w:sz w:val="24"/>
        </w:rPr>
        <w:t>особља</w:t>
      </w:r>
      <w:proofErr w:type="spellEnd"/>
      <w:r>
        <w:rPr>
          <w:spacing w:val="1"/>
          <w:sz w:val="24"/>
        </w:rPr>
        <w:t xml:space="preserve"> </w:t>
      </w:r>
      <w:proofErr w:type="spellStart"/>
      <w:r>
        <w:rPr>
          <w:sz w:val="24"/>
        </w:rPr>
        <w:t>Универзитета</w:t>
      </w:r>
      <w:proofErr w:type="spellEnd"/>
      <w:r>
        <w:rPr>
          <w:sz w:val="24"/>
        </w:rPr>
        <w:t xml:space="preserve"> у </w:t>
      </w:r>
      <w:proofErr w:type="spellStart"/>
      <w:r>
        <w:rPr>
          <w:sz w:val="24"/>
        </w:rPr>
        <w:t>Источном</w:t>
      </w:r>
      <w:proofErr w:type="spellEnd"/>
      <w:r>
        <w:rPr>
          <w:sz w:val="24"/>
        </w:rPr>
        <w:t xml:space="preserve"> </w:t>
      </w:r>
      <w:proofErr w:type="spellStart"/>
      <w:r>
        <w:rPr>
          <w:sz w:val="24"/>
        </w:rPr>
        <w:t>Сарајеву</w:t>
      </w:r>
      <w:proofErr w:type="spellEnd"/>
      <w:r>
        <w:rPr>
          <w:sz w:val="24"/>
        </w:rPr>
        <w:t xml:space="preserve">, </w:t>
      </w:r>
      <w:proofErr w:type="spellStart"/>
      <w:r>
        <w:rPr>
          <w:sz w:val="24"/>
        </w:rPr>
        <w:t>Комисија</w:t>
      </w:r>
      <w:proofErr w:type="spellEnd"/>
      <w:r>
        <w:rPr>
          <w:sz w:val="24"/>
        </w:rPr>
        <w:t xml:space="preserve"> </w:t>
      </w:r>
      <w:proofErr w:type="spellStart"/>
      <w:r>
        <w:rPr>
          <w:sz w:val="24"/>
        </w:rPr>
        <w:t>за</w:t>
      </w:r>
      <w:proofErr w:type="spellEnd"/>
      <w:r>
        <w:rPr>
          <w:sz w:val="24"/>
        </w:rPr>
        <w:t xml:space="preserve"> </w:t>
      </w:r>
      <w:proofErr w:type="spellStart"/>
      <w:r>
        <w:rPr>
          <w:sz w:val="24"/>
        </w:rPr>
        <w:t>писање</w:t>
      </w:r>
      <w:proofErr w:type="spellEnd"/>
      <w:r>
        <w:rPr>
          <w:sz w:val="24"/>
        </w:rPr>
        <w:t xml:space="preserve"> </w:t>
      </w:r>
      <w:proofErr w:type="spellStart"/>
      <w:r>
        <w:rPr>
          <w:sz w:val="24"/>
        </w:rPr>
        <w:t>извјештаја</w:t>
      </w:r>
      <w:proofErr w:type="spellEnd"/>
      <w:r>
        <w:rPr>
          <w:sz w:val="24"/>
        </w:rPr>
        <w:t xml:space="preserve"> о </w:t>
      </w:r>
      <w:proofErr w:type="spellStart"/>
      <w:r>
        <w:rPr>
          <w:sz w:val="24"/>
        </w:rPr>
        <w:t>пријављеним</w:t>
      </w:r>
      <w:proofErr w:type="spellEnd"/>
      <w:r>
        <w:rPr>
          <w:spacing w:val="1"/>
          <w:sz w:val="24"/>
        </w:rPr>
        <w:t xml:space="preserve"> </w:t>
      </w:r>
      <w:proofErr w:type="spellStart"/>
      <w:r>
        <w:rPr>
          <w:sz w:val="24"/>
        </w:rPr>
        <w:t>кандидатима</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изборе</w:t>
      </w:r>
      <w:proofErr w:type="spellEnd"/>
      <w:r>
        <w:rPr>
          <w:spacing w:val="1"/>
          <w:sz w:val="24"/>
        </w:rPr>
        <w:t xml:space="preserve"> </w:t>
      </w:r>
      <w:r>
        <w:rPr>
          <w:sz w:val="24"/>
        </w:rPr>
        <w:t>у</w:t>
      </w:r>
      <w:r>
        <w:rPr>
          <w:spacing w:val="1"/>
          <w:sz w:val="24"/>
        </w:rPr>
        <w:t xml:space="preserve"> </w:t>
      </w:r>
      <w:proofErr w:type="spellStart"/>
      <w:r>
        <w:rPr>
          <w:sz w:val="24"/>
        </w:rPr>
        <w:t>звања</w:t>
      </w:r>
      <w:proofErr w:type="spellEnd"/>
      <w:r>
        <w:rPr>
          <w:sz w:val="24"/>
        </w:rPr>
        <w:t>,</w:t>
      </w:r>
      <w:r>
        <w:rPr>
          <w:spacing w:val="1"/>
          <w:sz w:val="24"/>
        </w:rPr>
        <w:t xml:space="preserve"> </w:t>
      </w:r>
      <w:proofErr w:type="spellStart"/>
      <w:r>
        <w:rPr>
          <w:sz w:val="24"/>
        </w:rPr>
        <w:t>Научно-наставном</w:t>
      </w:r>
      <w:proofErr w:type="spellEnd"/>
      <w:r>
        <w:rPr>
          <w:sz w:val="24"/>
        </w:rPr>
        <w:t>/</w:t>
      </w:r>
      <w:proofErr w:type="spellStart"/>
      <w:r>
        <w:rPr>
          <w:sz w:val="24"/>
        </w:rPr>
        <w:t>Умјетничко-научно-наставном</w:t>
      </w:r>
      <w:proofErr w:type="spellEnd"/>
      <w:r>
        <w:rPr>
          <w:spacing w:val="1"/>
          <w:sz w:val="24"/>
        </w:rPr>
        <w:t xml:space="preserve"> </w:t>
      </w:r>
      <w:proofErr w:type="spellStart"/>
      <w:r>
        <w:rPr>
          <w:sz w:val="24"/>
        </w:rPr>
        <w:t>вијећу</w:t>
      </w:r>
      <w:proofErr w:type="spellEnd"/>
      <w:r w:rsidR="00AB614F" w:rsidRPr="00AB614F">
        <w:rPr>
          <w:sz w:val="24"/>
          <w:lang w:val="sr-Cyrl-BA"/>
        </w:rPr>
        <w:t xml:space="preserve"> Медицинског </w:t>
      </w:r>
      <w:proofErr w:type="spellStart"/>
      <w:r>
        <w:rPr>
          <w:sz w:val="24"/>
        </w:rPr>
        <w:t>факултета</w:t>
      </w:r>
      <w:proofErr w:type="spellEnd"/>
      <w:r>
        <w:rPr>
          <w:sz w:val="24"/>
        </w:rPr>
        <w:t>/</w:t>
      </w:r>
      <w:proofErr w:type="spellStart"/>
      <w:r>
        <w:rPr>
          <w:sz w:val="24"/>
        </w:rPr>
        <w:t>академије</w:t>
      </w:r>
      <w:proofErr w:type="spellEnd"/>
      <w:r>
        <w:rPr>
          <w:spacing w:val="1"/>
          <w:sz w:val="24"/>
        </w:rPr>
        <w:t xml:space="preserve"> </w:t>
      </w:r>
      <w:r>
        <w:rPr>
          <w:sz w:val="24"/>
        </w:rPr>
        <w:t>и</w:t>
      </w:r>
      <w:r>
        <w:rPr>
          <w:spacing w:val="1"/>
          <w:sz w:val="24"/>
        </w:rPr>
        <w:t xml:space="preserve"> </w:t>
      </w:r>
      <w:proofErr w:type="spellStart"/>
      <w:r>
        <w:rPr>
          <w:sz w:val="24"/>
        </w:rPr>
        <w:t>Сенату</w:t>
      </w:r>
      <w:proofErr w:type="spellEnd"/>
      <w:r>
        <w:rPr>
          <w:spacing w:val="1"/>
          <w:sz w:val="24"/>
        </w:rPr>
        <w:t xml:space="preserve"> </w:t>
      </w:r>
      <w:proofErr w:type="spellStart"/>
      <w:r>
        <w:rPr>
          <w:sz w:val="24"/>
        </w:rPr>
        <w:t>Универзитета</w:t>
      </w:r>
      <w:proofErr w:type="spellEnd"/>
      <w:r>
        <w:rPr>
          <w:spacing w:val="1"/>
          <w:sz w:val="24"/>
        </w:rPr>
        <w:t xml:space="preserve"> </w:t>
      </w:r>
      <w:r>
        <w:rPr>
          <w:sz w:val="24"/>
        </w:rPr>
        <w:t>у</w:t>
      </w:r>
      <w:r>
        <w:rPr>
          <w:spacing w:val="1"/>
          <w:sz w:val="24"/>
        </w:rPr>
        <w:t xml:space="preserve"> </w:t>
      </w:r>
      <w:proofErr w:type="spellStart"/>
      <w:r>
        <w:rPr>
          <w:sz w:val="24"/>
        </w:rPr>
        <w:t>Источном</w:t>
      </w:r>
      <w:proofErr w:type="spellEnd"/>
      <w:r>
        <w:rPr>
          <w:spacing w:val="1"/>
          <w:sz w:val="24"/>
        </w:rPr>
        <w:t xml:space="preserve"> </w:t>
      </w:r>
      <w:proofErr w:type="spellStart"/>
      <w:r>
        <w:rPr>
          <w:sz w:val="24"/>
        </w:rPr>
        <w:t>Сарајеву</w:t>
      </w:r>
      <w:proofErr w:type="spellEnd"/>
      <w:r>
        <w:rPr>
          <w:spacing w:val="-6"/>
          <w:sz w:val="24"/>
        </w:rPr>
        <w:t xml:space="preserve"> </w:t>
      </w:r>
      <w:proofErr w:type="spellStart"/>
      <w:r>
        <w:rPr>
          <w:sz w:val="24"/>
        </w:rPr>
        <w:t>подноси</w:t>
      </w:r>
      <w:proofErr w:type="spellEnd"/>
      <w:r>
        <w:rPr>
          <w:spacing w:val="1"/>
          <w:sz w:val="24"/>
        </w:rPr>
        <w:t xml:space="preserve"> </w:t>
      </w:r>
      <w:proofErr w:type="spellStart"/>
      <w:r>
        <w:rPr>
          <w:sz w:val="24"/>
        </w:rPr>
        <w:t>сљедећи</w:t>
      </w:r>
      <w:proofErr w:type="spellEnd"/>
      <w:r>
        <w:rPr>
          <w:spacing w:val="1"/>
          <w:sz w:val="24"/>
        </w:rPr>
        <w:t xml:space="preserve"> </w:t>
      </w:r>
      <w:proofErr w:type="spellStart"/>
      <w:r>
        <w:rPr>
          <w:sz w:val="24"/>
        </w:rPr>
        <w:t>извјештај</w:t>
      </w:r>
      <w:proofErr w:type="spellEnd"/>
      <w:r>
        <w:rPr>
          <w:sz w:val="24"/>
        </w:rPr>
        <w:t xml:space="preserve"> </w:t>
      </w:r>
      <w:proofErr w:type="spellStart"/>
      <w:r>
        <w:rPr>
          <w:sz w:val="24"/>
        </w:rPr>
        <w:t>на</w:t>
      </w:r>
      <w:proofErr w:type="spellEnd"/>
      <w:r>
        <w:rPr>
          <w:spacing w:val="-1"/>
          <w:sz w:val="24"/>
        </w:rPr>
        <w:t xml:space="preserve"> </w:t>
      </w:r>
      <w:proofErr w:type="spellStart"/>
      <w:r>
        <w:rPr>
          <w:sz w:val="24"/>
        </w:rPr>
        <w:t>даље</w:t>
      </w:r>
      <w:proofErr w:type="spellEnd"/>
      <w:r>
        <w:rPr>
          <w:spacing w:val="-15"/>
          <w:sz w:val="24"/>
        </w:rPr>
        <w:t xml:space="preserve"> </w:t>
      </w:r>
      <w:proofErr w:type="spellStart"/>
      <w:r>
        <w:rPr>
          <w:sz w:val="24"/>
        </w:rPr>
        <w:t>одлучивање</w:t>
      </w:r>
      <w:proofErr w:type="spellEnd"/>
      <w:r>
        <w:rPr>
          <w:sz w:val="24"/>
        </w:rPr>
        <w:t>:</w:t>
      </w:r>
    </w:p>
    <w:p w14:paraId="4568319E" w14:textId="77777777" w:rsidR="00604373" w:rsidRDefault="00604373">
      <w:pPr>
        <w:pStyle w:val="BodyText"/>
        <w:rPr>
          <w:sz w:val="26"/>
        </w:rPr>
      </w:pPr>
    </w:p>
    <w:p w14:paraId="49445330" w14:textId="77777777" w:rsidR="00604373" w:rsidRDefault="00604373">
      <w:pPr>
        <w:pStyle w:val="BodyText"/>
        <w:spacing w:before="2"/>
        <w:rPr>
          <w:sz w:val="27"/>
        </w:rPr>
      </w:pPr>
    </w:p>
    <w:p w14:paraId="5D383BA4" w14:textId="77777777" w:rsidR="00604373" w:rsidRDefault="00824CF7">
      <w:pPr>
        <w:ind w:left="498" w:right="574"/>
        <w:jc w:val="center"/>
        <w:rPr>
          <w:b/>
          <w:sz w:val="32"/>
        </w:rPr>
      </w:pPr>
      <w:r>
        <w:rPr>
          <w:b/>
          <w:sz w:val="32"/>
        </w:rPr>
        <w:t>И</w:t>
      </w:r>
      <w:r>
        <w:rPr>
          <w:b/>
          <w:spacing w:val="-3"/>
          <w:sz w:val="32"/>
        </w:rPr>
        <w:t xml:space="preserve"> </w:t>
      </w:r>
      <w:r>
        <w:rPr>
          <w:b/>
          <w:sz w:val="32"/>
        </w:rPr>
        <w:t>З В</w:t>
      </w:r>
      <w:r>
        <w:rPr>
          <w:b/>
          <w:spacing w:val="-1"/>
          <w:sz w:val="32"/>
        </w:rPr>
        <w:t xml:space="preserve"> </w:t>
      </w:r>
      <w:r>
        <w:rPr>
          <w:b/>
          <w:sz w:val="32"/>
        </w:rPr>
        <w:t>Ј</w:t>
      </w:r>
      <w:r>
        <w:rPr>
          <w:b/>
          <w:spacing w:val="-1"/>
          <w:sz w:val="32"/>
        </w:rPr>
        <w:t xml:space="preserve"> </w:t>
      </w:r>
      <w:r>
        <w:rPr>
          <w:b/>
          <w:sz w:val="32"/>
        </w:rPr>
        <w:t>Е</w:t>
      </w:r>
      <w:r>
        <w:rPr>
          <w:b/>
          <w:spacing w:val="2"/>
          <w:sz w:val="32"/>
        </w:rPr>
        <w:t xml:space="preserve"> </w:t>
      </w:r>
      <w:r>
        <w:rPr>
          <w:b/>
          <w:sz w:val="32"/>
        </w:rPr>
        <w:t>Ш</w:t>
      </w:r>
      <w:r>
        <w:rPr>
          <w:b/>
          <w:spacing w:val="-2"/>
          <w:sz w:val="32"/>
        </w:rPr>
        <w:t xml:space="preserve"> </w:t>
      </w:r>
      <w:r>
        <w:rPr>
          <w:b/>
          <w:sz w:val="32"/>
        </w:rPr>
        <w:t>Т</w:t>
      </w:r>
      <w:r>
        <w:rPr>
          <w:b/>
          <w:spacing w:val="2"/>
          <w:sz w:val="32"/>
        </w:rPr>
        <w:t xml:space="preserve"> </w:t>
      </w:r>
      <w:r>
        <w:rPr>
          <w:b/>
          <w:sz w:val="32"/>
        </w:rPr>
        <w:t>А Ј</w:t>
      </w:r>
    </w:p>
    <w:p w14:paraId="5154EF4C" w14:textId="77777777" w:rsidR="00604373" w:rsidRDefault="00824CF7">
      <w:pPr>
        <w:pStyle w:val="Heading1"/>
        <w:spacing w:before="118"/>
        <w:ind w:left="574" w:right="574"/>
        <w:jc w:val="center"/>
      </w:pPr>
      <w:bookmarkStart w:id="4" w:name="КОМИСИЈЕ_О_ПРИЈАВЉЕНИМ_КАНДИДАТИМА_ЗА_ИЗ"/>
      <w:bookmarkEnd w:id="4"/>
      <w:r>
        <w:t>КОМИСИЈЕ</w:t>
      </w:r>
      <w:r>
        <w:rPr>
          <w:spacing w:val="-2"/>
        </w:rPr>
        <w:t xml:space="preserve"> </w:t>
      </w:r>
      <w:r>
        <w:t>О</w:t>
      </w:r>
      <w:r>
        <w:rPr>
          <w:spacing w:val="-1"/>
        </w:rPr>
        <w:t xml:space="preserve"> </w:t>
      </w:r>
      <w:r>
        <w:t>ПРИЈАВЉЕНИМ</w:t>
      </w:r>
      <w:r>
        <w:rPr>
          <w:spacing w:val="-3"/>
        </w:rPr>
        <w:t xml:space="preserve"> </w:t>
      </w:r>
      <w:r>
        <w:t>КАНДИДАТИМА</w:t>
      </w:r>
      <w:r>
        <w:rPr>
          <w:spacing w:val="-2"/>
        </w:rPr>
        <w:t xml:space="preserve"> </w:t>
      </w:r>
      <w:r>
        <w:t>ЗА</w:t>
      </w:r>
      <w:r>
        <w:rPr>
          <w:spacing w:val="-3"/>
        </w:rPr>
        <w:t xml:space="preserve"> </w:t>
      </w:r>
      <w:r>
        <w:t>ИЗБОР</w:t>
      </w:r>
      <w:r>
        <w:rPr>
          <w:spacing w:val="-4"/>
        </w:rPr>
        <w:t xml:space="preserve"> </w:t>
      </w:r>
      <w:r>
        <w:t>У</w:t>
      </w:r>
      <w:r>
        <w:rPr>
          <w:spacing w:val="-2"/>
        </w:rPr>
        <w:t xml:space="preserve"> </w:t>
      </w:r>
      <w:r>
        <w:t>ЗВАЊЕ</w:t>
      </w:r>
    </w:p>
    <w:p w14:paraId="426D25F4" w14:textId="77777777" w:rsidR="00604373" w:rsidRDefault="00604373">
      <w:pPr>
        <w:pStyle w:val="BodyText"/>
        <w:rPr>
          <w:b/>
        </w:rPr>
      </w:pPr>
    </w:p>
    <w:p w14:paraId="7055D854" w14:textId="77777777" w:rsidR="00604373" w:rsidRDefault="00604373">
      <w:pPr>
        <w:pStyle w:val="BodyText"/>
        <w:rPr>
          <w:b/>
        </w:rPr>
      </w:pPr>
    </w:p>
    <w:p w14:paraId="285914CA" w14:textId="77777777" w:rsidR="00604373" w:rsidRDefault="00604373">
      <w:pPr>
        <w:pStyle w:val="BodyText"/>
        <w:spacing w:before="7"/>
        <w:rPr>
          <w:b/>
          <w:sz w:val="12"/>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604373" w14:paraId="3B2E747D" w14:textId="77777777">
        <w:trPr>
          <w:trHeight w:val="275"/>
        </w:trPr>
        <w:tc>
          <w:tcPr>
            <w:tcW w:w="9055" w:type="dxa"/>
            <w:shd w:val="clear" w:color="auto" w:fill="DBDBDB"/>
          </w:tcPr>
          <w:p w14:paraId="7C7F5009" w14:textId="77777777" w:rsidR="00604373" w:rsidRDefault="00824CF7">
            <w:pPr>
              <w:pStyle w:val="TableParagraph"/>
              <w:spacing w:line="256" w:lineRule="exact"/>
              <w:rPr>
                <w:b/>
                <w:sz w:val="24"/>
              </w:rPr>
            </w:pPr>
            <w:r>
              <w:rPr>
                <w:b/>
                <w:sz w:val="24"/>
              </w:rPr>
              <w:t>I</w:t>
            </w:r>
            <w:r>
              <w:rPr>
                <w:b/>
                <w:spacing w:val="59"/>
                <w:sz w:val="24"/>
              </w:rPr>
              <w:t xml:space="preserve"> </w:t>
            </w:r>
            <w:r>
              <w:rPr>
                <w:b/>
                <w:sz w:val="24"/>
              </w:rPr>
              <w:t>ПOДАЦИ</w:t>
            </w:r>
            <w:r>
              <w:rPr>
                <w:b/>
                <w:spacing w:val="-1"/>
                <w:sz w:val="24"/>
              </w:rPr>
              <w:t xml:space="preserve"> </w:t>
            </w:r>
            <w:r>
              <w:rPr>
                <w:b/>
                <w:sz w:val="24"/>
              </w:rPr>
              <w:t>О</w:t>
            </w:r>
            <w:r>
              <w:rPr>
                <w:b/>
                <w:spacing w:val="-3"/>
                <w:sz w:val="24"/>
              </w:rPr>
              <w:t xml:space="preserve"> </w:t>
            </w:r>
            <w:r>
              <w:rPr>
                <w:b/>
                <w:sz w:val="24"/>
              </w:rPr>
              <w:t>КОНКУРСУ</w:t>
            </w:r>
          </w:p>
        </w:tc>
      </w:tr>
      <w:tr w:rsidR="00604373" w14:paraId="71DF3F8B" w14:textId="77777777">
        <w:trPr>
          <w:trHeight w:val="275"/>
        </w:trPr>
        <w:tc>
          <w:tcPr>
            <w:tcW w:w="9055" w:type="dxa"/>
          </w:tcPr>
          <w:p w14:paraId="0037A5C6" w14:textId="77777777" w:rsidR="00604373" w:rsidRDefault="00824CF7">
            <w:pPr>
              <w:pStyle w:val="TableParagraph"/>
              <w:spacing w:line="256" w:lineRule="exact"/>
              <w:rPr>
                <w:b/>
                <w:sz w:val="24"/>
              </w:rPr>
            </w:pPr>
            <w:r>
              <w:rPr>
                <w:b/>
                <w:sz w:val="24"/>
              </w:rPr>
              <w:t>Одлука</w:t>
            </w:r>
            <w:r>
              <w:rPr>
                <w:b/>
                <w:spacing w:val="-3"/>
                <w:sz w:val="24"/>
              </w:rPr>
              <w:t xml:space="preserve"> </w:t>
            </w:r>
            <w:r>
              <w:rPr>
                <w:b/>
                <w:sz w:val="24"/>
              </w:rPr>
              <w:t>о</w:t>
            </w:r>
            <w:r>
              <w:rPr>
                <w:b/>
                <w:spacing w:val="-2"/>
                <w:sz w:val="24"/>
              </w:rPr>
              <w:t xml:space="preserve"> </w:t>
            </w:r>
            <w:r>
              <w:rPr>
                <w:b/>
                <w:sz w:val="24"/>
              </w:rPr>
              <w:t>расписивању</w:t>
            </w:r>
            <w:r>
              <w:rPr>
                <w:b/>
                <w:spacing w:val="-2"/>
                <w:sz w:val="24"/>
              </w:rPr>
              <w:t xml:space="preserve"> </w:t>
            </w:r>
            <w:r>
              <w:rPr>
                <w:b/>
                <w:sz w:val="24"/>
              </w:rPr>
              <w:t>конкурса,</w:t>
            </w:r>
            <w:r>
              <w:rPr>
                <w:b/>
                <w:spacing w:val="-2"/>
                <w:sz w:val="24"/>
              </w:rPr>
              <w:t xml:space="preserve"> </w:t>
            </w:r>
            <w:r>
              <w:rPr>
                <w:b/>
                <w:sz w:val="24"/>
              </w:rPr>
              <w:t>орган</w:t>
            </w:r>
            <w:r>
              <w:rPr>
                <w:b/>
                <w:spacing w:val="-2"/>
                <w:sz w:val="24"/>
              </w:rPr>
              <w:t xml:space="preserve"> </w:t>
            </w:r>
            <w:r>
              <w:rPr>
                <w:b/>
                <w:sz w:val="24"/>
              </w:rPr>
              <w:t>и</w:t>
            </w:r>
            <w:r>
              <w:rPr>
                <w:b/>
                <w:spacing w:val="-2"/>
                <w:sz w:val="24"/>
              </w:rPr>
              <w:t xml:space="preserve"> </w:t>
            </w:r>
            <w:r>
              <w:rPr>
                <w:b/>
                <w:sz w:val="24"/>
              </w:rPr>
              <w:t>датум</w:t>
            </w:r>
            <w:r>
              <w:rPr>
                <w:b/>
                <w:spacing w:val="-3"/>
                <w:sz w:val="24"/>
              </w:rPr>
              <w:t xml:space="preserve"> </w:t>
            </w:r>
            <w:r>
              <w:rPr>
                <w:b/>
                <w:sz w:val="24"/>
              </w:rPr>
              <w:t>доношења</w:t>
            </w:r>
            <w:r>
              <w:rPr>
                <w:b/>
                <w:spacing w:val="-2"/>
                <w:sz w:val="24"/>
              </w:rPr>
              <w:t xml:space="preserve"> </w:t>
            </w:r>
            <w:r>
              <w:rPr>
                <w:b/>
                <w:sz w:val="24"/>
              </w:rPr>
              <w:t>одлуке</w:t>
            </w:r>
          </w:p>
        </w:tc>
      </w:tr>
      <w:tr w:rsidR="00604373" w14:paraId="363C7398" w14:textId="77777777">
        <w:trPr>
          <w:trHeight w:val="278"/>
        </w:trPr>
        <w:tc>
          <w:tcPr>
            <w:tcW w:w="9055" w:type="dxa"/>
          </w:tcPr>
          <w:p w14:paraId="1C95B48E" w14:textId="77777777" w:rsidR="00604373" w:rsidRDefault="00AB614F">
            <w:pPr>
              <w:pStyle w:val="TableParagraph"/>
              <w:ind w:left="0"/>
              <w:rPr>
                <w:sz w:val="20"/>
              </w:rPr>
            </w:pPr>
            <w:r>
              <w:rPr>
                <w:lang w:val="sr-Cyrl-BA"/>
              </w:rPr>
              <w:t xml:space="preserve"> </w:t>
            </w:r>
            <w:proofErr w:type="spellStart"/>
            <w:r>
              <w:t>Одлуком</w:t>
            </w:r>
            <w:proofErr w:type="spellEnd"/>
            <w:r>
              <w:rPr>
                <w:spacing w:val="-2"/>
              </w:rPr>
              <w:t xml:space="preserve"> </w:t>
            </w:r>
            <w:proofErr w:type="spellStart"/>
            <w:r>
              <w:t>Сената</w:t>
            </w:r>
            <w:proofErr w:type="spellEnd"/>
            <w:r>
              <w:rPr>
                <w:spacing w:val="-4"/>
              </w:rPr>
              <w:t xml:space="preserve"> </w:t>
            </w:r>
            <w:proofErr w:type="spellStart"/>
            <w:r>
              <w:t>Универзитета</w:t>
            </w:r>
            <w:proofErr w:type="spellEnd"/>
            <w:r>
              <w:rPr>
                <w:spacing w:val="2"/>
              </w:rPr>
              <w:t xml:space="preserve"> </w:t>
            </w:r>
            <w:proofErr w:type="spellStart"/>
            <w:r>
              <w:t>број</w:t>
            </w:r>
            <w:proofErr w:type="spellEnd"/>
            <w:r>
              <w:rPr>
                <w:spacing w:val="-5"/>
              </w:rPr>
              <w:t xml:space="preserve"> </w:t>
            </w:r>
            <w:r>
              <w:t xml:space="preserve">01-С-139-LI/23 </w:t>
            </w:r>
            <w:proofErr w:type="spellStart"/>
            <w:r>
              <w:t>од</w:t>
            </w:r>
            <w:proofErr w:type="spellEnd"/>
            <w:r>
              <w:rPr>
                <w:spacing w:val="-3"/>
              </w:rPr>
              <w:t xml:space="preserve"> </w:t>
            </w:r>
            <w:r>
              <w:t>25.05.2023.</w:t>
            </w:r>
            <w:r>
              <w:rPr>
                <w:spacing w:val="-3"/>
              </w:rPr>
              <w:t xml:space="preserve"> </w:t>
            </w:r>
            <w:proofErr w:type="spellStart"/>
            <w:r>
              <w:t>године</w:t>
            </w:r>
            <w:proofErr w:type="spellEnd"/>
          </w:p>
        </w:tc>
      </w:tr>
      <w:tr w:rsidR="00604373" w14:paraId="41B7567A" w14:textId="77777777">
        <w:trPr>
          <w:trHeight w:val="275"/>
        </w:trPr>
        <w:tc>
          <w:tcPr>
            <w:tcW w:w="9055" w:type="dxa"/>
          </w:tcPr>
          <w:p w14:paraId="482B570D" w14:textId="77777777" w:rsidR="00604373" w:rsidRDefault="00824CF7">
            <w:pPr>
              <w:pStyle w:val="TableParagraph"/>
              <w:spacing w:line="256" w:lineRule="exact"/>
              <w:rPr>
                <w:b/>
                <w:sz w:val="24"/>
              </w:rPr>
            </w:pPr>
            <w:r>
              <w:rPr>
                <w:b/>
                <w:sz w:val="24"/>
              </w:rPr>
              <w:t>Дневни</w:t>
            </w:r>
            <w:r>
              <w:rPr>
                <w:b/>
                <w:spacing w:val="-2"/>
                <w:sz w:val="24"/>
              </w:rPr>
              <w:t xml:space="preserve"> </w:t>
            </w:r>
            <w:r>
              <w:rPr>
                <w:b/>
                <w:sz w:val="24"/>
              </w:rPr>
              <w:t>лист,</w:t>
            </w:r>
            <w:r>
              <w:rPr>
                <w:b/>
                <w:spacing w:val="-2"/>
                <w:sz w:val="24"/>
              </w:rPr>
              <w:t xml:space="preserve"> </w:t>
            </w:r>
            <w:r>
              <w:rPr>
                <w:b/>
                <w:sz w:val="24"/>
              </w:rPr>
              <w:t>датум</w:t>
            </w:r>
            <w:r>
              <w:rPr>
                <w:b/>
                <w:spacing w:val="-3"/>
                <w:sz w:val="24"/>
              </w:rPr>
              <w:t xml:space="preserve"> </w:t>
            </w:r>
            <w:r>
              <w:rPr>
                <w:b/>
                <w:sz w:val="24"/>
              </w:rPr>
              <w:t>објаве</w:t>
            </w:r>
            <w:r>
              <w:rPr>
                <w:b/>
                <w:spacing w:val="-2"/>
                <w:sz w:val="24"/>
              </w:rPr>
              <w:t xml:space="preserve"> </w:t>
            </w:r>
            <w:r>
              <w:rPr>
                <w:b/>
                <w:sz w:val="24"/>
              </w:rPr>
              <w:t>конкурса</w:t>
            </w:r>
          </w:p>
        </w:tc>
      </w:tr>
      <w:tr w:rsidR="00604373" w14:paraId="3403DDDE" w14:textId="77777777">
        <w:trPr>
          <w:trHeight w:val="275"/>
        </w:trPr>
        <w:tc>
          <w:tcPr>
            <w:tcW w:w="9055" w:type="dxa"/>
          </w:tcPr>
          <w:p w14:paraId="317D6E79" w14:textId="77777777" w:rsidR="00604373" w:rsidRDefault="00AB614F">
            <w:pPr>
              <w:pStyle w:val="TableParagraph"/>
              <w:ind w:left="0"/>
              <w:rPr>
                <w:sz w:val="20"/>
              </w:rPr>
            </w:pPr>
            <w:r>
              <w:rPr>
                <w:sz w:val="20"/>
                <w:lang w:val="sr-Cyrl-BA"/>
              </w:rPr>
              <w:t xml:space="preserve"> </w:t>
            </w:r>
            <w:r>
              <w:rPr>
                <w:sz w:val="20"/>
              </w:rPr>
              <w:t>„</w:t>
            </w:r>
            <w:proofErr w:type="spellStart"/>
            <w:r>
              <w:rPr>
                <w:sz w:val="20"/>
              </w:rPr>
              <w:t>Глас</w:t>
            </w:r>
            <w:proofErr w:type="spellEnd"/>
            <w:r>
              <w:rPr>
                <w:spacing w:val="-4"/>
                <w:sz w:val="20"/>
              </w:rPr>
              <w:t xml:space="preserve"> </w:t>
            </w:r>
            <w:proofErr w:type="spellStart"/>
            <w:r>
              <w:rPr>
                <w:sz w:val="20"/>
              </w:rPr>
              <w:t>Српске</w:t>
            </w:r>
            <w:proofErr w:type="spellEnd"/>
            <w:r>
              <w:rPr>
                <w:sz w:val="20"/>
              </w:rPr>
              <w:t>“</w:t>
            </w:r>
            <w:r>
              <w:rPr>
                <w:spacing w:val="-3"/>
                <w:sz w:val="20"/>
              </w:rPr>
              <w:t xml:space="preserve"> </w:t>
            </w:r>
            <w:proofErr w:type="spellStart"/>
            <w:r>
              <w:rPr>
                <w:sz w:val="20"/>
              </w:rPr>
              <w:t>од</w:t>
            </w:r>
            <w:proofErr w:type="spellEnd"/>
            <w:r>
              <w:rPr>
                <w:spacing w:val="-3"/>
                <w:sz w:val="20"/>
              </w:rPr>
              <w:t xml:space="preserve"> </w:t>
            </w:r>
            <w:r>
              <w:rPr>
                <w:sz w:val="20"/>
              </w:rPr>
              <w:t>31.05.2023.</w:t>
            </w:r>
            <w:r>
              <w:rPr>
                <w:spacing w:val="-2"/>
                <w:sz w:val="20"/>
              </w:rPr>
              <w:t xml:space="preserve"> </w:t>
            </w:r>
            <w:proofErr w:type="spellStart"/>
            <w:r>
              <w:rPr>
                <w:sz w:val="20"/>
              </w:rPr>
              <w:t>године</w:t>
            </w:r>
            <w:proofErr w:type="spellEnd"/>
          </w:p>
        </w:tc>
      </w:tr>
      <w:tr w:rsidR="00604373" w14:paraId="647AFB21" w14:textId="77777777">
        <w:trPr>
          <w:trHeight w:val="277"/>
        </w:trPr>
        <w:tc>
          <w:tcPr>
            <w:tcW w:w="9055" w:type="dxa"/>
          </w:tcPr>
          <w:p w14:paraId="1363532F" w14:textId="77777777" w:rsidR="00604373" w:rsidRDefault="00824CF7">
            <w:pPr>
              <w:pStyle w:val="TableParagraph"/>
              <w:spacing w:line="258" w:lineRule="exact"/>
              <w:rPr>
                <w:b/>
                <w:sz w:val="24"/>
              </w:rPr>
            </w:pPr>
            <w:r>
              <w:rPr>
                <w:b/>
                <w:sz w:val="24"/>
              </w:rPr>
              <w:t>Број</w:t>
            </w:r>
            <w:r>
              <w:rPr>
                <w:b/>
                <w:spacing w:val="-3"/>
                <w:sz w:val="24"/>
              </w:rPr>
              <w:t xml:space="preserve"> </w:t>
            </w:r>
            <w:r>
              <w:rPr>
                <w:b/>
                <w:sz w:val="24"/>
              </w:rPr>
              <w:t>кандидата</w:t>
            </w:r>
            <w:r>
              <w:rPr>
                <w:b/>
                <w:spacing w:val="-2"/>
                <w:sz w:val="24"/>
              </w:rPr>
              <w:t xml:space="preserve"> </w:t>
            </w:r>
            <w:r>
              <w:rPr>
                <w:b/>
                <w:sz w:val="24"/>
              </w:rPr>
              <w:t>који</w:t>
            </w:r>
            <w:r>
              <w:rPr>
                <w:b/>
                <w:spacing w:val="-2"/>
                <w:sz w:val="24"/>
              </w:rPr>
              <w:t xml:space="preserve"> </w:t>
            </w:r>
            <w:r>
              <w:rPr>
                <w:b/>
                <w:sz w:val="24"/>
              </w:rPr>
              <w:t>се</w:t>
            </w:r>
            <w:r>
              <w:rPr>
                <w:b/>
                <w:spacing w:val="-3"/>
                <w:sz w:val="24"/>
              </w:rPr>
              <w:t xml:space="preserve"> </w:t>
            </w:r>
            <w:r>
              <w:rPr>
                <w:b/>
                <w:sz w:val="24"/>
              </w:rPr>
              <w:t>бира</w:t>
            </w:r>
          </w:p>
        </w:tc>
      </w:tr>
      <w:tr w:rsidR="00604373" w14:paraId="0A360218" w14:textId="77777777">
        <w:trPr>
          <w:trHeight w:val="275"/>
        </w:trPr>
        <w:tc>
          <w:tcPr>
            <w:tcW w:w="9055" w:type="dxa"/>
          </w:tcPr>
          <w:p w14:paraId="5D00FEA6" w14:textId="77777777" w:rsidR="00604373" w:rsidRDefault="00AB614F">
            <w:pPr>
              <w:pStyle w:val="TableParagraph"/>
              <w:ind w:left="0"/>
              <w:rPr>
                <w:sz w:val="20"/>
              </w:rPr>
            </w:pPr>
            <w:r>
              <w:rPr>
                <w:sz w:val="20"/>
                <w:lang w:val="sr-Cyrl-BA"/>
              </w:rPr>
              <w:t xml:space="preserve">  </w:t>
            </w:r>
            <w:proofErr w:type="spellStart"/>
            <w:r>
              <w:rPr>
                <w:sz w:val="20"/>
              </w:rPr>
              <w:t>Један</w:t>
            </w:r>
            <w:proofErr w:type="spellEnd"/>
            <w:r>
              <w:rPr>
                <w:spacing w:val="-1"/>
                <w:sz w:val="20"/>
              </w:rPr>
              <w:t xml:space="preserve"> </w:t>
            </w:r>
            <w:r>
              <w:rPr>
                <w:sz w:val="20"/>
              </w:rPr>
              <w:t>(1)</w:t>
            </w:r>
          </w:p>
        </w:tc>
      </w:tr>
      <w:tr w:rsidR="00604373" w14:paraId="4017BC15" w14:textId="77777777">
        <w:trPr>
          <w:trHeight w:val="275"/>
        </w:trPr>
        <w:tc>
          <w:tcPr>
            <w:tcW w:w="9055" w:type="dxa"/>
          </w:tcPr>
          <w:p w14:paraId="54FB19C0" w14:textId="77777777" w:rsidR="00604373" w:rsidRDefault="00824CF7">
            <w:pPr>
              <w:pStyle w:val="TableParagraph"/>
              <w:spacing w:line="256" w:lineRule="exact"/>
              <w:rPr>
                <w:b/>
                <w:sz w:val="24"/>
              </w:rPr>
            </w:pPr>
            <w:r>
              <w:rPr>
                <w:b/>
                <w:sz w:val="24"/>
              </w:rPr>
              <w:t>Звање</w:t>
            </w:r>
            <w:r>
              <w:rPr>
                <w:b/>
                <w:spacing w:val="-3"/>
                <w:sz w:val="24"/>
              </w:rPr>
              <w:t xml:space="preserve"> </w:t>
            </w:r>
            <w:r>
              <w:rPr>
                <w:b/>
                <w:sz w:val="24"/>
              </w:rPr>
              <w:t>и</w:t>
            </w:r>
            <w:r>
              <w:rPr>
                <w:b/>
                <w:spacing w:val="-1"/>
                <w:sz w:val="24"/>
              </w:rPr>
              <w:t xml:space="preserve"> </w:t>
            </w:r>
            <w:r>
              <w:rPr>
                <w:b/>
                <w:sz w:val="24"/>
              </w:rPr>
              <w:t>назив</w:t>
            </w:r>
            <w:r>
              <w:rPr>
                <w:b/>
                <w:spacing w:val="-3"/>
                <w:sz w:val="24"/>
              </w:rPr>
              <w:t xml:space="preserve"> </w:t>
            </w:r>
            <w:r>
              <w:rPr>
                <w:b/>
                <w:sz w:val="24"/>
              </w:rPr>
              <w:t>уже</w:t>
            </w:r>
            <w:r>
              <w:rPr>
                <w:b/>
                <w:spacing w:val="-2"/>
                <w:sz w:val="24"/>
              </w:rPr>
              <w:t xml:space="preserve"> </w:t>
            </w:r>
            <w:r>
              <w:rPr>
                <w:b/>
                <w:sz w:val="24"/>
              </w:rPr>
              <w:t>научне/умјетничке</w:t>
            </w:r>
            <w:r>
              <w:rPr>
                <w:b/>
                <w:spacing w:val="-3"/>
                <w:sz w:val="24"/>
              </w:rPr>
              <w:t xml:space="preserve"> </w:t>
            </w:r>
            <w:r>
              <w:rPr>
                <w:b/>
                <w:sz w:val="24"/>
              </w:rPr>
              <w:t>области,</w:t>
            </w:r>
            <w:r>
              <w:rPr>
                <w:b/>
                <w:spacing w:val="-1"/>
                <w:sz w:val="24"/>
              </w:rPr>
              <w:t xml:space="preserve"> </w:t>
            </w:r>
            <w:r>
              <w:rPr>
                <w:b/>
                <w:sz w:val="24"/>
              </w:rPr>
              <w:t>за</w:t>
            </w:r>
            <w:r>
              <w:rPr>
                <w:b/>
                <w:spacing w:val="-1"/>
                <w:sz w:val="24"/>
              </w:rPr>
              <w:t xml:space="preserve"> </w:t>
            </w:r>
            <w:r>
              <w:rPr>
                <w:b/>
                <w:sz w:val="24"/>
              </w:rPr>
              <w:t>коју</w:t>
            </w:r>
            <w:r>
              <w:rPr>
                <w:b/>
                <w:spacing w:val="-2"/>
                <w:sz w:val="24"/>
              </w:rPr>
              <w:t xml:space="preserve"> </w:t>
            </w:r>
            <w:r>
              <w:rPr>
                <w:b/>
                <w:sz w:val="24"/>
              </w:rPr>
              <w:t>је</w:t>
            </w:r>
            <w:r>
              <w:rPr>
                <w:b/>
                <w:spacing w:val="-2"/>
                <w:sz w:val="24"/>
              </w:rPr>
              <w:t xml:space="preserve"> </w:t>
            </w:r>
            <w:r>
              <w:rPr>
                <w:b/>
                <w:sz w:val="24"/>
              </w:rPr>
              <w:t>конкурс</w:t>
            </w:r>
            <w:r>
              <w:rPr>
                <w:b/>
                <w:spacing w:val="-6"/>
                <w:sz w:val="24"/>
              </w:rPr>
              <w:t xml:space="preserve"> </w:t>
            </w:r>
            <w:r>
              <w:rPr>
                <w:b/>
                <w:sz w:val="24"/>
              </w:rPr>
              <w:t>расписан</w:t>
            </w:r>
          </w:p>
        </w:tc>
      </w:tr>
      <w:tr w:rsidR="00604373" w14:paraId="6BEF2F7F" w14:textId="77777777">
        <w:trPr>
          <w:trHeight w:val="275"/>
        </w:trPr>
        <w:tc>
          <w:tcPr>
            <w:tcW w:w="9055" w:type="dxa"/>
          </w:tcPr>
          <w:p w14:paraId="69974998" w14:textId="77777777" w:rsidR="00604373" w:rsidRPr="00AB614F" w:rsidRDefault="00AB614F">
            <w:pPr>
              <w:pStyle w:val="TableParagraph"/>
              <w:ind w:left="0"/>
              <w:rPr>
                <w:sz w:val="20"/>
                <w:lang w:val="sr-Cyrl-BA"/>
              </w:rPr>
            </w:pPr>
            <w:r>
              <w:rPr>
                <w:sz w:val="20"/>
                <w:lang w:val="sr-Cyrl-BA"/>
              </w:rPr>
              <w:t xml:space="preserve"> Фармакологија и фармација</w:t>
            </w:r>
          </w:p>
        </w:tc>
      </w:tr>
      <w:tr w:rsidR="00604373" w14:paraId="1A8B9FE1" w14:textId="77777777">
        <w:trPr>
          <w:trHeight w:val="277"/>
        </w:trPr>
        <w:tc>
          <w:tcPr>
            <w:tcW w:w="9055" w:type="dxa"/>
          </w:tcPr>
          <w:p w14:paraId="51FE0ED3" w14:textId="77777777" w:rsidR="00604373" w:rsidRDefault="00824CF7">
            <w:pPr>
              <w:pStyle w:val="TableParagraph"/>
              <w:spacing w:line="258" w:lineRule="exact"/>
              <w:rPr>
                <w:b/>
                <w:sz w:val="24"/>
              </w:rPr>
            </w:pPr>
            <w:r>
              <w:rPr>
                <w:b/>
                <w:sz w:val="24"/>
              </w:rPr>
              <w:t>Број</w:t>
            </w:r>
            <w:r>
              <w:rPr>
                <w:b/>
                <w:spacing w:val="-3"/>
                <w:sz w:val="24"/>
              </w:rPr>
              <w:t xml:space="preserve"> </w:t>
            </w:r>
            <w:r>
              <w:rPr>
                <w:b/>
                <w:sz w:val="24"/>
              </w:rPr>
              <w:t>пријављених</w:t>
            </w:r>
            <w:r>
              <w:rPr>
                <w:b/>
                <w:spacing w:val="-4"/>
                <w:sz w:val="24"/>
              </w:rPr>
              <w:t xml:space="preserve"> </w:t>
            </w:r>
            <w:r>
              <w:rPr>
                <w:b/>
                <w:sz w:val="24"/>
              </w:rPr>
              <w:t>кандидата</w:t>
            </w:r>
          </w:p>
        </w:tc>
      </w:tr>
      <w:tr w:rsidR="00604373" w14:paraId="6B6C6A6F" w14:textId="77777777">
        <w:trPr>
          <w:trHeight w:val="275"/>
        </w:trPr>
        <w:tc>
          <w:tcPr>
            <w:tcW w:w="9055" w:type="dxa"/>
          </w:tcPr>
          <w:p w14:paraId="79812B70" w14:textId="77777777" w:rsidR="00604373" w:rsidRDefault="00AB614F">
            <w:pPr>
              <w:pStyle w:val="TableParagraph"/>
              <w:ind w:left="0"/>
              <w:rPr>
                <w:sz w:val="20"/>
              </w:rPr>
            </w:pPr>
            <w:r>
              <w:rPr>
                <w:sz w:val="20"/>
                <w:lang w:val="sr-Cyrl-BA"/>
              </w:rPr>
              <w:t xml:space="preserve">  </w:t>
            </w:r>
            <w:proofErr w:type="spellStart"/>
            <w:r>
              <w:rPr>
                <w:sz w:val="20"/>
              </w:rPr>
              <w:t>Један</w:t>
            </w:r>
            <w:proofErr w:type="spellEnd"/>
            <w:r>
              <w:rPr>
                <w:spacing w:val="-1"/>
                <w:sz w:val="20"/>
              </w:rPr>
              <w:t xml:space="preserve"> </w:t>
            </w:r>
            <w:r>
              <w:rPr>
                <w:sz w:val="20"/>
              </w:rPr>
              <w:t>(1)</w:t>
            </w:r>
          </w:p>
        </w:tc>
      </w:tr>
    </w:tbl>
    <w:p w14:paraId="393C232E" w14:textId="77777777" w:rsidR="00604373" w:rsidRDefault="00604373">
      <w:pPr>
        <w:pStyle w:val="BodyText"/>
        <w:rPr>
          <w:b/>
        </w:rPr>
      </w:pPr>
    </w:p>
    <w:p w14:paraId="531E631E" w14:textId="77777777" w:rsidR="00604373" w:rsidRDefault="00604373">
      <w:pPr>
        <w:pStyle w:val="BodyText"/>
        <w:spacing w:before="5"/>
        <w:rPr>
          <w:b/>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604373" w14:paraId="1311307B" w14:textId="77777777">
        <w:trPr>
          <w:trHeight w:val="275"/>
        </w:trPr>
        <w:tc>
          <w:tcPr>
            <w:tcW w:w="9055" w:type="dxa"/>
            <w:shd w:val="clear" w:color="auto" w:fill="DBDBDB"/>
          </w:tcPr>
          <w:p w14:paraId="4FCD53B5" w14:textId="77777777" w:rsidR="00604373" w:rsidRDefault="00824CF7">
            <w:pPr>
              <w:pStyle w:val="TableParagraph"/>
              <w:spacing w:line="256" w:lineRule="exact"/>
              <w:rPr>
                <w:b/>
                <w:sz w:val="24"/>
              </w:rPr>
            </w:pPr>
            <w:r>
              <w:rPr>
                <w:b/>
                <w:sz w:val="24"/>
              </w:rPr>
              <w:t>II</w:t>
            </w:r>
            <w:r>
              <w:rPr>
                <w:b/>
                <w:spacing w:val="59"/>
                <w:sz w:val="24"/>
              </w:rPr>
              <w:t xml:space="preserve"> </w:t>
            </w:r>
            <w:r>
              <w:rPr>
                <w:b/>
                <w:sz w:val="24"/>
              </w:rPr>
              <w:t>ПOДАЦИ</w:t>
            </w:r>
            <w:r>
              <w:rPr>
                <w:b/>
                <w:spacing w:val="-1"/>
                <w:sz w:val="24"/>
              </w:rPr>
              <w:t xml:space="preserve"> </w:t>
            </w:r>
            <w:r>
              <w:rPr>
                <w:b/>
                <w:sz w:val="24"/>
              </w:rPr>
              <w:t>О</w:t>
            </w:r>
            <w:r>
              <w:rPr>
                <w:b/>
                <w:spacing w:val="-3"/>
                <w:sz w:val="24"/>
              </w:rPr>
              <w:t xml:space="preserve"> </w:t>
            </w:r>
            <w:r>
              <w:rPr>
                <w:b/>
                <w:sz w:val="24"/>
              </w:rPr>
              <w:t>КАНДИДАТИМА</w:t>
            </w:r>
          </w:p>
        </w:tc>
      </w:tr>
      <w:tr w:rsidR="00604373" w14:paraId="0F0F0D0B" w14:textId="77777777">
        <w:trPr>
          <w:trHeight w:val="275"/>
        </w:trPr>
        <w:tc>
          <w:tcPr>
            <w:tcW w:w="9055" w:type="dxa"/>
          </w:tcPr>
          <w:p w14:paraId="157D9D7A" w14:textId="77777777" w:rsidR="00604373" w:rsidRDefault="00824CF7">
            <w:pPr>
              <w:pStyle w:val="TableParagraph"/>
              <w:spacing w:line="256" w:lineRule="exact"/>
              <w:rPr>
                <w:b/>
                <w:sz w:val="24"/>
              </w:rPr>
            </w:pPr>
            <w:r>
              <w:rPr>
                <w:b/>
                <w:sz w:val="24"/>
              </w:rPr>
              <w:t>ПРВИ</w:t>
            </w:r>
            <w:r>
              <w:rPr>
                <w:b/>
                <w:spacing w:val="-2"/>
                <w:sz w:val="24"/>
              </w:rPr>
              <w:t xml:space="preserve"> </w:t>
            </w:r>
            <w:r>
              <w:rPr>
                <w:b/>
                <w:sz w:val="24"/>
              </w:rPr>
              <w:t>КАНДИДАТ</w:t>
            </w:r>
          </w:p>
        </w:tc>
      </w:tr>
      <w:tr w:rsidR="00604373" w14:paraId="319F6D05" w14:textId="77777777">
        <w:trPr>
          <w:trHeight w:val="275"/>
        </w:trPr>
        <w:tc>
          <w:tcPr>
            <w:tcW w:w="9055" w:type="dxa"/>
          </w:tcPr>
          <w:p w14:paraId="4F74098E" w14:textId="77777777" w:rsidR="00604373" w:rsidRDefault="00824CF7">
            <w:pPr>
              <w:pStyle w:val="TableParagraph"/>
              <w:spacing w:line="256" w:lineRule="exact"/>
              <w:rPr>
                <w:b/>
                <w:sz w:val="24"/>
              </w:rPr>
            </w:pPr>
            <w:r>
              <w:rPr>
                <w:b/>
                <w:sz w:val="24"/>
              </w:rPr>
              <w:t>1.</w:t>
            </w:r>
            <w:r>
              <w:rPr>
                <w:b/>
                <w:spacing w:val="-2"/>
                <w:sz w:val="24"/>
              </w:rPr>
              <w:t xml:space="preserve"> </w:t>
            </w:r>
            <w:r>
              <w:rPr>
                <w:b/>
                <w:sz w:val="24"/>
              </w:rPr>
              <w:t>ОСНОВНИ</w:t>
            </w:r>
            <w:r>
              <w:rPr>
                <w:b/>
                <w:spacing w:val="-3"/>
                <w:sz w:val="24"/>
              </w:rPr>
              <w:t xml:space="preserve"> </w:t>
            </w:r>
            <w:r>
              <w:rPr>
                <w:b/>
                <w:sz w:val="24"/>
              </w:rPr>
              <w:t>БИОГРАФСКИ</w:t>
            </w:r>
            <w:r>
              <w:rPr>
                <w:b/>
                <w:spacing w:val="-2"/>
                <w:sz w:val="24"/>
              </w:rPr>
              <w:t xml:space="preserve"> </w:t>
            </w:r>
            <w:r>
              <w:rPr>
                <w:b/>
                <w:sz w:val="24"/>
              </w:rPr>
              <w:t>ПОДАЦИ</w:t>
            </w:r>
          </w:p>
        </w:tc>
      </w:tr>
      <w:tr w:rsidR="00604373" w14:paraId="6F21D7D5" w14:textId="77777777">
        <w:trPr>
          <w:trHeight w:val="275"/>
        </w:trPr>
        <w:tc>
          <w:tcPr>
            <w:tcW w:w="9055" w:type="dxa"/>
          </w:tcPr>
          <w:p w14:paraId="4C2629E3" w14:textId="77777777" w:rsidR="00604373" w:rsidRDefault="00824CF7">
            <w:pPr>
              <w:pStyle w:val="TableParagraph"/>
              <w:spacing w:line="256" w:lineRule="exact"/>
              <w:rPr>
                <w:sz w:val="24"/>
              </w:rPr>
            </w:pPr>
            <w:r>
              <w:rPr>
                <w:sz w:val="24"/>
              </w:rPr>
              <w:t>Име</w:t>
            </w:r>
            <w:r>
              <w:rPr>
                <w:spacing w:val="-2"/>
                <w:sz w:val="24"/>
              </w:rPr>
              <w:t xml:space="preserve"> </w:t>
            </w:r>
            <w:r>
              <w:rPr>
                <w:sz w:val="24"/>
              </w:rPr>
              <w:t>(име</w:t>
            </w:r>
            <w:r>
              <w:rPr>
                <w:spacing w:val="-1"/>
                <w:sz w:val="24"/>
              </w:rPr>
              <w:t xml:space="preserve"> </w:t>
            </w:r>
            <w:r>
              <w:rPr>
                <w:sz w:val="24"/>
              </w:rPr>
              <w:t>једног родитеља)</w:t>
            </w:r>
            <w:r>
              <w:rPr>
                <w:spacing w:val="-1"/>
                <w:sz w:val="24"/>
              </w:rPr>
              <w:t xml:space="preserve"> </w:t>
            </w:r>
            <w:r>
              <w:rPr>
                <w:sz w:val="24"/>
              </w:rPr>
              <w:t>и</w:t>
            </w:r>
            <w:r>
              <w:rPr>
                <w:spacing w:val="1"/>
                <w:sz w:val="24"/>
              </w:rPr>
              <w:t xml:space="preserve"> </w:t>
            </w:r>
            <w:r>
              <w:rPr>
                <w:sz w:val="24"/>
              </w:rPr>
              <w:t>презиме</w:t>
            </w:r>
          </w:p>
        </w:tc>
      </w:tr>
      <w:tr w:rsidR="00604373" w14:paraId="4916D128" w14:textId="77777777">
        <w:trPr>
          <w:trHeight w:val="275"/>
        </w:trPr>
        <w:tc>
          <w:tcPr>
            <w:tcW w:w="9055" w:type="dxa"/>
          </w:tcPr>
          <w:p w14:paraId="0061F594" w14:textId="77777777" w:rsidR="00604373" w:rsidRPr="0051470D" w:rsidRDefault="00AB614F">
            <w:pPr>
              <w:pStyle w:val="TableParagraph"/>
              <w:ind w:left="0"/>
              <w:rPr>
                <w:lang w:val="sr-Cyrl-BA"/>
              </w:rPr>
            </w:pPr>
            <w:r>
              <w:rPr>
                <w:sz w:val="20"/>
                <w:lang w:val="sr-Cyrl-BA"/>
              </w:rPr>
              <w:t xml:space="preserve"> </w:t>
            </w:r>
            <w:r w:rsidRPr="0051470D">
              <w:rPr>
                <w:lang w:val="sr-Cyrl-BA"/>
              </w:rPr>
              <w:t>Драгана (Војко) Дракул</w:t>
            </w:r>
          </w:p>
        </w:tc>
      </w:tr>
      <w:tr w:rsidR="00604373" w14:paraId="695FB4DE" w14:textId="77777777">
        <w:trPr>
          <w:trHeight w:val="277"/>
        </w:trPr>
        <w:tc>
          <w:tcPr>
            <w:tcW w:w="9055" w:type="dxa"/>
          </w:tcPr>
          <w:p w14:paraId="0B62D3B0" w14:textId="77777777" w:rsidR="00604373" w:rsidRDefault="00824CF7">
            <w:pPr>
              <w:pStyle w:val="TableParagraph"/>
              <w:spacing w:line="258" w:lineRule="exact"/>
              <w:rPr>
                <w:sz w:val="24"/>
              </w:rPr>
            </w:pPr>
            <w:r>
              <w:rPr>
                <w:sz w:val="24"/>
              </w:rPr>
              <w:t>Датум</w:t>
            </w:r>
            <w:r>
              <w:rPr>
                <w:spacing w:val="-1"/>
                <w:sz w:val="24"/>
              </w:rPr>
              <w:t xml:space="preserve"> </w:t>
            </w:r>
            <w:r>
              <w:rPr>
                <w:sz w:val="24"/>
              </w:rPr>
              <w:t>и</w:t>
            </w:r>
            <w:r>
              <w:rPr>
                <w:spacing w:val="-1"/>
                <w:sz w:val="24"/>
              </w:rPr>
              <w:t xml:space="preserve"> </w:t>
            </w:r>
            <w:r>
              <w:rPr>
                <w:sz w:val="24"/>
              </w:rPr>
              <w:t>мјесто</w:t>
            </w:r>
            <w:r>
              <w:rPr>
                <w:spacing w:val="-2"/>
                <w:sz w:val="24"/>
              </w:rPr>
              <w:t xml:space="preserve"> </w:t>
            </w:r>
            <w:r>
              <w:rPr>
                <w:sz w:val="24"/>
              </w:rPr>
              <w:t>рођења</w:t>
            </w:r>
          </w:p>
        </w:tc>
      </w:tr>
      <w:tr w:rsidR="00604373" w14:paraId="05599032" w14:textId="77777777">
        <w:trPr>
          <w:trHeight w:val="278"/>
        </w:trPr>
        <w:tc>
          <w:tcPr>
            <w:tcW w:w="9055" w:type="dxa"/>
          </w:tcPr>
          <w:p w14:paraId="17AA8FC1" w14:textId="77777777" w:rsidR="00604373" w:rsidRPr="00AB614F" w:rsidRDefault="00AB614F">
            <w:pPr>
              <w:pStyle w:val="TableParagraph"/>
              <w:ind w:left="0"/>
              <w:rPr>
                <w:sz w:val="20"/>
                <w:lang w:val="sr-Cyrl-BA"/>
              </w:rPr>
            </w:pPr>
            <w:r>
              <w:rPr>
                <w:sz w:val="20"/>
                <w:lang w:val="sr-Cyrl-BA"/>
              </w:rPr>
              <w:t xml:space="preserve"> 21.02.1980.</w:t>
            </w:r>
          </w:p>
        </w:tc>
      </w:tr>
      <w:tr w:rsidR="00604373" w14:paraId="333DE3EF" w14:textId="77777777">
        <w:trPr>
          <w:trHeight w:val="275"/>
        </w:trPr>
        <w:tc>
          <w:tcPr>
            <w:tcW w:w="9055" w:type="dxa"/>
          </w:tcPr>
          <w:p w14:paraId="57FD80AA" w14:textId="77777777" w:rsidR="00604373" w:rsidRDefault="00824CF7">
            <w:pPr>
              <w:pStyle w:val="TableParagraph"/>
              <w:spacing w:line="256" w:lineRule="exact"/>
              <w:rPr>
                <w:sz w:val="24"/>
              </w:rPr>
            </w:pPr>
            <w:r>
              <w:rPr>
                <w:sz w:val="24"/>
              </w:rPr>
              <w:t>Установе у</w:t>
            </w:r>
            <w:r>
              <w:rPr>
                <w:spacing w:val="-5"/>
                <w:sz w:val="24"/>
              </w:rPr>
              <w:t xml:space="preserve"> </w:t>
            </w:r>
            <w:r>
              <w:rPr>
                <w:sz w:val="24"/>
              </w:rPr>
              <w:t>којима</w:t>
            </w:r>
            <w:r>
              <w:rPr>
                <w:spacing w:val="-1"/>
                <w:sz w:val="24"/>
              </w:rPr>
              <w:t xml:space="preserve"> </w:t>
            </w:r>
            <w:r>
              <w:rPr>
                <w:sz w:val="24"/>
              </w:rPr>
              <w:t>је</w:t>
            </w:r>
            <w:r>
              <w:rPr>
                <w:spacing w:val="-2"/>
                <w:sz w:val="24"/>
              </w:rPr>
              <w:t xml:space="preserve"> </w:t>
            </w:r>
            <w:r>
              <w:rPr>
                <w:sz w:val="24"/>
              </w:rPr>
              <w:t>кандидат био запослен</w:t>
            </w:r>
          </w:p>
        </w:tc>
      </w:tr>
      <w:tr w:rsidR="00604373" w14:paraId="7AB4D12A" w14:textId="77777777">
        <w:trPr>
          <w:trHeight w:val="275"/>
        </w:trPr>
        <w:tc>
          <w:tcPr>
            <w:tcW w:w="9055" w:type="dxa"/>
          </w:tcPr>
          <w:p w14:paraId="685E0A0F" w14:textId="77777777" w:rsidR="00604373" w:rsidRPr="00AB614F" w:rsidRDefault="00AB614F" w:rsidP="00AB614F">
            <w:pPr>
              <w:spacing w:line="268" w:lineRule="exact"/>
              <w:ind w:left="129"/>
              <w:rPr>
                <w:sz w:val="24"/>
                <w:lang w:val="sr-Cyrl-BA"/>
              </w:rPr>
            </w:pPr>
            <w:proofErr w:type="spellStart"/>
            <w:r w:rsidRPr="00AB614F">
              <w:rPr>
                <w:sz w:val="24"/>
              </w:rPr>
              <w:t>Медицински</w:t>
            </w:r>
            <w:proofErr w:type="spellEnd"/>
            <w:r w:rsidRPr="00AB614F">
              <w:rPr>
                <w:spacing w:val="-3"/>
                <w:sz w:val="24"/>
              </w:rPr>
              <w:t xml:space="preserve"> </w:t>
            </w:r>
            <w:proofErr w:type="spellStart"/>
            <w:r w:rsidRPr="00AB614F">
              <w:rPr>
                <w:sz w:val="24"/>
              </w:rPr>
              <w:t>факултет</w:t>
            </w:r>
            <w:proofErr w:type="spellEnd"/>
            <w:r w:rsidRPr="00AB614F">
              <w:rPr>
                <w:spacing w:val="2"/>
                <w:sz w:val="24"/>
              </w:rPr>
              <w:t xml:space="preserve"> </w:t>
            </w:r>
            <w:r w:rsidRPr="00AB614F">
              <w:rPr>
                <w:sz w:val="24"/>
              </w:rPr>
              <w:t>у</w:t>
            </w:r>
            <w:r w:rsidRPr="00AB614F">
              <w:rPr>
                <w:spacing w:val="-12"/>
                <w:sz w:val="24"/>
              </w:rPr>
              <w:t xml:space="preserve"> </w:t>
            </w:r>
            <w:proofErr w:type="spellStart"/>
            <w:r w:rsidRPr="00AB614F">
              <w:rPr>
                <w:sz w:val="24"/>
              </w:rPr>
              <w:t>Фочи</w:t>
            </w:r>
            <w:proofErr w:type="spellEnd"/>
            <w:r w:rsidRPr="00AB614F">
              <w:rPr>
                <w:sz w:val="24"/>
              </w:rPr>
              <w:t>,</w:t>
            </w:r>
            <w:r w:rsidRPr="00AB614F">
              <w:rPr>
                <w:spacing w:val="-1"/>
                <w:sz w:val="24"/>
              </w:rPr>
              <w:t xml:space="preserve"> </w:t>
            </w:r>
            <w:proofErr w:type="spellStart"/>
            <w:r w:rsidRPr="00AB614F">
              <w:rPr>
                <w:sz w:val="24"/>
              </w:rPr>
              <w:t>Универзитета</w:t>
            </w:r>
            <w:proofErr w:type="spellEnd"/>
            <w:r w:rsidRPr="00AB614F">
              <w:rPr>
                <w:spacing w:val="-8"/>
                <w:sz w:val="24"/>
              </w:rPr>
              <w:t xml:space="preserve"> </w:t>
            </w:r>
            <w:r w:rsidRPr="00AB614F">
              <w:rPr>
                <w:sz w:val="24"/>
              </w:rPr>
              <w:t>у</w:t>
            </w:r>
            <w:r w:rsidRPr="00AB614F">
              <w:rPr>
                <w:spacing w:val="-8"/>
                <w:sz w:val="24"/>
              </w:rPr>
              <w:t xml:space="preserve"> </w:t>
            </w:r>
            <w:proofErr w:type="spellStart"/>
            <w:r w:rsidRPr="00AB614F">
              <w:rPr>
                <w:sz w:val="24"/>
              </w:rPr>
              <w:t>Источном</w:t>
            </w:r>
            <w:proofErr w:type="spellEnd"/>
            <w:r w:rsidRPr="00AB614F">
              <w:rPr>
                <w:spacing w:val="-2"/>
                <w:sz w:val="24"/>
              </w:rPr>
              <w:t xml:space="preserve"> </w:t>
            </w:r>
            <w:proofErr w:type="spellStart"/>
            <w:r>
              <w:rPr>
                <w:sz w:val="24"/>
              </w:rPr>
              <w:t>Сарајеву</w:t>
            </w:r>
            <w:proofErr w:type="spellEnd"/>
          </w:p>
        </w:tc>
      </w:tr>
      <w:tr w:rsidR="00604373" w14:paraId="61C0A199" w14:textId="77777777">
        <w:trPr>
          <w:trHeight w:val="275"/>
        </w:trPr>
        <w:tc>
          <w:tcPr>
            <w:tcW w:w="9055" w:type="dxa"/>
          </w:tcPr>
          <w:p w14:paraId="05C931CC" w14:textId="77777777" w:rsidR="00604373" w:rsidRDefault="00824CF7">
            <w:pPr>
              <w:pStyle w:val="TableParagraph"/>
              <w:spacing w:line="256" w:lineRule="exact"/>
              <w:rPr>
                <w:sz w:val="24"/>
                <w:lang w:val="sr-Cyrl-BA"/>
              </w:rPr>
            </w:pPr>
            <w:proofErr w:type="spellStart"/>
            <w:r>
              <w:rPr>
                <w:sz w:val="24"/>
              </w:rPr>
              <w:t>Звања</w:t>
            </w:r>
            <w:proofErr w:type="spellEnd"/>
            <w:r>
              <w:rPr>
                <w:sz w:val="24"/>
              </w:rPr>
              <w:t>/</w:t>
            </w:r>
            <w:proofErr w:type="spellStart"/>
            <w:r>
              <w:rPr>
                <w:sz w:val="24"/>
              </w:rPr>
              <w:t>радна</w:t>
            </w:r>
            <w:proofErr w:type="spellEnd"/>
            <w:r>
              <w:rPr>
                <w:spacing w:val="-4"/>
                <w:sz w:val="24"/>
              </w:rPr>
              <w:t xml:space="preserve"> </w:t>
            </w:r>
            <w:proofErr w:type="spellStart"/>
            <w:r>
              <w:rPr>
                <w:sz w:val="24"/>
              </w:rPr>
              <w:t>мјеста</w:t>
            </w:r>
            <w:proofErr w:type="spellEnd"/>
          </w:p>
          <w:p w14:paraId="12880434" w14:textId="77777777" w:rsidR="00D21DF2" w:rsidRDefault="00D21DF2">
            <w:pPr>
              <w:pStyle w:val="TableParagraph"/>
              <w:spacing w:line="256" w:lineRule="exact"/>
              <w:rPr>
                <w:sz w:val="24"/>
                <w:lang w:val="sr-Cyrl-BA"/>
              </w:rPr>
            </w:pPr>
            <w:r>
              <w:rPr>
                <w:sz w:val="24"/>
                <w:lang w:val="sr-Cyrl-BA"/>
              </w:rPr>
              <w:t>Асистент 26.10.2006.</w:t>
            </w:r>
          </w:p>
          <w:p w14:paraId="0715EF00" w14:textId="77777777" w:rsidR="00D21DF2" w:rsidRDefault="00D21DF2">
            <w:pPr>
              <w:pStyle w:val="TableParagraph"/>
              <w:spacing w:line="256" w:lineRule="exact"/>
              <w:rPr>
                <w:sz w:val="24"/>
                <w:lang w:val="sr-Cyrl-BA"/>
              </w:rPr>
            </w:pPr>
            <w:r>
              <w:rPr>
                <w:sz w:val="24"/>
                <w:lang w:val="sr-Cyrl-BA"/>
              </w:rPr>
              <w:t>Виши асистент 27.09.2013.</w:t>
            </w:r>
          </w:p>
          <w:p w14:paraId="6F7E77A3" w14:textId="77777777" w:rsidR="00D21DF2" w:rsidRPr="00D21DF2" w:rsidRDefault="00D21DF2">
            <w:pPr>
              <w:pStyle w:val="TableParagraph"/>
              <w:spacing w:line="256" w:lineRule="exact"/>
              <w:rPr>
                <w:sz w:val="24"/>
                <w:lang w:val="sr-Cyrl-BA"/>
              </w:rPr>
            </w:pPr>
            <w:r>
              <w:rPr>
                <w:sz w:val="24"/>
                <w:lang w:val="sr-Cyrl-BA"/>
              </w:rPr>
              <w:t>Доцент 15.11.2018.</w:t>
            </w:r>
          </w:p>
        </w:tc>
      </w:tr>
    </w:tbl>
    <w:p w14:paraId="36044E50" w14:textId="77777777" w:rsidR="00604373" w:rsidRDefault="00000000">
      <w:pPr>
        <w:pStyle w:val="BodyText"/>
        <w:spacing w:before="3"/>
        <w:rPr>
          <w:b/>
          <w:sz w:val="17"/>
        </w:rPr>
      </w:pPr>
      <w:r>
        <w:pict w14:anchorId="7322A375">
          <v:shape id="_x0000_s2053" style="position:absolute;margin-left:85.05pt;margin-top:12.2pt;width:2in;height:.1pt;z-index:-15728128;mso-wrap-distance-left:0;mso-wrap-distance-right:0;mso-position-horizontal-relative:page;mso-position-vertical-relative:text" coordorigin="1701,244" coordsize="2880,0" path="m1701,244r2880,e" filled="f" strokeweight=".6pt">
            <v:path arrowok="t"/>
            <w10:wrap type="topAndBottom" anchorx="page"/>
          </v:shape>
        </w:pict>
      </w:r>
    </w:p>
    <w:p w14:paraId="5E3D23D5" w14:textId="77777777" w:rsidR="00604373" w:rsidRDefault="00824CF7">
      <w:pPr>
        <w:pStyle w:val="BodyText"/>
        <w:spacing w:before="52"/>
        <w:ind w:left="221"/>
      </w:pPr>
      <w:bookmarkStart w:id="5" w:name="_bookmark1"/>
      <w:bookmarkEnd w:id="5"/>
      <w:r>
        <w:rPr>
          <w:spacing w:val="-1"/>
          <w:vertAlign w:val="superscript"/>
        </w:rPr>
        <w:t>2</w:t>
      </w:r>
      <w:r>
        <w:rPr>
          <w:spacing w:val="-17"/>
        </w:rPr>
        <w:t xml:space="preserve"> </w:t>
      </w:r>
      <w:r>
        <w:rPr>
          <w:spacing w:val="-1"/>
        </w:rPr>
        <w:t>Навести све</w:t>
      </w:r>
      <w:r>
        <w:rPr>
          <w:spacing w:val="3"/>
        </w:rPr>
        <w:t xml:space="preserve"> </w:t>
      </w:r>
      <w:r>
        <w:rPr>
          <w:spacing w:val="-1"/>
        </w:rPr>
        <w:t>пријављене</w:t>
      </w:r>
      <w:r>
        <w:rPr>
          <w:spacing w:val="1"/>
        </w:rPr>
        <w:t xml:space="preserve"> </w:t>
      </w:r>
      <w:r>
        <w:rPr>
          <w:spacing w:val="-1"/>
        </w:rPr>
        <w:t>кандидате</w:t>
      </w:r>
      <w:r>
        <w:t xml:space="preserve"> (име,</w:t>
      </w:r>
      <w:r>
        <w:rPr>
          <w:spacing w:val="1"/>
        </w:rPr>
        <w:t xml:space="preserve"> </w:t>
      </w:r>
      <w:r>
        <w:t>име једног</w:t>
      </w:r>
      <w:r>
        <w:rPr>
          <w:spacing w:val="1"/>
        </w:rPr>
        <w:t xml:space="preserve"> </w:t>
      </w:r>
      <w:r>
        <w:t>родитеља,</w:t>
      </w:r>
      <w:r>
        <w:rPr>
          <w:spacing w:val="1"/>
        </w:rPr>
        <w:t xml:space="preserve"> </w:t>
      </w:r>
      <w:r>
        <w:t>презиме).</w:t>
      </w:r>
    </w:p>
    <w:p w14:paraId="6A949B3C" w14:textId="77777777" w:rsidR="00604373" w:rsidRDefault="00604373">
      <w:pPr>
        <w:sectPr w:rsidR="00604373">
          <w:headerReference w:type="default" r:id="rId8"/>
          <w:footerReference w:type="default" r:id="rId9"/>
          <w:pgSz w:w="12240" w:h="15840"/>
          <w:pgMar w:top="960" w:right="1480" w:bottom="920" w:left="1480" w:header="767" w:footer="726"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0"/>
      </w:tblGrid>
      <w:tr w:rsidR="00604373" w14:paraId="3FC6AB94" w14:textId="77777777">
        <w:trPr>
          <w:trHeight w:val="277"/>
        </w:trPr>
        <w:tc>
          <w:tcPr>
            <w:tcW w:w="9060" w:type="dxa"/>
          </w:tcPr>
          <w:p w14:paraId="62144C79" w14:textId="77777777" w:rsidR="00604373" w:rsidRDefault="00604373">
            <w:pPr>
              <w:pStyle w:val="TableParagraph"/>
              <w:ind w:left="0"/>
              <w:rPr>
                <w:sz w:val="20"/>
              </w:rPr>
            </w:pPr>
          </w:p>
        </w:tc>
      </w:tr>
      <w:tr w:rsidR="00604373" w14:paraId="7CA48B2D" w14:textId="77777777">
        <w:trPr>
          <w:trHeight w:val="275"/>
        </w:trPr>
        <w:tc>
          <w:tcPr>
            <w:tcW w:w="9060" w:type="dxa"/>
          </w:tcPr>
          <w:p w14:paraId="43B11CA4" w14:textId="77777777" w:rsidR="00604373" w:rsidRDefault="00824CF7">
            <w:pPr>
              <w:pStyle w:val="TableParagraph"/>
              <w:spacing w:line="256" w:lineRule="exact"/>
              <w:rPr>
                <w:sz w:val="24"/>
              </w:rPr>
            </w:pPr>
            <w:r>
              <w:rPr>
                <w:sz w:val="24"/>
              </w:rPr>
              <w:t>Научна</w:t>
            </w:r>
            <w:r>
              <w:rPr>
                <w:spacing w:val="-4"/>
                <w:sz w:val="24"/>
              </w:rPr>
              <w:t xml:space="preserve"> </w:t>
            </w:r>
            <w:r>
              <w:rPr>
                <w:sz w:val="24"/>
              </w:rPr>
              <w:t>област</w:t>
            </w:r>
          </w:p>
        </w:tc>
      </w:tr>
      <w:tr w:rsidR="00604373" w14:paraId="6DE769A8" w14:textId="77777777">
        <w:trPr>
          <w:trHeight w:val="277"/>
        </w:trPr>
        <w:tc>
          <w:tcPr>
            <w:tcW w:w="9060" w:type="dxa"/>
          </w:tcPr>
          <w:p w14:paraId="4F7C481D" w14:textId="77777777" w:rsidR="00604373" w:rsidRDefault="00D21DF2">
            <w:pPr>
              <w:pStyle w:val="TableParagraph"/>
              <w:ind w:left="0"/>
              <w:rPr>
                <w:sz w:val="20"/>
              </w:rPr>
            </w:pPr>
            <w:r>
              <w:rPr>
                <w:sz w:val="24"/>
                <w:lang w:val="sr-Cyrl-BA"/>
              </w:rPr>
              <w:t xml:space="preserve">  </w:t>
            </w:r>
            <w:proofErr w:type="spellStart"/>
            <w:r>
              <w:rPr>
                <w:sz w:val="24"/>
              </w:rPr>
              <w:t>Медицинске</w:t>
            </w:r>
            <w:proofErr w:type="spellEnd"/>
            <w:r>
              <w:rPr>
                <w:spacing w:val="-5"/>
                <w:sz w:val="24"/>
              </w:rPr>
              <w:t xml:space="preserve"> </w:t>
            </w:r>
            <w:r>
              <w:rPr>
                <w:sz w:val="24"/>
              </w:rPr>
              <w:t>и</w:t>
            </w:r>
            <w:r>
              <w:rPr>
                <w:spacing w:val="-7"/>
                <w:sz w:val="24"/>
              </w:rPr>
              <w:t xml:space="preserve"> </w:t>
            </w:r>
            <w:proofErr w:type="spellStart"/>
            <w:r>
              <w:rPr>
                <w:sz w:val="24"/>
              </w:rPr>
              <w:t>здравствене</w:t>
            </w:r>
            <w:proofErr w:type="spellEnd"/>
            <w:r>
              <w:rPr>
                <w:spacing w:val="-5"/>
                <w:sz w:val="24"/>
              </w:rPr>
              <w:t xml:space="preserve"> </w:t>
            </w:r>
            <w:proofErr w:type="spellStart"/>
            <w:r>
              <w:rPr>
                <w:sz w:val="24"/>
              </w:rPr>
              <w:t>науке</w:t>
            </w:r>
            <w:proofErr w:type="spellEnd"/>
          </w:p>
        </w:tc>
      </w:tr>
      <w:tr w:rsidR="00604373" w14:paraId="1BEFC419" w14:textId="77777777">
        <w:trPr>
          <w:trHeight w:val="277"/>
        </w:trPr>
        <w:tc>
          <w:tcPr>
            <w:tcW w:w="9060" w:type="dxa"/>
          </w:tcPr>
          <w:p w14:paraId="61CD4C2A" w14:textId="77777777" w:rsidR="00604373" w:rsidRDefault="00824CF7">
            <w:pPr>
              <w:pStyle w:val="TableParagraph"/>
              <w:spacing w:line="258" w:lineRule="exact"/>
              <w:rPr>
                <w:sz w:val="24"/>
              </w:rPr>
            </w:pPr>
            <w:r>
              <w:rPr>
                <w:sz w:val="24"/>
              </w:rPr>
              <w:t>Чланство у</w:t>
            </w:r>
            <w:r>
              <w:rPr>
                <w:spacing w:val="-7"/>
                <w:sz w:val="24"/>
              </w:rPr>
              <w:t xml:space="preserve"> </w:t>
            </w:r>
            <w:r>
              <w:rPr>
                <w:sz w:val="24"/>
              </w:rPr>
              <w:t>научним</w:t>
            </w:r>
            <w:r>
              <w:rPr>
                <w:spacing w:val="-2"/>
                <w:sz w:val="24"/>
              </w:rPr>
              <w:t xml:space="preserve"> </w:t>
            </w:r>
            <w:r>
              <w:rPr>
                <w:sz w:val="24"/>
              </w:rPr>
              <w:t>и</w:t>
            </w:r>
            <w:r>
              <w:rPr>
                <w:spacing w:val="-1"/>
                <w:sz w:val="24"/>
              </w:rPr>
              <w:t xml:space="preserve"> </w:t>
            </w:r>
            <w:r>
              <w:rPr>
                <w:sz w:val="24"/>
              </w:rPr>
              <w:t>стручним</w:t>
            </w:r>
            <w:r>
              <w:rPr>
                <w:spacing w:val="-3"/>
                <w:sz w:val="24"/>
              </w:rPr>
              <w:t xml:space="preserve"> </w:t>
            </w:r>
            <w:r>
              <w:rPr>
                <w:sz w:val="24"/>
              </w:rPr>
              <w:t>организацијама</w:t>
            </w:r>
            <w:r>
              <w:rPr>
                <w:spacing w:val="-2"/>
                <w:sz w:val="24"/>
              </w:rPr>
              <w:t xml:space="preserve"> </w:t>
            </w:r>
            <w:r>
              <w:rPr>
                <w:sz w:val="24"/>
              </w:rPr>
              <w:t>или</w:t>
            </w:r>
            <w:r>
              <w:rPr>
                <w:spacing w:val="1"/>
                <w:sz w:val="24"/>
              </w:rPr>
              <w:t xml:space="preserve"> </w:t>
            </w:r>
            <w:r>
              <w:rPr>
                <w:sz w:val="24"/>
              </w:rPr>
              <w:t>удружењима</w:t>
            </w:r>
          </w:p>
        </w:tc>
      </w:tr>
      <w:tr w:rsidR="00604373" w14:paraId="104A2A22" w14:textId="77777777">
        <w:trPr>
          <w:trHeight w:val="275"/>
        </w:trPr>
        <w:tc>
          <w:tcPr>
            <w:tcW w:w="9060" w:type="dxa"/>
          </w:tcPr>
          <w:p w14:paraId="5842A894" w14:textId="77777777" w:rsidR="00604373" w:rsidRPr="0051470D" w:rsidRDefault="00D21DF2">
            <w:pPr>
              <w:pStyle w:val="TableParagraph"/>
              <w:ind w:left="0"/>
              <w:rPr>
                <w:lang w:val="sr-Cyrl-BA"/>
              </w:rPr>
            </w:pPr>
            <w:r>
              <w:rPr>
                <w:sz w:val="20"/>
                <w:lang w:val="sr-Cyrl-BA"/>
              </w:rPr>
              <w:t xml:space="preserve">  </w:t>
            </w:r>
            <w:r w:rsidRPr="0051470D">
              <w:rPr>
                <w:lang w:val="sr-Cyrl-BA"/>
              </w:rPr>
              <w:t>Фармацеутска комора Републике Српске</w:t>
            </w:r>
          </w:p>
        </w:tc>
      </w:tr>
      <w:tr w:rsidR="00604373" w14:paraId="7683A9DD" w14:textId="77777777">
        <w:trPr>
          <w:trHeight w:val="275"/>
        </w:trPr>
        <w:tc>
          <w:tcPr>
            <w:tcW w:w="9060" w:type="dxa"/>
          </w:tcPr>
          <w:p w14:paraId="083F1134" w14:textId="77777777" w:rsidR="00604373" w:rsidRDefault="00824CF7">
            <w:pPr>
              <w:pStyle w:val="TableParagraph"/>
              <w:spacing w:line="256" w:lineRule="exact"/>
              <w:rPr>
                <w:b/>
                <w:sz w:val="24"/>
              </w:rPr>
            </w:pPr>
            <w:r>
              <w:rPr>
                <w:b/>
                <w:sz w:val="24"/>
              </w:rPr>
              <w:t>2.</w:t>
            </w:r>
            <w:r>
              <w:rPr>
                <w:b/>
                <w:spacing w:val="-2"/>
                <w:sz w:val="24"/>
              </w:rPr>
              <w:t xml:space="preserve"> </w:t>
            </w:r>
            <w:r>
              <w:rPr>
                <w:b/>
                <w:sz w:val="24"/>
              </w:rPr>
              <w:t>СТРУЧНА</w:t>
            </w:r>
            <w:r>
              <w:rPr>
                <w:b/>
                <w:spacing w:val="-2"/>
                <w:sz w:val="24"/>
              </w:rPr>
              <w:t xml:space="preserve"> </w:t>
            </w:r>
            <w:r>
              <w:rPr>
                <w:b/>
                <w:sz w:val="24"/>
              </w:rPr>
              <w:t>БИОГРАФИЈА,</w:t>
            </w:r>
            <w:r>
              <w:rPr>
                <w:b/>
                <w:spacing w:val="-1"/>
                <w:sz w:val="24"/>
              </w:rPr>
              <w:t xml:space="preserve"> </w:t>
            </w:r>
            <w:r>
              <w:rPr>
                <w:b/>
                <w:sz w:val="24"/>
              </w:rPr>
              <w:t>ДИПЛОМЕ</w:t>
            </w:r>
            <w:r>
              <w:rPr>
                <w:b/>
                <w:spacing w:val="-4"/>
                <w:sz w:val="24"/>
              </w:rPr>
              <w:t xml:space="preserve"> </w:t>
            </w:r>
            <w:r>
              <w:rPr>
                <w:b/>
                <w:sz w:val="24"/>
              </w:rPr>
              <w:t>И</w:t>
            </w:r>
            <w:r>
              <w:rPr>
                <w:b/>
                <w:spacing w:val="-1"/>
                <w:sz w:val="24"/>
              </w:rPr>
              <w:t xml:space="preserve"> </w:t>
            </w:r>
            <w:r>
              <w:rPr>
                <w:b/>
                <w:sz w:val="24"/>
              </w:rPr>
              <w:t>ЗВАЊА</w:t>
            </w:r>
          </w:p>
        </w:tc>
      </w:tr>
      <w:tr w:rsidR="00604373" w14:paraId="2C5C3A04" w14:textId="77777777">
        <w:trPr>
          <w:trHeight w:val="275"/>
        </w:trPr>
        <w:tc>
          <w:tcPr>
            <w:tcW w:w="9060" w:type="dxa"/>
          </w:tcPr>
          <w:p w14:paraId="34188968" w14:textId="77777777" w:rsidR="00604373" w:rsidRDefault="00824CF7">
            <w:pPr>
              <w:pStyle w:val="TableParagraph"/>
              <w:spacing w:line="256" w:lineRule="exact"/>
              <w:rPr>
                <w:b/>
                <w:sz w:val="24"/>
              </w:rPr>
            </w:pPr>
            <w:r>
              <w:rPr>
                <w:b/>
                <w:sz w:val="24"/>
              </w:rPr>
              <w:t>Основне</w:t>
            </w:r>
            <w:r>
              <w:rPr>
                <w:b/>
                <w:spacing w:val="-3"/>
                <w:sz w:val="24"/>
              </w:rPr>
              <w:t xml:space="preserve"> </w:t>
            </w:r>
            <w:r>
              <w:rPr>
                <w:b/>
                <w:sz w:val="24"/>
              </w:rPr>
              <w:t>студије/студије</w:t>
            </w:r>
            <w:r>
              <w:rPr>
                <w:b/>
                <w:spacing w:val="-3"/>
                <w:sz w:val="24"/>
              </w:rPr>
              <w:t xml:space="preserve"> </w:t>
            </w:r>
            <w:r>
              <w:rPr>
                <w:b/>
                <w:sz w:val="24"/>
              </w:rPr>
              <w:t>првог</w:t>
            </w:r>
            <w:r>
              <w:rPr>
                <w:b/>
                <w:spacing w:val="-3"/>
                <w:sz w:val="24"/>
              </w:rPr>
              <w:t xml:space="preserve"> </w:t>
            </w:r>
            <w:r>
              <w:rPr>
                <w:b/>
                <w:sz w:val="24"/>
              </w:rPr>
              <w:t>циклуса</w:t>
            </w:r>
          </w:p>
        </w:tc>
      </w:tr>
      <w:tr w:rsidR="00604373" w14:paraId="1E8208D8" w14:textId="77777777">
        <w:trPr>
          <w:trHeight w:val="275"/>
        </w:trPr>
        <w:tc>
          <w:tcPr>
            <w:tcW w:w="9060" w:type="dxa"/>
          </w:tcPr>
          <w:p w14:paraId="692A801F" w14:textId="77777777" w:rsidR="00604373" w:rsidRDefault="00824CF7">
            <w:pPr>
              <w:pStyle w:val="TableParagraph"/>
              <w:spacing w:line="256" w:lineRule="exact"/>
              <w:rPr>
                <w:sz w:val="24"/>
              </w:rPr>
            </w:pPr>
            <w:r>
              <w:rPr>
                <w:sz w:val="24"/>
              </w:rPr>
              <w:t>Назив</w:t>
            </w:r>
            <w:r>
              <w:rPr>
                <w:spacing w:val="-4"/>
                <w:sz w:val="24"/>
              </w:rPr>
              <w:t xml:space="preserve"> </w:t>
            </w:r>
            <w:r>
              <w:rPr>
                <w:sz w:val="24"/>
              </w:rPr>
              <w:t>институције,</w:t>
            </w:r>
            <w:r>
              <w:rPr>
                <w:spacing w:val="-2"/>
                <w:sz w:val="24"/>
              </w:rPr>
              <w:t xml:space="preserve"> </w:t>
            </w:r>
            <w:r>
              <w:rPr>
                <w:sz w:val="24"/>
              </w:rPr>
              <w:t>година</w:t>
            </w:r>
            <w:r>
              <w:rPr>
                <w:spacing w:val="-1"/>
                <w:sz w:val="24"/>
              </w:rPr>
              <w:t xml:space="preserve"> </w:t>
            </w:r>
            <w:r>
              <w:rPr>
                <w:sz w:val="24"/>
              </w:rPr>
              <w:t>уписа</w:t>
            </w:r>
            <w:r>
              <w:rPr>
                <w:spacing w:val="-3"/>
                <w:sz w:val="24"/>
              </w:rPr>
              <w:t xml:space="preserve"> </w:t>
            </w:r>
            <w:r>
              <w:rPr>
                <w:sz w:val="24"/>
              </w:rPr>
              <w:t>и</w:t>
            </w:r>
            <w:r>
              <w:rPr>
                <w:spacing w:val="-1"/>
                <w:sz w:val="24"/>
              </w:rPr>
              <w:t xml:space="preserve"> </w:t>
            </w:r>
            <w:r>
              <w:rPr>
                <w:sz w:val="24"/>
              </w:rPr>
              <w:t>завршетка</w:t>
            </w:r>
          </w:p>
        </w:tc>
      </w:tr>
      <w:tr w:rsidR="00604373" w14:paraId="1963D014" w14:textId="77777777">
        <w:trPr>
          <w:trHeight w:val="278"/>
        </w:trPr>
        <w:tc>
          <w:tcPr>
            <w:tcW w:w="9060" w:type="dxa"/>
          </w:tcPr>
          <w:p w14:paraId="7D9A094D" w14:textId="77777777" w:rsidR="00604373" w:rsidRPr="0051470D" w:rsidRDefault="00D21DF2">
            <w:pPr>
              <w:pStyle w:val="TableParagraph"/>
              <w:ind w:left="0"/>
              <w:rPr>
                <w:lang w:val="sr-Cyrl-BA"/>
              </w:rPr>
            </w:pPr>
            <w:r>
              <w:rPr>
                <w:sz w:val="20"/>
                <w:lang w:val="sr-Cyrl-BA"/>
              </w:rPr>
              <w:t xml:space="preserve">  </w:t>
            </w:r>
            <w:r w:rsidRPr="0051470D">
              <w:rPr>
                <w:lang w:val="sr-Cyrl-BA"/>
              </w:rPr>
              <w:t>Фармацеутски факултет Београд. 1998, 2005</w:t>
            </w:r>
          </w:p>
        </w:tc>
      </w:tr>
      <w:tr w:rsidR="00604373" w14:paraId="140946C4" w14:textId="77777777">
        <w:trPr>
          <w:trHeight w:val="277"/>
        </w:trPr>
        <w:tc>
          <w:tcPr>
            <w:tcW w:w="9060" w:type="dxa"/>
          </w:tcPr>
          <w:p w14:paraId="2532418B" w14:textId="77777777" w:rsidR="00604373" w:rsidRDefault="00824CF7">
            <w:pPr>
              <w:pStyle w:val="TableParagraph"/>
              <w:spacing w:line="258" w:lineRule="exact"/>
              <w:rPr>
                <w:sz w:val="24"/>
              </w:rPr>
            </w:pPr>
            <w:r>
              <w:rPr>
                <w:sz w:val="24"/>
              </w:rPr>
              <w:t>Назив</w:t>
            </w:r>
            <w:r>
              <w:rPr>
                <w:spacing w:val="-2"/>
                <w:sz w:val="24"/>
              </w:rPr>
              <w:t xml:space="preserve"> </w:t>
            </w:r>
            <w:r>
              <w:rPr>
                <w:sz w:val="24"/>
              </w:rPr>
              <w:t>студијског</w:t>
            </w:r>
            <w:r>
              <w:rPr>
                <w:spacing w:val="-1"/>
                <w:sz w:val="24"/>
              </w:rPr>
              <w:t xml:space="preserve"> </w:t>
            </w:r>
            <w:r>
              <w:rPr>
                <w:sz w:val="24"/>
              </w:rPr>
              <w:t>програма,</w:t>
            </w:r>
            <w:r>
              <w:rPr>
                <w:spacing w:val="-1"/>
                <w:sz w:val="24"/>
              </w:rPr>
              <w:t xml:space="preserve"> </w:t>
            </w:r>
            <w:r>
              <w:rPr>
                <w:sz w:val="24"/>
              </w:rPr>
              <w:t>излазног</w:t>
            </w:r>
            <w:r>
              <w:rPr>
                <w:spacing w:val="-1"/>
                <w:sz w:val="24"/>
              </w:rPr>
              <w:t xml:space="preserve"> </w:t>
            </w:r>
            <w:r>
              <w:rPr>
                <w:sz w:val="24"/>
              </w:rPr>
              <w:t>модула</w:t>
            </w:r>
          </w:p>
        </w:tc>
      </w:tr>
      <w:tr w:rsidR="00604373" w14:paraId="0A21F612" w14:textId="77777777">
        <w:trPr>
          <w:trHeight w:val="275"/>
        </w:trPr>
        <w:tc>
          <w:tcPr>
            <w:tcW w:w="9060" w:type="dxa"/>
          </w:tcPr>
          <w:p w14:paraId="42EC9BCE" w14:textId="77777777" w:rsidR="00604373" w:rsidRPr="0051470D" w:rsidRDefault="00D21DF2" w:rsidP="00D21DF2">
            <w:pPr>
              <w:pStyle w:val="TableParagraph"/>
              <w:ind w:left="0"/>
              <w:rPr>
                <w:lang w:val="sr-Cyrl-BA"/>
              </w:rPr>
            </w:pPr>
            <w:r>
              <w:rPr>
                <w:sz w:val="20"/>
                <w:lang w:val="sr-Cyrl-BA"/>
              </w:rPr>
              <w:t xml:space="preserve">  </w:t>
            </w:r>
            <w:r w:rsidRPr="0051470D">
              <w:rPr>
                <w:lang w:val="sr-Cyrl-BA"/>
              </w:rPr>
              <w:t>Фармација</w:t>
            </w:r>
          </w:p>
        </w:tc>
      </w:tr>
      <w:tr w:rsidR="00604373" w14:paraId="4AA71866" w14:textId="77777777">
        <w:trPr>
          <w:trHeight w:val="275"/>
        </w:trPr>
        <w:tc>
          <w:tcPr>
            <w:tcW w:w="9060" w:type="dxa"/>
          </w:tcPr>
          <w:p w14:paraId="53E9C7E9" w14:textId="77777777" w:rsidR="00604373" w:rsidRDefault="00824CF7">
            <w:pPr>
              <w:pStyle w:val="TableParagraph"/>
              <w:spacing w:line="256" w:lineRule="exact"/>
              <w:rPr>
                <w:sz w:val="24"/>
              </w:rPr>
            </w:pPr>
            <w:r>
              <w:rPr>
                <w:sz w:val="24"/>
              </w:rPr>
              <w:t>Просјечна</w:t>
            </w:r>
            <w:r>
              <w:rPr>
                <w:spacing w:val="-3"/>
                <w:sz w:val="24"/>
              </w:rPr>
              <w:t xml:space="preserve"> </w:t>
            </w:r>
            <w:r>
              <w:rPr>
                <w:sz w:val="24"/>
              </w:rPr>
              <w:t>оцјена</w:t>
            </w:r>
            <w:r>
              <w:rPr>
                <w:spacing w:val="-2"/>
                <w:sz w:val="24"/>
              </w:rPr>
              <w:t xml:space="preserve"> </w:t>
            </w:r>
            <w:r>
              <w:rPr>
                <w:sz w:val="24"/>
              </w:rPr>
              <w:t>током</w:t>
            </w:r>
            <w:r>
              <w:rPr>
                <w:spacing w:val="-2"/>
                <w:sz w:val="24"/>
              </w:rPr>
              <w:t xml:space="preserve"> </w:t>
            </w:r>
            <w:r>
              <w:rPr>
                <w:sz w:val="24"/>
              </w:rPr>
              <w:t>студија</w:t>
            </w:r>
            <w:hyperlink w:anchor="_bookmark2" w:history="1">
              <w:r>
                <w:rPr>
                  <w:sz w:val="24"/>
                  <w:vertAlign w:val="superscript"/>
                </w:rPr>
                <w:t>3</w:t>
              </w:r>
            </w:hyperlink>
            <w:r>
              <w:rPr>
                <w:sz w:val="24"/>
              </w:rPr>
              <w:t>,</w:t>
            </w:r>
            <w:r>
              <w:rPr>
                <w:spacing w:val="-1"/>
                <w:sz w:val="24"/>
              </w:rPr>
              <w:t xml:space="preserve"> </w:t>
            </w:r>
            <w:r>
              <w:rPr>
                <w:sz w:val="24"/>
              </w:rPr>
              <w:t>стечено</w:t>
            </w:r>
            <w:r>
              <w:rPr>
                <w:spacing w:val="-2"/>
                <w:sz w:val="24"/>
              </w:rPr>
              <w:t xml:space="preserve"> </w:t>
            </w:r>
            <w:r>
              <w:rPr>
                <w:sz w:val="24"/>
              </w:rPr>
              <w:t>академско</w:t>
            </w:r>
            <w:r>
              <w:rPr>
                <w:spacing w:val="-1"/>
                <w:sz w:val="24"/>
              </w:rPr>
              <w:t xml:space="preserve"> </w:t>
            </w:r>
            <w:r>
              <w:rPr>
                <w:sz w:val="24"/>
              </w:rPr>
              <w:t>звање</w:t>
            </w:r>
          </w:p>
        </w:tc>
      </w:tr>
      <w:tr w:rsidR="00604373" w14:paraId="05AD7A3A" w14:textId="77777777">
        <w:trPr>
          <w:trHeight w:val="275"/>
        </w:trPr>
        <w:tc>
          <w:tcPr>
            <w:tcW w:w="9060" w:type="dxa"/>
          </w:tcPr>
          <w:p w14:paraId="075FEA55" w14:textId="77777777" w:rsidR="00604373" w:rsidRPr="0051470D" w:rsidRDefault="00D21DF2">
            <w:pPr>
              <w:pStyle w:val="TableParagraph"/>
              <w:ind w:left="0"/>
              <w:rPr>
                <w:lang w:val="sr-Cyrl-BA"/>
              </w:rPr>
            </w:pPr>
            <w:r>
              <w:rPr>
                <w:sz w:val="20"/>
                <w:lang w:val="sr-Cyrl-BA"/>
              </w:rPr>
              <w:t xml:space="preserve">  </w:t>
            </w:r>
            <w:r w:rsidRPr="0051470D">
              <w:rPr>
                <w:lang w:val="sr-Cyrl-BA"/>
              </w:rPr>
              <w:t>Дипломирани фармацеут</w:t>
            </w:r>
          </w:p>
        </w:tc>
      </w:tr>
      <w:tr w:rsidR="00604373" w14:paraId="2C36F3D8" w14:textId="77777777">
        <w:trPr>
          <w:trHeight w:val="275"/>
        </w:trPr>
        <w:tc>
          <w:tcPr>
            <w:tcW w:w="9060" w:type="dxa"/>
          </w:tcPr>
          <w:p w14:paraId="6B36B126" w14:textId="77777777" w:rsidR="00604373" w:rsidRDefault="00824CF7">
            <w:pPr>
              <w:pStyle w:val="TableParagraph"/>
              <w:spacing w:line="256" w:lineRule="exact"/>
              <w:rPr>
                <w:b/>
                <w:sz w:val="24"/>
              </w:rPr>
            </w:pPr>
            <w:r>
              <w:rPr>
                <w:b/>
                <w:sz w:val="24"/>
              </w:rPr>
              <w:t>Постдипломске</w:t>
            </w:r>
            <w:r>
              <w:rPr>
                <w:b/>
                <w:spacing w:val="-3"/>
                <w:sz w:val="24"/>
              </w:rPr>
              <w:t xml:space="preserve"> </w:t>
            </w:r>
            <w:r>
              <w:rPr>
                <w:b/>
                <w:sz w:val="24"/>
              </w:rPr>
              <w:t>студије/студије</w:t>
            </w:r>
            <w:r>
              <w:rPr>
                <w:b/>
                <w:spacing w:val="-2"/>
                <w:sz w:val="24"/>
              </w:rPr>
              <w:t xml:space="preserve"> </w:t>
            </w:r>
            <w:r>
              <w:rPr>
                <w:b/>
                <w:sz w:val="24"/>
              </w:rPr>
              <w:t>другог</w:t>
            </w:r>
            <w:r>
              <w:rPr>
                <w:b/>
                <w:spacing w:val="-3"/>
                <w:sz w:val="24"/>
              </w:rPr>
              <w:t xml:space="preserve"> </w:t>
            </w:r>
            <w:r>
              <w:rPr>
                <w:b/>
                <w:sz w:val="24"/>
              </w:rPr>
              <w:t>циклуса</w:t>
            </w:r>
          </w:p>
        </w:tc>
      </w:tr>
      <w:tr w:rsidR="00604373" w14:paraId="44CF5D7A" w14:textId="77777777">
        <w:trPr>
          <w:trHeight w:val="275"/>
        </w:trPr>
        <w:tc>
          <w:tcPr>
            <w:tcW w:w="9060" w:type="dxa"/>
          </w:tcPr>
          <w:p w14:paraId="533574D1" w14:textId="77777777" w:rsidR="00604373" w:rsidRDefault="00824CF7">
            <w:pPr>
              <w:pStyle w:val="TableParagraph"/>
              <w:spacing w:line="256" w:lineRule="exact"/>
              <w:rPr>
                <w:sz w:val="24"/>
              </w:rPr>
            </w:pPr>
            <w:r>
              <w:rPr>
                <w:sz w:val="24"/>
              </w:rPr>
              <w:t>Назив</w:t>
            </w:r>
            <w:r>
              <w:rPr>
                <w:spacing w:val="-4"/>
                <w:sz w:val="24"/>
              </w:rPr>
              <w:t xml:space="preserve"> </w:t>
            </w:r>
            <w:r>
              <w:rPr>
                <w:sz w:val="24"/>
              </w:rPr>
              <w:t>институције,</w:t>
            </w:r>
            <w:r>
              <w:rPr>
                <w:spacing w:val="-2"/>
                <w:sz w:val="24"/>
              </w:rPr>
              <w:t xml:space="preserve"> </w:t>
            </w:r>
            <w:r>
              <w:rPr>
                <w:sz w:val="24"/>
              </w:rPr>
              <w:t>година</w:t>
            </w:r>
            <w:r>
              <w:rPr>
                <w:spacing w:val="-1"/>
                <w:sz w:val="24"/>
              </w:rPr>
              <w:t xml:space="preserve"> </w:t>
            </w:r>
            <w:r>
              <w:rPr>
                <w:sz w:val="24"/>
              </w:rPr>
              <w:t>уписа</w:t>
            </w:r>
            <w:r>
              <w:rPr>
                <w:spacing w:val="-3"/>
                <w:sz w:val="24"/>
              </w:rPr>
              <w:t xml:space="preserve"> </w:t>
            </w:r>
            <w:r>
              <w:rPr>
                <w:sz w:val="24"/>
              </w:rPr>
              <w:t>и</w:t>
            </w:r>
            <w:r>
              <w:rPr>
                <w:spacing w:val="-1"/>
                <w:sz w:val="24"/>
              </w:rPr>
              <w:t xml:space="preserve"> </w:t>
            </w:r>
            <w:r>
              <w:rPr>
                <w:sz w:val="24"/>
              </w:rPr>
              <w:t>завршетка</w:t>
            </w:r>
          </w:p>
        </w:tc>
      </w:tr>
      <w:tr w:rsidR="00604373" w14:paraId="160F93C2" w14:textId="77777777">
        <w:trPr>
          <w:trHeight w:val="277"/>
        </w:trPr>
        <w:tc>
          <w:tcPr>
            <w:tcW w:w="9060" w:type="dxa"/>
          </w:tcPr>
          <w:p w14:paraId="6241EC35" w14:textId="77777777" w:rsidR="00604373" w:rsidRPr="00A810AE" w:rsidRDefault="00D21DF2">
            <w:pPr>
              <w:pStyle w:val="TableParagraph"/>
              <w:ind w:left="0"/>
              <w:rPr>
                <w:sz w:val="20"/>
                <w:lang w:val="sr-Cyrl-BA"/>
              </w:rPr>
            </w:pPr>
            <w:r>
              <w:rPr>
                <w:sz w:val="20"/>
                <w:lang w:val="sr-Cyrl-BA"/>
              </w:rPr>
              <w:t xml:space="preserve">  </w:t>
            </w:r>
            <w:proofErr w:type="spellStart"/>
            <w:r w:rsidR="00A810AE">
              <w:rPr>
                <w:sz w:val="24"/>
              </w:rPr>
              <w:t>Медицински</w:t>
            </w:r>
            <w:proofErr w:type="spellEnd"/>
            <w:r w:rsidR="00A810AE">
              <w:rPr>
                <w:spacing w:val="-2"/>
                <w:sz w:val="24"/>
              </w:rPr>
              <w:t xml:space="preserve"> </w:t>
            </w:r>
            <w:proofErr w:type="spellStart"/>
            <w:r w:rsidR="00A810AE">
              <w:rPr>
                <w:sz w:val="24"/>
              </w:rPr>
              <w:t>факултет</w:t>
            </w:r>
            <w:proofErr w:type="spellEnd"/>
            <w:r w:rsidR="00A810AE">
              <w:rPr>
                <w:spacing w:val="3"/>
                <w:sz w:val="24"/>
              </w:rPr>
              <w:t xml:space="preserve"> </w:t>
            </w:r>
            <w:r w:rsidR="00A810AE">
              <w:rPr>
                <w:sz w:val="24"/>
              </w:rPr>
              <w:t>у</w:t>
            </w:r>
            <w:r w:rsidR="00A810AE">
              <w:rPr>
                <w:spacing w:val="-11"/>
                <w:sz w:val="24"/>
              </w:rPr>
              <w:t xml:space="preserve"> </w:t>
            </w:r>
            <w:proofErr w:type="spellStart"/>
            <w:r w:rsidR="00A810AE">
              <w:rPr>
                <w:sz w:val="24"/>
              </w:rPr>
              <w:t>Фочи</w:t>
            </w:r>
            <w:proofErr w:type="spellEnd"/>
            <w:r w:rsidR="00A810AE">
              <w:rPr>
                <w:sz w:val="24"/>
              </w:rPr>
              <w:t>, 200</w:t>
            </w:r>
            <w:r w:rsidR="00A810AE">
              <w:rPr>
                <w:sz w:val="24"/>
                <w:lang w:val="sr-Cyrl-BA"/>
              </w:rPr>
              <w:t>5</w:t>
            </w:r>
            <w:r w:rsidR="00A810AE">
              <w:rPr>
                <w:sz w:val="24"/>
              </w:rPr>
              <w:t>, 20</w:t>
            </w:r>
            <w:r w:rsidR="00A810AE">
              <w:rPr>
                <w:sz w:val="24"/>
                <w:lang w:val="sr-Cyrl-BA"/>
              </w:rPr>
              <w:t>07</w:t>
            </w:r>
          </w:p>
        </w:tc>
      </w:tr>
      <w:tr w:rsidR="00604373" w14:paraId="2E263E3E" w14:textId="77777777">
        <w:trPr>
          <w:trHeight w:val="278"/>
        </w:trPr>
        <w:tc>
          <w:tcPr>
            <w:tcW w:w="9060" w:type="dxa"/>
          </w:tcPr>
          <w:p w14:paraId="6EA43F88" w14:textId="77777777" w:rsidR="00604373" w:rsidRDefault="00824CF7">
            <w:pPr>
              <w:pStyle w:val="TableParagraph"/>
              <w:spacing w:line="258" w:lineRule="exact"/>
              <w:rPr>
                <w:sz w:val="24"/>
              </w:rPr>
            </w:pPr>
            <w:r>
              <w:rPr>
                <w:sz w:val="24"/>
              </w:rPr>
              <w:t>Назив</w:t>
            </w:r>
            <w:r>
              <w:rPr>
                <w:spacing w:val="-2"/>
                <w:sz w:val="24"/>
              </w:rPr>
              <w:t xml:space="preserve"> </w:t>
            </w:r>
            <w:r>
              <w:rPr>
                <w:sz w:val="24"/>
              </w:rPr>
              <w:t>студијског</w:t>
            </w:r>
            <w:r>
              <w:rPr>
                <w:spacing w:val="-1"/>
                <w:sz w:val="24"/>
              </w:rPr>
              <w:t xml:space="preserve"> </w:t>
            </w:r>
            <w:r>
              <w:rPr>
                <w:sz w:val="24"/>
              </w:rPr>
              <w:t>програма,</w:t>
            </w:r>
            <w:r>
              <w:rPr>
                <w:spacing w:val="-1"/>
                <w:sz w:val="24"/>
              </w:rPr>
              <w:t xml:space="preserve"> </w:t>
            </w:r>
            <w:r>
              <w:rPr>
                <w:sz w:val="24"/>
              </w:rPr>
              <w:t>излазног</w:t>
            </w:r>
            <w:r>
              <w:rPr>
                <w:spacing w:val="-1"/>
                <w:sz w:val="24"/>
              </w:rPr>
              <w:t xml:space="preserve"> </w:t>
            </w:r>
            <w:r>
              <w:rPr>
                <w:sz w:val="24"/>
              </w:rPr>
              <w:t>модула</w:t>
            </w:r>
          </w:p>
        </w:tc>
      </w:tr>
      <w:tr w:rsidR="00604373" w14:paraId="71902E64" w14:textId="77777777">
        <w:trPr>
          <w:trHeight w:val="275"/>
        </w:trPr>
        <w:tc>
          <w:tcPr>
            <w:tcW w:w="9060" w:type="dxa"/>
          </w:tcPr>
          <w:p w14:paraId="0C2E917D" w14:textId="77777777" w:rsidR="00604373" w:rsidRDefault="00A810AE">
            <w:pPr>
              <w:pStyle w:val="TableParagraph"/>
              <w:ind w:left="0"/>
              <w:rPr>
                <w:sz w:val="20"/>
              </w:rPr>
            </w:pPr>
            <w:r>
              <w:rPr>
                <w:sz w:val="24"/>
                <w:lang w:val="sr-Cyrl-BA"/>
              </w:rPr>
              <w:t xml:space="preserve">  </w:t>
            </w:r>
            <w:proofErr w:type="spellStart"/>
            <w:r>
              <w:rPr>
                <w:sz w:val="24"/>
              </w:rPr>
              <w:t>Основи</w:t>
            </w:r>
            <w:proofErr w:type="spellEnd"/>
            <w:r>
              <w:rPr>
                <w:spacing w:val="-4"/>
                <w:sz w:val="24"/>
              </w:rPr>
              <w:t xml:space="preserve"> </w:t>
            </w:r>
            <w:proofErr w:type="spellStart"/>
            <w:r>
              <w:rPr>
                <w:sz w:val="24"/>
              </w:rPr>
              <w:t>биомедицинских</w:t>
            </w:r>
            <w:proofErr w:type="spellEnd"/>
            <w:r>
              <w:rPr>
                <w:spacing w:val="-8"/>
                <w:sz w:val="24"/>
              </w:rPr>
              <w:t xml:space="preserve"> </w:t>
            </w:r>
            <w:proofErr w:type="spellStart"/>
            <w:r>
              <w:rPr>
                <w:sz w:val="24"/>
              </w:rPr>
              <w:t>истраживања</w:t>
            </w:r>
            <w:proofErr w:type="spellEnd"/>
          </w:p>
        </w:tc>
      </w:tr>
      <w:tr w:rsidR="00604373" w14:paraId="07DE342D" w14:textId="77777777">
        <w:trPr>
          <w:trHeight w:val="275"/>
        </w:trPr>
        <w:tc>
          <w:tcPr>
            <w:tcW w:w="9060" w:type="dxa"/>
          </w:tcPr>
          <w:p w14:paraId="4350A531" w14:textId="77777777" w:rsidR="00604373" w:rsidRDefault="00824CF7">
            <w:pPr>
              <w:pStyle w:val="TableParagraph"/>
              <w:spacing w:line="256" w:lineRule="exact"/>
              <w:rPr>
                <w:sz w:val="24"/>
              </w:rPr>
            </w:pPr>
            <w:r>
              <w:rPr>
                <w:sz w:val="24"/>
              </w:rPr>
              <w:t>Просјечна</w:t>
            </w:r>
            <w:r>
              <w:rPr>
                <w:spacing w:val="-3"/>
                <w:sz w:val="24"/>
              </w:rPr>
              <w:t xml:space="preserve"> </w:t>
            </w:r>
            <w:r>
              <w:rPr>
                <w:sz w:val="24"/>
              </w:rPr>
              <w:t>оцјена</w:t>
            </w:r>
            <w:r>
              <w:rPr>
                <w:spacing w:val="-2"/>
                <w:sz w:val="24"/>
              </w:rPr>
              <w:t xml:space="preserve"> </w:t>
            </w:r>
            <w:r>
              <w:rPr>
                <w:sz w:val="24"/>
              </w:rPr>
              <w:t>током</w:t>
            </w:r>
            <w:r>
              <w:rPr>
                <w:spacing w:val="-2"/>
                <w:sz w:val="24"/>
              </w:rPr>
              <w:t xml:space="preserve"> </w:t>
            </w:r>
            <w:r>
              <w:rPr>
                <w:sz w:val="24"/>
              </w:rPr>
              <w:t>студија,</w:t>
            </w:r>
            <w:r>
              <w:rPr>
                <w:spacing w:val="-1"/>
                <w:sz w:val="24"/>
              </w:rPr>
              <w:t xml:space="preserve"> </w:t>
            </w:r>
            <w:r>
              <w:rPr>
                <w:sz w:val="24"/>
              </w:rPr>
              <w:t>стечено</w:t>
            </w:r>
            <w:r>
              <w:rPr>
                <w:spacing w:val="-2"/>
                <w:sz w:val="24"/>
              </w:rPr>
              <w:t xml:space="preserve"> </w:t>
            </w:r>
            <w:r>
              <w:rPr>
                <w:sz w:val="24"/>
              </w:rPr>
              <w:t>академско</w:t>
            </w:r>
            <w:r>
              <w:rPr>
                <w:spacing w:val="-1"/>
                <w:sz w:val="24"/>
              </w:rPr>
              <w:t xml:space="preserve"> </w:t>
            </w:r>
            <w:r>
              <w:rPr>
                <w:sz w:val="24"/>
              </w:rPr>
              <w:t>звање</w:t>
            </w:r>
          </w:p>
        </w:tc>
      </w:tr>
      <w:tr w:rsidR="00604373" w14:paraId="5B899E0E" w14:textId="77777777">
        <w:trPr>
          <w:trHeight w:val="275"/>
        </w:trPr>
        <w:tc>
          <w:tcPr>
            <w:tcW w:w="9060" w:type="dxa"/>
          </w:tcPr>
          <w:p w14:paraId="728460FC" w14:textId="77777777" w:rsidR="00604373" w:rsidRPr="00A810AE" w:rsidRDefault="00A810AE">
            <w:pPr>
              <w:pStyle w:val="TableParagraph"/>
              <w:ind w:left="0"/>
              <w:rPr>
                <w:sz w:val="20"/>
                <w:lang w:val="sr-Cyrl-BA"/>
              </w:rPr>
            </w:pPr>
            <w:r>
              <w:rPr>
                <w:sz w:val="20"/>
                <w:lang w:val="sr-Cyrl-BA"/>
              </w:rPr>
              <w:t xml:space="preserve">   </w:t>
            </w:r>
            <w:proofErr w:type="spellStart"/>
            <w:r>
              <w:rPr>
                <w:sz w:val="24"/>
              </w:rPr>
              <w:t>Магистар</w:t>
            </w:r>
            <w:proofErr w:type="spellEnd"/>
            <w:r>
              <w:rPr>
                <w:spacing w:val="-9"/>
                <w:sz w:val="24"/>
              </w:rPr>
              <w:t xml:space="preserve"> </w:t>
            </w:r>
            <w:proofErr w:type="spellStart"/>
            <w:r>
              <w:rPr>
                <w:sz w:val="24"/>
              </w:rPr>
              <w:t>медицинских</w:t>
            </w:r>
            <w:proofErr w:type="spellEnd"/>
            <w:r>
              <w:rPr>
                <w:spacing w:val="-5"/>
                <w:sz w:val="24"/>
              </w:rPr>
              <w:t xml:space="preserve"> </w:t>
            </w:r>
            <w:proofErr w:type="spellStart"/>
            <w:r>
              <w:rPr>
                <w:sz w:val="24"/>
              </w:rPr>
              <w:t>наука</w:t>
            </w:r>
            <w:proofErr w:type="spellEnd"/>
          </w:p>
        </w:tc>
      </w:tr>
      <w:tr w:rsidR="00604373" w14:paraId="02264ECF" w14:textId="77777777">
        <w:trPr>
          <w:trHeight w:val="275"/>
        </w:trPr>
        <w:tc>
          <w:tcPr>
            <w:tcW w:w="9060" w:type="dxa"/>
          </w:tcPr>
          <w:p w14:paraId="49815853" w14:textId="77777777" w:rsidR="00604373" w:rsidRDefault="00824CF7">
            <w:pPr>
              <w:pStyle w:val="TableParagraph"/>
              <w:spacing w:line="256" w:lineRule="exact"/>
              <w:rPr>
                <w:sz w:val="24"/>
              </w:rPr>
            </w:pPr>
            <w:r>
              <w:rPr>
                <w:sz w:val="24"/>
              </w:rPr>
              <w:t>Наслов</w:t>
            </w:r>
            <w:r>
              <w:rPr>
                <w:spacing w:val="-3"/>
                <w:sz w:val="24"/>
              </w:rPr>
              <w:t xml:space="preserve"> </w:t>
            </w:r>
            <w:r>
              <w:rPr>
                <w:sz w:val="24"/>
              </w:rPr>
              <w:t>магистарског/мастер</w:t>
            </w:r>
            <w:r>
              <w:rPr>
                <w:spacing w:val="-2"/>
                <w:sz w:val="24"/>
              </w:rPr>
              <w:t xml:space="preserve"> </w:t>
            </w:r>
            <w:r>
              <w:rPr>
                <w:sz w:val="24"/>
              </w:rPr>
              <w:t>рада</w:t>
            </w:r>
          </w:p>
        </w:tc>
      </w:tr>
      <w:tr w:rsidR="00604373" w14:paraId="20219E9D" w14:textId="77777777">
        <w:trPr>
          <w:trHeight w:val="275"/>
        </w:trPr>
        <w:tc>
          <w:tcPr>
            <w:tcW w:w="9060" w:type="dxa"/>
          </w:tcPr>
          <w:p w14:paraId="12AA08D5" w14:textId="77777777" w:rsidR="00604373" w:rsidRPr="0051470D" w:rsidRDefault="00A810AE" w:rsidP="005D0E79">
            <w:pPr>
              <w:pStyle w:val="TableParagraph"/>
              <w:ind w:left="0"/>
              <w:rPr>
                <w:lang w:val="sr-Cyrl-BA"/>
              </w:rPr>
            </w:pPr>
            <w:r>
              <w:rPr>
                <w:sz w:val="20"/>
                <w:lang w:val="sr-Cyrl-BA"/>
              </w:rPr>
              <w:t xml:space="preserve">  </w:t>
            </w:r>
            <w:r w:rsidRPr="0051470D">
              <w:rPr>
                <w:lang w:val="sr-Cyrl-BA"/>
              </w:rPr>
              <w:t xml:space="preserve">Утицај модулације калијумових канала на механизам релаксантног дјеловања </w:t>
            </w:r>
            <w:r w:rsidR="005D0E79" w:rsidRPr="0051470D">
              <w:rPr>
                <w:lang w:val="sr-Cyrl-BA"/>
              </w:rPr>
              <w:t>пинацидила на изолованим крвним судовима пацова</w:t>
            </w:r>
          </w:p>
        </w:tc>
      </w:tr>
      <w:tr w:rsidR="00604373" w14:paraId="45BFB576" w14:textId="77777777">
        <w:trPr>
          <w:trHeight w:val="277"/>
        </w:trPr>
        <w:tc>
          <w:tcPr>
            <w:tcW w:w="9060" w:type="dxa"/>
          </w:tcPr>
          <w:p w14:paraId="44CE9F3D" w14:textId="77777777" w:rsidR="00604373" w:rsidRDefault="00824CF7">
            <w:pPr>
              <w:pStyle w:val="TableParagraph"/>
              <w:spacing w:line="258" w:lineRule="exact"/>
              <w:rPr>
                <w:sz w:val="24"/>
              </w:rPr>
            </w:pPr>
            <w:r>
              <w:rPr>
                <w:sz w:val="24"/>
              </w:rPr>
              <w:t>Ужа</w:t>
            </w:r>
            <w:r>
              <w:rPr>
                <w:spacing w:val="-3"/>
                <w:sz w:val="24"/>
              </w:rPr>
              <w:t xml:space="preserve"> </w:t>
            </w:r>
            <w:r>
              <w:rPr>
                <w:sz w:val="24"/>
              </w:rPr>
              <w:t>научна/умјетничка</w:t>
            </w:r>
            <w:r>
              <w:rPr>
                <w:spacing w:val="-3"/>
                <w:sz w:val="24"/>
              </w:rPr>
              <w:t xml:space="preserve"> </w:t>
            </w:r>
            <w:r>
              <w:rPr>
                <w:sz w:val="24"/>
              </w:rPr>
              <w:t>област</w:t>
            </w:r>
          </w:p>
        </w:tc>
      </w:tr>
      <w:tr w:rsidR="00604373" w14:paraId="538462B6" w14:textId="77777777">
        <w:trPr>
          <w:trHeight w:val="278"/>
        </w:trPr>
        <w:tc>
          <w:tcPr>
            <w:tcW w:w="9060" w:type="dxa"/>
          </w:tcPr>
          <w:p w14:paraId="66A14296" w14:textId="77777777" w:rsidR="00604373" w:rsidRPr="0051470D" w:rsidRDefault="005D0E79">
            <w:pPr>
              <w:pStyle w:val="TableParagraph"/>
              <w:ind w:left="0"/>
              <w:rPr>
                <w:lang w:val="sr-Cyrl-BA"/>
              </w:rPr>
            </w:pPr>
            <w:r>
              <w:rPr>
                <w:sz w:val="20"/>
                <w:lang w:val="sr-Cyrl-BA"/>
              </w:rPr>
              <w:t xml:space="preserve">  </w:t>
            </w:r>
            <w:r w:rsidRPr="0051470D">
              <w:rPr>
                <w:lang w:val="sr-Cyrl-BA"/>
              </w:rPr>
              <w:t>Фармакологија и фармација</w:t>
            </w:r>
          </w:p>
        </w:tc>
      </w:tr>
      <w:tr w:rsidR="00604373" w14:paraId="5BC650DF" w14:textId="77777777">
        <w:trPr>
          <w:trHeight w:val="275"/>
        </w:trPr>
        <w:tc>
          <w:tcPr>
            <w:tcW w:w="9060" w:type="dxa"/>
          </w:tcPr>
          <w:p w14:paraId="18CBC160" w14:textId="77777777" w:rsidR="00604373" w:rsidRDefault="00824CF7">
            <w:pPr>
              <w:pStyle w:val="TableParagraph"/>
              <w:spacing w:line="256" w:lineRule="exact"/>
              <w:rPr>
                <w:b/>
                <w:sz w:val="24"/>
              </w:rPr>
            </w:pPr>
            <w:r>
              <w:rPr>
                <w:b/>
                <w:sz w:val="24"/>
              </w:rPr>
              <w:t>Докторат/студије</w:t>
            </w:r>
            <w:r>
              <w:rPr>
                <w:b/>
                <w:spacing w:val="-4"/>
                <w:sz w:val="24"/>
              </w:rPr>
              <w:t xml:space="preserve"> </w:t>
            </w:r>
            <w:r>
              <w:rPr>
                <w:b/>
                <w:sz w:val="24"/>
              </w:rPr>
              <w:t>трећег</w:t>
            </w:r>
            <w:r>
              <w:rPr>
                <w:b/>
                <w:spacing w:val="-4"/>
                <w:sz w:val="24"/>
              </w:rPr>
              <w:t xml:space="preserve"> </w:t>
            </w:r>
            <w:r>
              <w:rPr>
                <w:b/>
                <w:sz w:val="24"/>
              </w:rPr>
              <w:t>циклуса</w:t>
            </w:r>
          </w:p>
        </w:tc>
      </w:tr>
      <w:tr w:rsidR="00604373" w14:paraId="02E14977" w14:textId="77777777">
        <w:trPr>
          <w:trHeight w:val="275"/>
        </w:trPr>
        <w:tc>
          <w:tcPr>
            <w:tcW w:w="9060" w:type="dxa"/>
          </w:tcPr>
          <w:p w14:paraId="62196269" w14:textId="77777777" w:rsidR="00604373" w:rsidRDefault="00824CF7">
            <w:pPr>
              <w:pStyle w:val="TableParagraph"/>
              <w:spacing w:line="256" w:lineRule="exact"/>
              <w:rPr>
                <w:sz w:val="24"/>
              </w:rPr>
            </w:pPr>
            <w:r>
              <w:rPr>
                <w:sz w:val="24"/>
              </w:rPr>
              <w:t>Назив</w:t>
            </w:r>
            <w:r>
              <w:rPr>
                <w:spacing w:val="-3"/>
                <w:sz w:val="24"/>
              </w:rPr>
              <w:t xml:space="preserve"> </w:t>
            </w:r>
            <w:r>
              <w:rPr>
                <w:sz w:val="24"/>
              </w:rPr>
              <w:t>институције,</w:t>
            </w:r>
            <w:r>
              <w:rPr>
                <w:spacing w:val="-1"/>
                <w:sz w:val="24"/>
              </w:rPr>
              <w:t xml:space="preserve"> </w:t>
            </w:r>
            <w:r>
              <w:rPr>
                <w:sz w:val="24"/>
              </w:rPr>
              <w:t>година</w:t>
            </w:r>
            <w:r>
              <w:rPr>
                <w:spacing w:val="-1"/>
                <w:sz w:val="24"/>
              </w:rPr>
              <w:t xml:space="preserve"> </w:t>
            </w:r>
            <w:r>
              <w:rPr>
                <w:sz w:val="24"/>
              </w:rPr>
              <w:t>уписа</w:t>
            </w:r>
            <w:r>
              <w:rPr>
                <w:spacing w:val="-2"/>
                <w:sz w:val="24"/>
              </w:rPr>
              <w:t xml:space="preserve"> </w:t>
            </w:r>
            <w:r>
              <w:rPr>
                <w:sz w:val="24"/>
              </w:rPr>
              <w:t>и</w:t>
            </w:r>
            <w:r>
              <w:rPr>
                <w:spacing w:val="-1"/>
                <w:sz w:val="24"/>
              </w:rPr>
              <w:t xml:space="preserve"> </w:t>
            </w:r>
            <w:r>
              <w:rPr>
                <w:sz w:val="24"/>
              </w:rPr>
              <w:t>завршетка</w:t>
            </w:r>
            <w:r>
              <w:rPr>
                <w:spacing w:val="-3"/>
                <w:sz w:val="24"/>
              </w:rPr>
              <w:t xml:space="preserve"> </w:t>
            </w:r>
            <w:r>
              <w:rPr>
                <w:sz w:val="24"/>
              </w:rPr>
              <w:t>(датум</w:t>
            </w:r>
            <w:r>
              <w:rPr>
                <w:spacing w:val="-2"/>
                <w:sz w:val="24"/>
              </w:rPr>
              <w:t xml:space="preserve"> </w:t>
            </w:r>
            <w:r>
              <w:rPr>
                <w:sz w:val="24"/>
              </w:rPr>
              <w:t>пријаве</w:t>
            </w:r>
            <w:r>
              <w:rPr>
                <w:spacing w:val="-2"/>
                <w:sz w:val="24"/>
              </w:rPr>
              <w:t xml:space="preserve"> </w:t>
            </w:r>
            <w:r>
              <w:rPr>
                <w:sz w:val="24"/>
              </w:rPr>
              <w:t>и</w:t>
            </w:r>
            <w:r>
              <w:rPr>
                <w:spacing w:val="-1"/>
                <w:sz w:val="24"/>
              </w:rPr>
              <w:t xml:space="preserve"> </w:t>
            </w:r>
            <w:r>
              <w:rPr>
                <w:sz w:val="24"/>
              </w:rPr>
              <w:t>одбране</w:t>
            </w:r>
            <w:r>
              <w:rPr>
                <w:spacing w:val="-2"/>
                <w:sz w:val="24"/>
              </w:rPr>
              <w:t xml:space="preserve"> </w:t>
            </w:r>
            <w:r>
              <w:rPr>
                <w:sz w:val="24"/>
              </w:rPr>
              <w:t>дисертације)</w:t>
            </w:r>
          </w:p>
        </w:tc>
      </w:tr>
      <w:tr w:rsidR="00604373" w14:paraId="0798E891" w14:textId="77777777">
        <w:trPr>
          <w:trHeight w:val="275"/>
        </w:trPr>
        <w:tc>
          <w:tcPr>
            <w:tcW w:w="9060" w:type="dxa"/>
          </w:tcPr>
          <w:p w14:paraId="17CBFC40" w14:textId="77777777" w:rsidR="00604373" w:rsidRPr="005D0E79" w:rsidRDefault="005D0E79">
            <w:pPr>
              <w:pStyle w:val="TableParagraph"/>
              <w:ind w:left="0"/>
              <w:rPr>
                <w:sz w:val="20"/>
                <w:lang w:val="sr-Cyrl-BA"/>
              </w:rPr>
            </w:pPr>
            <w:r>
              <w:rPr>
                <w:sz w:val="20"/>
                <w:lang w:val="sr-Cyrl-BA"/>
              </w:rPr>
              <w:t xml:space="preserve">  </w:t>
            </w:r>
            <w:proofErr w:type="spellStart"/>
            <w:r>
              <w:rPr>
                <w:sz w:val="24"/>
              </w:rPr>
              <w:t>Медицински</w:t>
            </w:r>
            <w:proofErr w:type="spellEnd"/>
            <w:r>
              <w:rPr>
                <w:spacing w:val="-1"/>
                <w:sz w:val="24"/>
              </w:rPr>
              <w:t xml:space="preserve"> </w:t>
            </w:r>
            <w:proofErr w:type="spellStart"/>
            <w:r>
              <w:rPr>
                <w:sz w:val="24"/>
              </w:rPr>
              <w:t>факултет</w:t>
            </w:r>
            <w:proofErr w:type="spellEnd"/>
            <w:r>
              <w:rPr>
                <w:spacing w:val="4"/>
                <w:sz w:val="24"/>
              </w:rPr>
              <w:t xml:space="preserve"> </w:t>
            </w:r>
            <w:r>
              <w:rPr>
                <w:sz w:val="24"/>
              </w:rPr>
              <w:t>у</w:t>
            </w:r>
            <w:r>
              <w:rPr>
                <w:spacing w:val="-11"/>
                <w:sz w:val="24"/>
              </w:rPr>
              <w:t xml:space="preserve"> </w:t>
            </w:r>
            <w:proofErr w:type="spellStart"/>
            <w:r>
              <w:rPr>
                <w:sz w:val="24"/>
              </w:rPr>
              <w:t>Фочи</w:t>
            </w:r>
            <w:proofErr w:type="spellEnd"/>
            <w:r>
              <w:rPr>
                <w:sz w:val="24"/>
              </w:rPr>
              <w:t>,</w:t>
            </w:r>
            <w:r>
              <w:rPr>
                <w:spacing w:val="1"/>
                <w:sz w:val="24"/>
              </w:rPr>
              <w:t xml:space="preserve"> </w:t>
            </w:r>
            <w:proofErr w:type="spellStart"/>
            <w:r>
              <w:rPr>
                <w:sz w:val="24"/>
              </w:rPr>
              <w:t>Универзитета</w:t>
            </w:r>
            <w:proofErr w:type="spellEnd"/>
            <w:r>
              <w:rPr>
                <w:spacing w:val="-6"/>
                <w:sz w:val="24"/>
              </w:rPr>
              <w:t xml:space="preserve"> </w:t>
            </w:r>
            <w:r>
              <w:rPr>
                <w:sz w:val="24"/>
              </w:rPr>
              <w:t>у</w:t>
            </w:r>
            <w:r>
              <w:rPr>
                <w:spacing w:val="-6"/>
                <w:sz w:val="24"/>
              </w:rPr>
              <w:t xml:space="preserve"> </w:t>
            </w:r>
            <w:proofErr w:type="spellStart"/>
            <w:r>
              <w:rPr>
                <w:sz w:val="24"/>
              </w:rPr>
              <w:t>Источном</w:t>
            </w:r>
            <w:proofErr w:type="spellEnd"/>
            <w:r>
              <w:rPr>
                <w:sz w:val="24"/>
              </w:rPr>
              <w:t xml:space="preserve"> </w:t>
            </w:r>
            <w:proofErr w:type="spellStart"/>
            <w:r>
              <w:rPr>
                <w:sz w:val="24"/>
              </w:rPr>
              <w:t>Сарајеву</w:t>
            </w:r>
            <w:proofErr w:type="spellEnd"/>
            <w:r>
              <w:rPr>
                <w:sz w:val="24"/>
              </w:rPr>
              <w:t>,</w:t>
            </w:r>
            <w:r>
              <w:rPr>
                <w:spacing w:val="1"/>
                <w:sz w:val="24"/>
              </w:rPr>
              <w:t xml:space="preserve"> </w:t>
            </w:r>
            <w:r>
              <w:rPr>
                <w:sz w:val="24"/>
              </w:rPr>
              <w:t>2015-2018</w:t>
            </w:r>
          </w:p>
        </w:tc>
      </w:tr>
      <w:tr w:rsidR="00604373" w14:paraId="030B6131" w14:textId="77777777">
        <w:trPr>
          <w:trHeight w:val="275"/>
        </w:trPr>
        <w:tc>
          <w:tcPr>
            <w:tcW w:w="9060" w:type="dxa"/>
          </w:tcPr>
          <w:p w14:paraId="101EA778" w14:textId="77777777" w:rsidR="00604373" w:rsidRDefault="00824CF7">
            <w:pPr>
              <w:pStyle w:val="TableParagraph"/>
              <w:spacing w:line="256" w:lineRule="exact"/>
              <w:rPr>
                <w:sz w:val="24"/>
              </w:rPr>
            </w:pPr>
            <w:r>
              <w:rPr>
                <w:sz w:val="24"/>
              </w:rPr>
              <w:t>Наслов</w:t>
            </w:r>
            <w:r>
              <w:rPr>
                <w:spacing w:val="-2"/>
                <w:sz w:val="24"/>
              </w:rPr>
              <w:t xml:space="preserve"> </w:t>
            </w:r>
            <w:r>
              <w:rPr>
                <w:sz w:val="24"/>
              </w:rPr>
              <w:t>докторске</w:t>
            </w:r>
            <w:r>
              <w:rPr>
                <w:spacing w:val="-1"/>
                <w:sz w:val="24"/>
              </w:rPr>
              <w:t xml:space="preserve"> </w:t>
            </w:r>
            <w:r>
              <w:rPr>
                <w:sz w:val="24"/>
              </w:rPr>
              <w:t>дисертације</w:t>
            </w:r>
          </w:p>
        </w:tc>
      </w:tr>
      <w:tr w:rsidR="00604373" w14:paraId="14CCDAA0" w14:textId="77777777">
        <w:trPr>
          <w:trHeight w:val="277"/>
        </w:trPr>
        <w:tc>
          <w:tcPr>
            <w:tcW w:w="9060" w:type="dxa"/>
          </w:tcPr>
          <w:p w14:paraId="669C49EC" w14:textId="77777777" w:rsidR="00604373" w:rsidRPr="0051470D" w:rsidRDefault="005D0E79" w:rsidP="005D0E79">
            <w:pPr>
              <w:pStyle w:val="TableParagraph"/>
              <w:ind w:left="0"/>
              <w:rPr>
                <w:lang w:val="sr-Cyrl-BA"/>
              </w:rPr>
            </w:pPr>
            <w:r>
              <w:rPr>
                <w:sz w:val="20"/>
                <w:lang w:val="sr-Cyrl-BA"/>
              </w:rPr>
              <w:t xml:space="preserve">  </w:t>
            </w:r>
            <w:r w:rsidRPr="0051470D">
              <w:rPr>
                <w:lang w:val="sr-Cyrl-BA"/>
              </w:rPr>
              <w:t xml:space="preserve">Значај калијумових канала и антиоксидативног система у ефектима пинацидила и магнезијум сулфата на изолованим хуманим умбиликалним крвним судовима </w:t>
            </w:r>
          </w:p>
        </w:tc>
      </w:tr>
      <w:tr w:rsidR="00604373" w14:paraId="223879BF" w14:textId="77777777">
        <w:trPr>
          <w:trHeight w:val="275"/>
        </w:trPr>
        <w:tc>
          <w:tcPr>
            <w:tcW w:w="9060" w:type="dxa"/>
          </w:tcPr>
          <w:p w14:paraId="11EBE838" w14:textId="77777777" w:rsidR="00604373" w:rsidRDefault="00824CF7">
            <w:pPr>
              <w:pStyle w:val="TableParagraph"/>
              <w:spacing w:line="256" w:lineRule="exact"/>
              <w:rPr>
                <w:sz w:val="24"/>
              </w:rPr>
            </w:pPr>
            <w:r>
              <w:rPr>
                <w:sz w:val="24"/>
              </w:rPr>
              <w:t>Ужа</w:t>
            </w:r>
            <w:r>
              <w:rPr>
                <w:spacing w:val="-3"/>
                <w:sz w:val="24"/>
              </w:rPr>
              <w:t xml:space="preserve"> </w:t>
            </w:r>
            <w:r>
              <w:rPr>
                <w:sz w:val="24"/>
              </w:rPr>
              <w:t>научна</w:t>
            </w:r>
            <w:r>
              <w:rPr>
                <w:spacing w:val="-2"/>
                <w:sz w:val="24"/>
              </w:rPr>
              <w:t xml:space="preserve"> </w:t>
            </w:r>
            <w:r>
              <w:rPr>
                <w:sz w:val="24"/>
              </w:rPr>
              <w:t>област,</w:t>
            </w:r>
            <w:r>
              <w:rPr>
                <w:spacing w:val="-1"/>
                <w:sz w:val="24"/>
              </w:rPr>
              <w:t xml:space="preserve"> </w:t>
            </w:r>
            <w:r>
              <w:rPr>
                <w:sz w:val="24"/>
              </w:rPr>
              <w:t>стечено</w:t>
            </w:r>
            <w:r>
              <w:rPr>
                <w:spacing w:val="-2"/>
                <w:sz w:val="24"/>
              </w:rPr>
              <w:t xml:space="preserve"> </w:t>
            </w:r>
            <w:r>
              <w:rPr>
                <w:sz w:val="24"/>
              </w:rPr>
              <w:t>академско</w:t>
            </w:r>
            <w:r>
              <w:rPr>
                <w:spacing w:val="-1"/>
                <w:sz w:val="24"/>
              </w:rPr>
              <w:t xml:space="preserve"> </w:t>
            </w:r>
            <w:r>
              <w:rPr>
                <w:sz w:val="24"/>
              </w:rPr>
              <w:t>звање</w:t>
            </w:r>
          </w:p>
        </w:tc>
      </w:tr>
      <w:tr w:rsidR="00604373" w14:paraId="75AEF0EC" w14:textId="77777777">
        <w:trPr>
          <w:trHeight w:val="277"/>
        </w:trPr>
        <w:tc>
          <w:tcPr>
            <w:tcW w:w="9060" w:type="dxa"/>
          </w:tcPr>
          <w:p w14:paraId="6BA36036" w14:textId="77777777" w:rsidR="00604373" w:rsidRPr="0051470D" w:rsidRDefault="005D0E79">
            <w:pPr>
              <w:pStyle w:val="TableParagraph"/>
              <w:ind w:left="0"/>
              <w:rPr>
                <w:lang w:val="sr-Cyrl-BA"/>
              </w:rPr>
            </w:pPr>
            <w:r w:rsidRPr="0051470D">
              <w:rPr>
                <w:lang w:val="sr-Cyrl-BA"/>
              </w:rPr>
              <w:t xml:space="preserve"> Фармакологија и фармација</w:t>
            </w:r>
          </w:p>
        </w:tc>
      </w:tr>
      <w:tr w:rsidR="00604373" w14:paraId="478DFCC3" w14:textId="77777777">
        <w:trPr>
          <w:trHeight w:val="275"/>
        </w:trPr>
        <w:tc>
          <w:tcPr>
            <w:tcW w:w="9060" w:type="dxa"/>
          </w:tcPr>
          <w:p w14:paraId="535D90EF" w14:textId="77777777" w:rsidR="00604373" w:rsidRDefault="00824CF7">
            <w:pPr>
              <w:pStyle w:val="TableParagraph"/>
              <w:spacing w:line="256" w:lineRule="exact"/>
              <w:rPr>
                <w:b/>
                <w:sz w:val="24"/>
              </w:rPr>
            </w:pPr>
            <w:r>
              <w:rPr>
                <w:b/>
                <w:sz w:val="24"/>
              </w:rPr>
              <w:t>Претходни</w:t>
            </w:r>
            <w:r>
              <w:rPr>
                <w:b/>
                <w:spacing w:val="-4"/>
                <w:sz w:val="24"/>
              </w:rPr>
              <w:t xml:space="preserve"> </w:t>
            </w:r>
            <w:r>
              <w:rPr>
                <w:b/>
                <w:sz w:val="24"/>
              </w:rPr>
              <w:t>избори</w:t>
            </w:r>
            <w:r>
              <w:rPr>
                <w:b/>
                <w:spacing w:val="-2"/>
                <w:sz w:val="24"/>
              </w:rPr>
              <w:t xml:space="preserve"> </w:t>
            </w:r>
            <w:r>
              <w:rPr>
                <w:b/>
                <w:sz w:val="24"/>
              </w:rPr>
              <w:t>у</w:t>
            </w:r>
            <w:r>
              <w:rPr>
                <w:b/>
                <w:spacing w:val="-2"/>
                <w:sz w:val="24"/>
              </w:rPr>
              <w:t xml:space="preserve"> </w:t>
            </w:r>
            <w:r>
              <w:rPr>
                <w:b/>
                <w:sz w:val="24"/>
              </w:rPr>
              <w:t>звања</w:t>
            </w:r>
            <w:r>
              <w:rPr>
                <w:b/>
                <w:spacing w:val="-2"/>
                <w:sz w:val="24"/>
              </w:rPr>
              <w:t xml:space="preserve"> </w:t>
            </w:r>
            <w:r>
              <w:rPr>
                <w:b/>
                <w:sz w:val="24"/>
              </w:rPr>
              <w:t>(институција,</w:t>
            </w:r>
            <w:r>
              <w:rPr>
                <w:b/>
                <w:spacing w:val="-2"/>
                <w:sz w:val="24"/>
              </w:rPr>
              <w:t xml:space="preserve"> </w:t>
            </w:r>
            <w:r>
              <w:rPr>
                <w:b/>
                <w:sz w:val="24"/>
              </w:rPr>
              <w:t>звање</w:t>
            </w:r>
            <w:r>
              <w:rPr>
                <w:b/>
                <w:spacing w:val="-3"/>
                <w:sz w:val="24"/>
              </w:rPr>
              <w:t xml:space="preserve"> </w:t>
            </w:r>
            <w:r>
              <w:rPr>
                <w:b/>
                <w:sz w:val="24"/>
              </w:rPr>
              <w:t>и</w:t>
            </w:r>
            <w:r>
              <w:rPr>
                <w:b/>
                <w:spacing w:val="-2"/>
                <w:sz w:val="24"/>
              </w:rPr>
              <w:t xml:space="preserve"> </w:t>
            </w:r>
            <w:r>
              <w:rPr>
                <w:b/>
                <w:sz w:val="24"/>
              </w:rPr>
              <w:t>период)</w:t>
            </w:r>
          </w:p>
        </w:tc>
      </w:tr>
      <w:tr w:rsidR="00604373" w14:paraId="7EEFE7D1" w14:textId="77777777">
        <w:trPr>
          <w:trHeight w:val="551"/>
        </w:trPr>
        <w:tc>
          <w:tcPr>
            <w:tcW w:w="9060" w:type="dxa"/>
          </w:tcPr>
          <w:p w14:paraId="2D2699CF" w14:textId="77777777" w:rsidR="005D0E79" w:rsidRDefault="005D0E79" w:rsidP="005D0E79">
            <w:pPr>
              <w:pStyle w:val="TableParagraph"/>
              <w:numPr>
                <w:ilvl w:val="0"/>
                <w:numId w:val="3"/>
              </w:numPr>
              <w:spacing w:line="256" w:lineRule="exact"/>
              <w:rPr>
                <w:sz w:val="24"/>
                <w:lang w:val="sr-Cyrl-BA"/>
              </w:rPr>
            </w:pPr>
            <w:r>
              <w:rPr>
                <w:sz w:val="24"/>
                <w:lang w:val="sr-Cyrl-BA"/>
              </w:rPr>
              <w:t>Асистент 26.10.2006.</w:t>
            </w:r>
          </w:p>
          <w:p w14:paraId="3CE7734A" w14:textId="77777777" w:rsidR="005D0E79" w:rsidRDefault="005D0E79" w:rsidP="005D0E79">
            <w:pPr>
              <w:pStyle w:val="TableParagraph"/>
              <w:numPr>
                <w:ilvl w:val="0"/>
                <w:numId w:val="2"/>
              </w:numPr>
              <w:spacing w:line="256" w:lineRule="exact"/>
              <w:rPr>
                <w:sz w:val="24"/>
                <w:lang w:val="sr-Cyrl-BA"/>
              </w:rPr>
            </w:pPr>
            <w:r>
              <w:rPr>
                <w:sz w:val="24"/>
                <w:lang w:val="sr-Cyrl-BA"/>
              </w:rPr>
              <w:t>Виши асистент 27.09.2013.</w:t>
            </w:r>
          </w:p>
          <w:p w14:paraId="163EB69A" w14:textId="77777777" w:rsidR="00604373" w:rsidRPr="005D0E79" w:rsidRDefault="005D0E79" w:rsidP="005D0E79">
            <w:pPr>
              <w:pStyle w:val="TableParagraph"/>
              <w:numPr>
                <w:ilvl w:val="0"/>
                <w:numId w:val="2"/>
              </w:numPr>
              <w:spacing w:line="251" w:lineRule="exact"/>
              <w:rPr>
                <w:sz w:val="24"/>
              </w:rPr>
            </w:pPr>
            <w:r>
              <w:rPr>
                <w:sz w:val="24"/>
                <w:lang w:val="sr-Cyrl-BA"/>
              </w:rPr>
              <w:t>Доцент 15.11.2018.</w:t>
            </w:r>
          </w:p>
        </w:tc>
      </w:tr>
      <w:tr w:rsidR="00604373" w14:paraId="2CF1A753" w14:textId="77777777">
        <w:trPr>
          <w:trHeight w:val="275"/>
        </w:trPr>
        <w:tc>
          <w:tcPr>
            <w:tcW w:w="9060" w:type="dxa"/>
          </w:tcPr>
          <w:p w14:paraId="549D2DC4" w14:textId="77777777" w:rsidR="00604373" w:rsidRDefault="00824CF7">
            <w:pPr>
              <w:pStyle w:val="TableParagraph"/>
              <w:spacing w:line="256" w:lineRule="exact"/>
              <w:rPr>
                <w:b/>
                <w:sz w:val="24"/>
              </w:rPr>
            </w:pPr>
            <w:r>
              <w:rPr>
                <w:b/>
                <w:sz w:val="24"/>
              </w:rPr>
              <w:t>3.</w:t>
            </w:r>
            <w:r>
              <w:rPr>
                <w:b/>
                <w:spacing w:val="-2"/>
                <w:sz w:val="24"/>
              </w:rPr>
              <w:t xml:space="preserve"> </w:t>
            </w:r>
            <w:r>
              <w:rPr>
                <w:b/>
                <w:sz w:val="24"/>
              </w:rPr>
              <w:t>НАУЧНА/УМЈЕТНИЧКА</w:t>
            </w:r>
            <w:r>
              <w:rPr>
                <w:b/>
                <w:spacing w:val="-3"/>
                <w:sz w:val="24"/>
              </w:rPr>
              <w:t xml:space="preserve"> </w:t>
            </w:r>
            <w:r>
              <w:rPr>
                <w:b/>
                <w:sz w:val="24"/>
              </w:rPr>
              <w:t>ДЈЕЛАТНОСТ</w:t>
            </w:r>
            <w:r>
              <w:rPr>
                <w:b/>
                <w:spacing w:val="-4"/>
                <w:sz w:val="24"/>
              </w:rPr>
              <w:t xml:space="preserve"> </w:t>
            </w:r>
            <w:r>
              <w:rPr>
                <w:b/>
                <w:sz w:val="24"/>
              </w:rPr>
              <w:t>КАНДИДАТА</w:t>
            </w:r>
          </w:p>
        </w:tc>
      </w:tr>
      <w:tr w:rsidR="00604373" w14:paraId="7BA4CF75" w14:textId="77777777">
        <w:trPr>
          <w:trHeight w:val="275"/>
        </w:trPr>
        <w:tc>
          <w:tcPr>
            <w:tcW w:w="9060" w:type="dxa"/>
          </w:tcPr>
          <w:p w14:paraId="4DACDCF0" w14:textId="77777777" w:rsidR="00604373" w:rsidRPr="005D0E79" w:rsidRDefault="00824CF7">
            <w:pPr>
              <w:pStyle w:val="TableParagraph"/>
              <w:spacing w:line="256" w:lineRule="exact"/>
              <w:rPr>
                <w:b/>
                <w:sz w:val="24"/>
                <w:lang w:val="sr-Cyrl-BA"/>
              </w:rPr>
            </w:pPr>
            <w:proofErr w:type="spellStart"/>
            <w:r>
              <w:rPr>
                <w:b/>
                <w:sz w:val="24"/>
              </w:rPr>
              <w:t>Радови</w:t>
            </w:r>
            <w:proofErr w:type="spellEnd"/>
            <w:r>
              <w:rPr>
                <w:b/>
                <w:spacing w:val="-3"/>
                <w:sz w:val="24"/>
              </w:rPr>
              <w:t xml:space="preserve"> </w:t>
            </w:r>
            <w:proofErr w:type="spellStart"/>
            <w:r>
              <w:rPr>
                <w:b/>
                <w:sz w:val="24"/>
              </w:rPr>
              <w:t>прије</w:t>
            </w:r>
            <w:proofErr w:type="spellEnd"/>
            <w:r>
              <w:rPr>
                <w:b/>
                <w:spacing w:val="-4"/>
                <w:sz w:val="24"/>
              </w:rPr>
              <w:t xml:space="preserve"> </w:t>
            </w:r>
            <w:proofErr w:type="spellStart"/>
            <w:r>
              <w:rPr>
                <w:b/>
                <w:sz w:val="24"/>
              </w:rPr>
              <w:t>посљедњег</w:t>
            </w:r>
            <w:proofErr w:type="spellEnd"/>
            <w:r>
              <w:rPr>
                <w:b/>
                <w:spacing w:val="-3"/>
                <w:sz w:val="24"/>
              </w:rPr>
              <w:t xml:space="preserve"> </w:t>
            </w:r>
            <w:proofErr w:type="spellStart"/>
            <w:r w:rsidR="005D0E79">
              <w:rPr>
                <w:b/>
                <w:sz w:val="24"/>
              </w:rPr>
              <w:t>избора</w:t>
            </w:r>
            <w:proofErr w:type="spellEnd"/>
          </w:p>
        </w:tc>
      </w:tr>
      <w:tr w:rsidR="00604373" w14:paraId="1EF9DA6F" w14:textId="77777777">
        <w:trPr>
          <w:trHeight w:val="1089"/>
        </w:trPr>
        <w:tc>
          <w:tcPr>
            <w:tcW w:w="9060" w:type="dxa"/>
          </w:tcPr>
          <w:p w14:paraId="7CB7A766" w14:textId="77777777" w:rsidR="00604373" w:rsidRPr="0066010C" w:rsidRDefault="0066010C" w:rsidP="0066010C">
            <w:pPr>
              <w:pStyle w:val="TableParagraph"/>
              <w:numPr>
                <w:ilvl w:val="0"/>
                <w:numId w:val="4"/>
              </w:numPr>
              <w:rPr>
                <w:lang w:val="sr-Cyrl-BA"/>
              </w:rPr>
            </w:pPr>
            <w:r w:rsidRPr="0066010C">
              <w:t xml:space="preserve">Sokolović D, Drakul D, </w:t>
            </w:r>
            <w:proofErr w:type="spellStart"/>
            <w:r w:rsidRPr="0066010C">
              <w:t>Oreščanin-Dušić</w:t>
            </w:r>
            <w:proofErr w:type="spellEnd"/>
            <w:r w:rsidRPr="0066010C">
              <w:t xml:space="preserve"> Z, </w:t>
            </w:r>
            <w:proofErr w:type="spellStart"/>
            <w:r w:rsidRPr="0066010C">
              <w:t>Tatalović</w:t>
            </w:r>
            <w:proofErr w:type="spellEnd"/>
            <w:r w:rsidRPr="0066010C">
              <w:t xml:space="preserve"> N, </w:t>
            </w:r>
            <w:proofErr w:type="spellStart"/>
            <w:r w:rsidRPr="0066010C">
              <w:t>Pecelj</w:t>
            </w:r>
            <w:proofErr w:type="spellEnd"/>
            <w:r w:rsidRPr="0066010C">
              <w:t xml:space="preserve"> M, Milovanović S, Blagojević D. The role of potassium channels and calcium in the relaxation mechanism of magnesium sulfate on the isolated rat uterus. Arch Biol Sci. 2019;71(1):5-11.</w:t>
            </w:r>
          </w:p>
          <w:p w14:paraId="2C9DE379" w14:textId="77777777" w:rsidR="0066010C" w:rsidRPr="0066010C" w:rsidRDefault="0066010C" w:rsidP="0066010C">
            <w:pPr>
              <w:pStyle w:val="TableParagraph"/>
              <w:numPr>
                <w:ilvl w:val="0"/>
                <w:numId w:val="4"/>
              </w:numPr>
              <w:rPr>
                <w:lang w:val="sr-Cyrl-BA"/>
              </w:rPr>
            </w:pPr>
            <w:proofErr w:type="spellStart"/>
            <w:r w:rsidRPr="0066010C">
              <w:rPr>
                <w:color w:val="212121"/>
                <w:shd w:val="clear" w:color="auto" w:fill="FFFFFF"/>
              </w:rPr>
              <w:t>Suručić</w:t>
            </w:r>
            <w:proofErr w:type="spellEnd"/>
            <w:r w:rsidRPr="0066010C">
              <w:rPr>
                <w:color w:val="212121"/>
                <w:shd w:val="clear" w:color="auto" w:fill="FFFFFF"/>
              </w:rPr>
              <w:t xml:space="preserve"> R, </w:t>
            </w:r>
            <w:proofErr w:type="spellStart"/>
            <w:r w:rsidRPr="0066010C">
              <w:rPr>
                <w:color w:val="212121"/>
                <w:shd w:val="clear" w:color="auto" w:fill="FFFFFF"/>
              </w:rPr>
              <w:t>Kundaković</w:t>
            </w:r>
            <w:proofErr w:type="spellEnd"/>
            <w:r w:rsidRPr="0066010C">
              <w:rPr>
                <w:color w:val="212121"/>
                <w:shd w:val="clear" w:color="auto" w:fill="FFFFFF"/>
              </w:rPr>
              <w:t xml:space="preserve"> T, </w:t>
            </w:r>
            <w:proofErr w:type="spellStart"/>
            <w:r w:rsidRPr="0066010C">
              <w:rPr>
                <w:color w:val="212121"/>
                <w:shd w:val="clear" w:color="auto" w:fill="FFFFFF"/>
              </w:rPr>
              <w:t>Lakušić</w:t>
            </w:r>
            <w:proofErr w:type="spellEnd"/>
            <w:r w:rsidRPr="0066010C">
              <w:rPr>
                <w:color w:val="212121"/>
                <w:shd w:val="clear" w:color="auto" w:fill="FFFFFF"/>
              </w:rPr>
              <w:t xml:space="preserve"> B, Drakul D, Milovanović SR, Kovačević N. Variations in Chemical Composition, Vasorelaxant and Angiotensin I-Converting Enzyme Inhibitory Activities of Essential Oil from Aerial Parts of </w:t>
            </w:r>
            <w:proofErr w:type="spellStart"/>
            <w:r w:rsidRPr="0066010C">
              <w:rPr>
                <w:color w:val="212121"/>
                <w:shd w:val="clear" w:color="auto" w:fill="FFFFFF"/>
              </w:rPr>
              <w:t>Seseli</w:t>
            </w:r>
            <w:proofErr w:type="spellEnd"/>
            <w:r w:rsidRPr="0066010C">
              <w:rPr>
                <w:color w:val="212121"/>
                <w:shd w:val="clear" w:color="auto" w:fill="FFFFFF"/>
              </w:rPr>
              <w:t xml:space="preserve"> </w:t>
            </w:r>
            <w:proofErr w:type="spellStart"/>
            <w:r w:rsidRPr="0066010C">
              <w:rPr>
                <w:color w:val="212121"/>
                <w:shd w:val="clear" w:color="auto" w:fill="FFFFFF"/>
              </w:rPr>
              <w:t>pallasii</w:t>
            </w:r>
            <w:proofErr w:type="spellEnd"/>
            <w:r w:rsidRPr="0066010C">
              <w:rPr>
                <w:color w:val="212121"/>
                <w:shd w:val="clear" w:color="auto" w:fill="FFFFFF"/>
              </w:rPr>
              <w:t xml:space="preserve"> Besser (</w:t>
            </w:r>
            <w:proofErr w:type="spellStart"/>
            <w:r w:rsidRPr="0066010C">
              <w:rPr>
                <w:color w:val="212121"/>
                <w:shd w:val="clear" w:color="auto" w:fill="FFFFFF"/>
              </w:rPr>
              <w:t>Apiaceae</w:t>
            </w:r>
            <w:proofErr w:type="spellEnd"/>
            <w:r w:rsidRPr="0066010C">
              <w:rPr>
                <w:color w:val="212121"/>
                <w:shd w:val="clear" w:color="auto" w:fill="FFFFFF"/>
              </w:rPr>
              <w:t xml:space="preserve">). Chem </w:t>
            </w:r>
            <w:proofErr w:type="spellStart"/>
            <w:r w:rsidRPr="0066010C">
              <w:rPr>
                <w:color w:val="212121"/>
                <w:shd w:val="clear" w:color="auto" w:fill="FFFFFF"/>
              </w:rPr>
              <w:t>Biodivers</w:t>
            </w:r>
            <w:proofErr w:type="spellEnd"/>
            <w:r w:rsidRPr="0066010C">
              <w:rPr>
                <w:color w:val="212121"/>
                <w:shd w:val="clear" w:color="auto" w:fill="FFFFFF"/>
              </w:rPr>
              <w:t xml:space="preserve">. 2017 May;14(5). </w:t>
            </w:r>
            <w:proofErr w:type="spellStart"/>
            <w:r w:rsidRPr="0066010C">
              <w:rPr>
                <w:color w:val="212121"/>
                <w:shd w:val="clear" w:color="auto" w:fill="FFFFFF"/>
              </w:rPr>
              <w:t>doi</w:t>
            </w:r>
            <w:proofErr w:type="spellEnd"/>
            <w:r w:rsidRPr="0066010C">
              <w:rPr>
                <w:color w:val="212121"/>
                <w:shd w:val="clear" w:color="auto" w:fill="FFFFFF"/>
              </w:rPr>
              <w:t xml:space="preserve">: 10.1002/cbdv.201600407. </w:t>
            </w:r>
            <w:proofErr w:type="spellStart"/>
            <w:r w:rsidRPr="0066010C">
              <w:rPr>
                <w:color w:val="212121"/>
                <w:shd w:val="clear" w:color="auto" w:fill="FFFFFF"/>
              </w:rPr>
              <w:t>Epub</w:t>
            </w:r>
            <w:proofErr w:type="spellEnd"/>
            <w:r w:rsidRPr="0066010C">
              <w:rPr>
                <w:color w:val="212121"/>
                <w:shd w:val="clear" w:color="auto" w:fill="FFFFFF"/>
              </w:rPr>
              <w:t xml:space="preserve"> 2017 Apr 17. PMID: 27943628.</w:t>
            </w:r>
          </w:p>
          <w:p w14:paraId="402C76B1" w14:textId="77777777" w:rsidR="0066010C" w:rsidRDefault="0066010C" w:rsidP="0057430D">
            <w:pPr>
              <w:pStyle w:val="TableParagraph"/>
              <w:numPr>
                <w:ilvl w:val="0"/>
                <w:numId w:val="4"/>
              </w:numPr>
            </w:pPr>
            <w:r>
              <w:t>Drakul</w:t>
            </w:r>
            <w:r>
              <w:rPr>
                <w:lang w:val="sr-Cyrl-BA"/>
              </w:rPr>
              <w:t xml:space="preserve"> </w:t>
            </w:r>
            <w:r>
              <w:t xml:space="preserve">D, Sokolović D, Miletić N, </w:t>
            </w:r>
            <w:proofErr w:type="spellStart"/>
            <w:r>
              <w:t>Kulić</w:t>
            </w:r>
            <w:proofErr w:type="spellEnd"/>
            <w:r>
              <w:t xml:space="preserve"> M, </w:t>
            </w:r>
            <w:proofErr w:type="spellStart"/>
            <w:r>
              <w:t>ĐorđevićS</w:t>
            </w:r>
            <w:proofErr w:type="spellEnd"/>
            <w:r>
              <w:t xml:space="preserve">, Jakovljević </w:t>
            </w:r>
            <w:proofErr w:type="spellStart"/>
            <w:r>
              <w:t>VLj</w:t>
            </w:r>
            <w:proofErr w:type="spellEnd"/>
            <w:r>
              <w:t xml:space="preserve">, Milovanović SR. </w:t>
            </w:r>
            <w:proofErr w:type="spellStart"/>
            <w:r>
              <w:t>Uloga</w:t>
            </w:r>
            <w:proofErr w:type="spellEnd"/>
            <w:r>
              <w:t xml:space="preserve"> </w:t>
            </w:r>
            <w:proofErr w:type="spellStart"/>
            <w:r>
              <w:t>pola</w:t>
            </w:r>
            <w:proofErr w:type="spellEnd"/>
            <w:r>
              <w:t xml:space="preserve"> </w:t>
            </w:r>
            <w:proofErr w:type="spellStart"/>
            <w:r>
              <w:t>i</w:t>
            </w:r>
            <w:proofErr w:type="spellEnd"/>
            <w:r>
              <w:t xml:space="preserve"> </w:t>
            </w:r>
            <w:proofErr w:type="spellStart"/>
            <w:r>
              <w:t>endotela</w:t>
            </w:r>
            <w:proofErr w:type="spellEnd"/>
            <w:r>
              <w:t xml:space="preserve"> u </w:t>
            </w:r>
            <w:proofErr w:type="spellStart"/>
            <w:r>
              <w:t>relaksantnom</w:t>
            </w:r>
            <w:proofErr w:type="spellEnd"/>
            <w:r>
              <w:t xml:space="preserve"> </w:t>
            </w:r>
            <w:proofErr w:type="spellStart"/>
            <w:r>
              <w:t>efektu</w:t>
            </w:r>
            <w:proofErr w:type="spellEnd"/>
            <w:r>
              <w:t xml:space="preserve"> </w:t>
            </w:r>
            <w:proofErr w:type="spellStart"/>
            <w:r>
              <w:t>pinacidila</w:t>
            </w:r>
            <w:proofErr w:type="spellEnd"/>
            <w:r>
              <w:t xml:space="preserve"> </w:t>
            </w:r>
            <w:proofErr w:type="spellStart"/>
            <w:r>
              <w:t>na</w:t>
            </w:r>
            <w:proofErr w:type="spellEnd"/>
            <w:r>
              <w:t xml:space="preserve"> </w:t>
            </w:r>
            <w:proofErr w:type="spellStart"/>
            <w:r>
              <w:t>izolovanim</w:t>
            </w:r>
            <w:proofErr w:type="spellEnd"/>
            <w:r>
              <w:t xml:space="preserve"> </w:t>
            </w:r>
            <w:proofErr w:type="spellStart"/>
            <w:r>
              <w:t>krvnim</w:t>
            </w:r>
            <w:proofErr w:type="spellEnd"/>
            <w:r>
              <w:t xml:space="preserve"> </w:t>
            </w:r>
            <w:proofErr w:type="spellStart"/>
            <w:r>
              <w:t>sudovima</w:t>
            </w:r>
            <w:proofErr w:type="spellEnd"/>
            <w:r>
              <w:t xml:space="preserve"> </w:t>
            </w:r>
            <w:proofErr w:type="spellStart"/>
            <w:r>
              <w:t>normotenzivnih</w:t>
            </w:r>
            <w:proofErr w:type="spellEnd"/>
            <w:r>
              <w:t xml:space="preserve"> </w:t>
            </w:r>
            <w:proofErr w:type="spellStart"/>
            <w:r>
              <w:t>i</w:t>
            </w:r>
            <w:proofErr w:type="spellEnd"/>
            <w:r>
              <w:t xml:space="preserve"> </w:t>
            </w:r>
            <w:proofErr w:type="spellStart"/>
            <w:r>
              <w:t>spontano</w:t>
            </w:r>
            <w:proofErr w:type="spellEnd"/>
            <w:r>
              <w:t xml:space="preserve"> </w:t>
            </w:r>
            <w:proofErr w:type="spellStart"/>
            <w:r>
              <w:t>hipertenzivnih</w:t>
            </w:r>
            <w:proofErr w:type="spellEnd"/>
            <w:r>
              <w:t xml:space="preserve"> </w:t>
            </w:r>
            <w:proofErr w:type="spellStart"/>
            <w:r>
              <w:t>pacova</w:t>
            </w:r>
            <w:proofErr w:type="spellEnd"/>
            <w:r w:rsidR="0057430D">
              <w:t xml:space="preserve">. </w:t>
            </w:r>
            <w:proofErr w:type="spellStart"/>
            <w:r w:rsidR="0057430D">
              <w:t>Biomedicinska</w:t>
            </w:r>
            <w:proofErr w:type="spellEnd"/>
            <w:r w:rsidR="0057430D">
              <w:t xml:space="preserve"> </w:t>
            </w:r>
            <w:proofErr w:type="spellStart"/>
            <w:r w:rsidR="0057430D">
              <w:t>istraživanja</w:t>
            </w:r>
            <w:proofErr w:type="spellEnd"/>
            <w:r w:rsidR="0057430D">
              <w:t xml:space="preserve"> 2014;5(2):1-8</w:t>
            </w:r>
          </w:p>
          <w:p w14:paraId="04D2470F" w14:textId="77777777" w:rsidR="0057430D" w:rsidRDefault="0057430D" w:rsidP="0057430D">
            <w:pPr>
              <w:pStyle w:val="TableParagraph"/>
              <w:numPr>
                <w:ilvl w:val="0"/>
                <w:numId w:val="4"/>
              </w:numPr>
            </w:pPr>
            <w:r>
              <w:lastRenderedPageBreak/>
              <w:t xml:space="preserve">Drakul D, Matić P, Drobac M, Kostić N, </w:t>
            </w:r>
            <w:proofErr w:type="spellStart"/>
            <w:r>
              <w:t>Vemić</w:t>
            </w:r>
            <w:proofErr w:type="spellEnd"/>
            <w:r>
              <w:t xml:space="preserve"> A, Vasiljević D, </w:t>
            </w:r>
            <w:proofErr w:type="spellStart"/>
            <w:r>
              <w:t>Malenović</w:t>
            </w:r>
            <w:proofErr w:type="spellEnd"/>
            <w:r>
              <w:t xml:space="preserve"> A. Vascular stents - the most important types and characteristics. </w:t>
            </w:r>
            <w:proofErr w:type="spellStart"/>
            <w:r>
              <w:t>Arh.farm</w:t>
            </w:r>
            <w:proofErr w:type="spellEnd"/>
            <w:r>
              <w:t>. 2014;64: 421 – 437</w:t>
            </w:r>
          </w:p>
          <w:p w14:paraId="11FCCD5D" w14:textId="77777777" w:rsidR="0057430D" w:rsidRDefault="0057430D" w:rsidP="0057430D">
            <w:pPr>
              <w:pStyle w:val="TableParagraph"/>
              <w:numPr>
                <w:ilvl w:val="0"/>
                <w:numId w:val="4"/>
              </w:numPr>
            </w:pPr>
            <w:r>
              <w:t>Milovanovic, SR,</w:t>
            </w:r>
            <w:r w:rsidRPr="0057430D">
              <w:t xml:space="preserve"> Kordic-</w:t>
            </w:r>
            <w:proofErr w:type="spellStart"/>
            <w:r w:rsidRPr="0057430D">
              <w:t>Bojinovic</w:t>
            </w:r>
            <w:proofErr w:type="spellEnd"/>
            <w:r>
              <w:t xml:space="preserve"> J, Djordjevic S, Drakul D, Sokolovic D, Miletic</w:t>
            </w:r>
            <w:r w:rsidRPr="0057430D">
              <w:t xml:space="preserve"> N</w:t>
            </w:r>
            <w:r>
              <w:t>, Blagojević D</w:t>
            </w:r>
            <w:r w:rsidRPr="0057430D">
              <w:t>. The importance of potassium channels in the mechanism of the relaxing effect of pentoxifylline on isolated rat uteri. Serbian Journal of Exp</w:t>
            </w:r>
            <w:r>
              <w:t>erimental and Clinical Research</w:t>
            </w:r>
            <w:r w:rsidR="006A4793">
              <w:t xml:space="preserve"> 2013, 14:</w:t>
            </w:r>
            <w:r w:rsidRPr="0057430D">
              <w:t xml:space="preserve"> 55-64. 10.5937/SJECR14-3972.</w:t>
            </w:r>
          </w:p>
          <w:p w14:paraId="2A5F2421" w14:textId="77777777" w:rsidR="006A4793" w:rsidRPr="0057430D" w:rsidRDefault="006A4793" w:rsidP="0051470D">
            <w:pPr>
              <w:pStyle w:val="TableParagraph"/>
              <w:ind w:left="0"/>
            </w:pPr>
          </w:p>
        </w:tc>
      </w:tr>
      <w:tr w:rsidR="00604373" w14:paraId="41A30633" w14:textId="77777777">
        <w:trPr>
          <w:trHeight w:val="275"/>
        </w:trPr>
        <w:tc>
          <w:tcPr>
            <w:tcW w:w="9060" w:type="dxa"/>
          </w:tcPr>
          <w:p w14:paraId="723DA2FF" w14:textId="77777777" w:rsidR="00604373" w:rsidRDefault="00824CF7">
            <w:pPr>
              <w:pStyle w:val="TableParagraph"/>
              <w:spacing w:line="256" w:lineRule="exact"/>
              <w:rPr>
                <w:b/>
                <w:sz w:val="24"/>
              </w:rPr>
            </w:pPr>
            <w:proofErr w:type="spellStart"/>
            <w:r>
              <w:rPr>
                <w:b/>
                <w:sz w:val="24"/>
              </w:rPr>
              <w:lastRenderedPageBreak/>
              <w:t>Радови</w:t>
            </w:r>
            <w:proofErr w:type="spellEnd"/>
            <w:r>
              <w:rPr>
                <w:b/>
                <w:spacing w:val="-3"/>
                <w:sz w:val="24"/>
              </w:rPr>
              <w:t xml:space="preserve"> </w:t>
            </w:r>
            <w:proofErr w:type="spellStart"/>
            <w:r>
              <w:rPr>
                <w:b/>
                <w:sz w:val="24"/>
              </w:rPr>
              <w:t>послије</w:t>
            </w:r>
            <w:proofErr w:type="spellEnd"/>
            <w:r>
              <w:rPr>
                <w:b/>
                <w:spacing w:val="-4"/>
                <w:sz w:val="24"/>
              </w:rPr>
              <w:t xml:space="preserve"> </w:t>
            </w:r>
            <w:proofErr w:type="spellStart"/>
            <w:r>
              <w:rPr>
                <w:b/>
                <w:sz w:val="24"/>
              </w:rPr>
              <w:t>посљедњег</w:t>
            </w:r>
            <w:proofErr w:type="spellEnd"/>
            <w:r>
              <w:rPr>
                <w:b/>
                <w:spacing w:val="-3"/>
                <w:sz w:val="24"/>
              </w:rPr>
              <w:t xml:space="preserve"> </w:t>
            </w:r>
            <w:r w:rsidR="006A4793">
              <w:rPr>
                <w:b/>
                <w:sz w:val="24"/>
              </w:rPr>
              <w:t>избора</w:t>
            </w:r>
            <w:hyperlink w:anchor="_bookmark4" w:history="1">
              <w:r>
                <w:rPr>
                  <w:b/>
                  <w:sz w:val="24"/>
                  <w:vertAlign w:val="superscript"/>
                </w:rPr>
                <w:t>5</w:t>
              </w:r>
            </w:hyperlink>
          </w:p>
        </w:tc>
      </w:tr>
      <w:tr w:rsidR="00604373" w14:paraId="72A7D53D" w14:textId="77777777">
        <w:trPr>
          <w:trHeight w:val="275"/>
        </w:trPr>
        <w:tc>
          <w:tcPr>
            <w:tcW w:w="9060" w:type="dxa"/>
          </w:tcPr>
          <w:p w14:paraId="2631AC38" w14:textId="77777777" w:rsidR="006A4793" w:rsidRPr="00DD5AD0" w:rsidRDefault="006A4793" w:rsidP="00327664">
            <w:pPr>
              <w:widowControl/>
              <w:numPr>
                <w:ilvl w:val="0"/>
                <w:numId w:val="6"/>
              </w:numPr>
              <w:autoSpaceDE/>
              <w:autoSpaceDN/>
              <w:rPr>
                <w:color w:val="000000"/>
              </w:rPr>
            </w:pPr>
            <w:proofErr w:type="spellStart"/>
            <w:r w:rsidRPr="006A4793">
              <w:rPr>
                <w:color w:val="000000"/>
              </w:rPr>
              <w:t>Kulić</w:t>
            </w:r>
            <w:proofErr w:type="spellEnd"/>
            <w:r w:rsidRPr="006A4793">
              <w:rPr>
                <w:color w:val="000000"/>
              </w:rPr>
              <w:t xml:space="preserve"> M, Drakul D, Sokolović D, Kordić-</w:t>
            </w:r>
            <w:proofErr w:type="spellStart"/>
            <w:r w:rsidRPr="006A4793">
              <w:rPr>
                <w:color w:val="000000"/>
              </w:rPr>
              <w:t>Bojinović</w:t>
            </w:r>
            <w:proofErr w:type="spellEnd"/>
            <w:r w:rsidRPr="006A4793">
              <w:rPr>
                <w:color w:val="000000"/>
              </w:rPr>
              <w:t xml:space="preserve"> J, Milovanović S, Blagojević D. Essential Oil of </w:t>
            </w:r>
            <w:proofErr w:type="spellStart"/>
            <w:r w:rsidRPr="006A4793">
              <w:rPr>
                <w:color w:val="000000"/>
              </w:rPr>
              <w:t>Satureja</w:t>
            </w:r>
            <w:proofErr w:type="spellEnd"/>
            <w:r w:rsidRPr="006A4793">
              <w:rPr>
                <w:color w:val="000000"/>
              </w:rPr>
              <w:t xml:space="preserve"> </w:t>
            </w:r>
            <w:proofErr w:type="spellStart"/>
            <w:r w:rsidRPr="006A4793">
              <w:rPr>
                <w:color w:val="000000"/>
              </w:rPr>
              <w:t>montana</w:t>
            </w:r>
            <w:proofErr w:type="spellEnd"/>
            <w:r w:rsidRPr="006A4793">
              <w:rPr>
                <w:color w:val="000000"/>
              </w:rPr>
              <w:t xml:space="preserve"> L. from Herzegovina: Assessment of Composition, Antispasmodic, and Antidiarrheal Effects. Rec Nat Prod 2023, 17(3): 536-48.</w:t>
            </w:r>
            <w:r w:rsidRPr="00327664">
              <w:rPr>
                <w:color w:val="000000"/>
              </w:rPr>
              <w:t xml:space="preserve"> </w:t>
            </w:r>
            <w:r w:rsidRPr="00327664">
              <w:rPr>
                <w:b/>
                <w:i/>
                <w:color w:val="000000"/>
              </w:rPr>
              <w:t xml:space="preserve">(IF </w:t>
            </w:r>
            <w:r w:rsidR="00327664" w:rsidRPr="00327664">
              <w:rPr>
                <w:b/>
                <w:i/>
                <w:color w:val="000000"/>
              </w:rPr>
              <w:t>2,0)</w:t>
            </w:r>
          </w:p>
          <w:p w14:paraId="5AA8A414" w14:textId="77777777" w:rsidR="00DD5AD0" w:rsidRPr="00BC0E0F" w:rsidRDefault="00DD5AD0" w:rsidP="00BC0E0F">
            <w:pPr>
              <w:widowControl/>
              <w:autoSpaceDE/>
              <w:autoSpaceDN/>
              <w:ind w:left="720"/>
              <w:rPr>
                <w:i/>
                <w:color w:val="000000"/>
                <w:lang w:val="sr-Cyrl-BA"/>
              </w:rPr>
            </w:pPr>
            <w:proofErr w:type="spellStart"/>
            <w:r w:rsidRPr="00BC0E0F">
              <w:rPr>
                <w:i/>
                <w:color w:val="000000"/>
              </w:rPr>
              <w:t>Satureja</w:t>
            </w:r>
            <w:proofErr w:type="spellEnd"/>
            <w:r w:rsidRPr="00BC0E0F">
              <w:rPr>
                <w:i/>
                <w:color w:val="000000"/>
                <w:lang w:val="sr-Cyrl-BA"/>
              </w:rPr>
              <w:t xml:space="preserve"> м</w:t>
            </w:r>
            <w:proofErr w:type="spellStart"/>
            <w:r w:rsidRPr="00BC0E0F">
              <w:rPr>
                <w:i/>
                <w:color w:val="000000"/>
              </w:rPr>
              <w:t>ontana</w:t>
            </w:r>
            <w:proofErr w:type="spellEnd"/>
            <w:r w:rsidRPr="00BC0E0F">
              <w:rPr>
                <w:i/>
                <w:color w:val="000000"/>
                <w:lang w:val="sr-Cyrl-BA"/>
              </w:rPr>
              <w:t xml:space="preserve"> или планински вријесак је биљка </w:t>
            </w:r>
            <w:r w:rsidR="00BC0E0F" w:rsidRPr="00BC0E0F">
              <w:rPr>
                <w:i/>
                <w:color w:val="000000"/>
                <w:lang w:val="sr-Cyrl-BA"/>
              </w:rPr>
              <w:t>типична сунчана и каменита</w:t>
            </w:r>
            <w:r w:rsidRPr="00BC0E0F">
              <w:rPr>
                <w:i/>
                <w:color w:val="000000"/>
                <w:lang w:val="sr-Cyrl-BA"/>
              </w:rPr>
              <w:t xml:space="preserve"> подручја попут Медитерана.У нашој земњи расте и узгаја се на подручју Херцеговине</w:t>
            </w:r>
            <w:r w:rsidR="001F067C" w:rsidRPr="00BC0E0F">
              <w:rPr>
                <w:i/>
                <w:color w:val="000000"/>
                <w:lang w:val="sr-Cyrl-BA"/>
              </w:rPr>
              <w:t xml:space="preserve"> гдје има и дугу традицију употребе у народној медицини као лијек за гастроинтестиналне поремећаје, укључујући болне спазме и дијареју, као и у кулинарству као зачин. Претходне студије су показале да етарско уље вријеска карактерише висок садржај монотерпена, секвитерпена, дитерпена и фенолних супстанци типа флавоноида, танина и киселина, </w:t>
            </w:r>
            <w:r w:rsidR="00BC0E0F" w:rsidRPr="00BC0E0F">
              <w:rPr>
                <w:i/>
                <w:color w:val="000000"/>
                <w:lang w:val="sr-Cyrl-BA"/>
              </w:rPr>
              <w:t>уз</w:t>
            </w:r>
            <w:r w:rsidR="001F067C" w:rsidRPr="00BC0E0F">
              <w:rPr>
                <w:i/>
                <w:color w:val="000000"/>
                <w:lang w:val="sr-Cyrl-BA"/>
              </w:rPr>
              <w:t xml:space="preserve"> значајне разлике у саставу</w:t>
            </w:r>
            <w:r w:rsidR="00BC0E0F" w:rsidRPr="00BC0E0F">
              <w:rPr>
                <w:i/>
                <w:color w:val="000000"/>
                <w:lang w:val="sr-Cyrl-BA"/>
              </w:rPr>
              <w:t xml:space="preserve"> </w:t>
            </w:r>
            <w:r w:rsidR="001F067C" w:rsidRPr="00BC0E0F">
              <w:rPr>
                <w:i/>
                <w:color w:val="000000"/>
                <w:lang w:val="sr-Cyrl-BA"/>
              </w:rPr>
              <w:t xml:space="preserve">у зависности од поријекла биљке. </w:t>
            </w:r>
            <w:r w:rsidR="00087CEB" w:rsidRPr="00BC0E0F">
              <w:rPr>
                <w:i/>
                <w:color w:val="000000"/>
                <w:lang w:val="sr-Cyrl-BA"/>
              </w:rPr>
              <w:t>У овом раду је урађена хемијска карактериза</w:t>
            </w:r>
            <w:r w:rsidR="00BC0E0F" w:rsidRPr="00BC0E0F">
              <w:rPr>
                <w:i/>
                <w:color w:val="000000"/>
                <w:lang w:val="sr-Cyrl-BA"/>
              </w:rPr>
              <w:t>ција</w:t>
            </w:r>
            <w:r w:rsidR="001F067C" w:rsidRPr="00BC0E0F">
              <w:rPr>
                <w:i/>
                <w:color w:val="000000"/>
                <w:lang w:val="sr-Cyrl-BA"/>
              </w:rPr>
              <w:t xml:space="preserve"> вријеска поријеклом из Херцеговине</w:t>
            </w:r>
            <w:r w:rsidR="00087CEB" w:rsidRPr="00BC0E0F">
              <w:rPr>
                <w:i/>
                <w:color w:val="000000"/>
                <w:lang w:val="sr-Cyrl-BA"/>
              </w:rPr>
              <w:t xml:space="preserve">. Утврђено је да је воећа суспстанца карвакрол, а прате га </w:t>
            </w:r>
            <w:r w:rsidR="00087CEB" w:rsidRPr="00BC0E0F">
              <w:rPr>
                <w:i/>
                <w:color w:val="000000"/>
              </w:rPr>
              <w:t>γ-</w:t>
            </w:r>
            <w:r w:rsidR="00087CEB" w:rsidRPr="00BC0E0F">
              <w:rPr>
                <w:i/>
                <w:color w:val="000000"/>
                <w:lang w:val="sr-Cyrl-BA"/>
              </w:rPr>
              <w:t>терпинен</w:t>
            </w:r>
            <w:r w:rsidR="00087CEB" w:rsidRPr="00BC0E0F">
              <w:rPr>
                <w:i/>
                <w:color w:val="000000"/>
              </w:rPr>
              <w:t>, p-</w:t>
            </w:r>
            <w:r w:rsidR="00087CEB" w:rsidRPr="00BC0E0F">
              <w:rPr>
                <w:i/>
                <w:color w:val="000000"/>
                <w:lang w:val="sr-Cyrl-BA"/>
              </w:rPr>
              <w:t>цимен</w:t>
            </w:r>
            <w:r w:rsidR="00087CEB" w:rsidRPr="00BC0E0F">
              <w:rPr>
                <w:i/>
                <w:color w:val="000000"/>
              </w:rPr>
              <w:t>, and β-</w:t>
            </w:r>
            <w:r w:rsidR="00087CEB" w:rsidRPr="00BC0E0F">
              <w:rPr>
                <w:i/>
                <w:color w:val="000000"/>
                <w:lang w:val="sr-Cyrl-BA"/>
              </w:rPr>
              <w:t>кариофилен.</w:t>
            </w:r>
            <w:r w:rsidR="00235573" w:rsidRPr="00BC0E0F">
              <w:rPr>
                <w:i/>
                <w:color w:val="000000"/>
                <w:lang w:val="sr-Cyrl-BA"/>
              </w:rPr>
              <w:t xml:space="preserve"> Након тога испитивана је спазмолитичка активност етарског уља вријеска е</w:t>
            </w:r>
            <w:r w:rsidR="00235573" w:rsidRPr="00BC0E0F">
              <w:rPr>
                <w:i/>
                <w:color w:val="000000"/>
              </w:rPr>
              <w:t xml:space="preserve">x vivo </w:t>
            </w:r>
            <w:r w:rsidR="00235573" w:rsidRPr="00BC0E0F">
              <w:rPr>
                <w:i/>
                <w:color w:val="000000"/>
                <w:lang w:val="sr-Cyrl-BA"/>
              </w:rPr>
              <w:t xml:space="preserve">на различитим типовима активације изолованог илеума пацова, као и антидијареална активност на рицинисувим </w:t>
            </w:r>
            <w:r w:rsidR="00BC0E0F" w:rsidRPr="00BC0E0F">
              <w:rPr>
                <w:i/>
                <w:color w:val="000000"/>
                <w:lang w:val="sr-Cyrl-BA"/>
              </w:rPr>
              <w:t xml:space="preserve"> </w:t>
            </w:r>
            <w:r w:rsidR="00235573" w:rsidRPr="00BC0E0F">
              <w:rPr>
                <w:i/>
                <w:color w:val="000000"/>
                <w:lang w:val="sr-Cyrl-BA"/>
              </w:rPr>
              <w:t>уљем изазвану дијареју код младунаца пацаова.  Показано је да етарско уље вријеска релаксира</w:t>
            </w:r>
            <w:r w:rsidR="00BC0E0F" w:rsidRPr="00BC0E0F">
              <w:rPr>
                <w:i/>
                <w:color w:val="000000"/>
                <w:lang w:val="sr-Cyrl-BA"/>
              </w:rPr>
              <w:t xml:space="preserve"> интесинум комбинацијом активације </w:t>
            </w:r>
            <w:proofErr w:type="spellStart"/>
            <w:r w:rsidR="00BC0E0F" w:rsidRPr="00BC0E0F">
              <w:rPr>
                <w:i/>
                <w:color w:val="000000"/>
              </w:rPr>
              <w:t>Kv</w:t>
            </w:r>
            <w:proofErr w:type="spellEnd"/>
            <w:r w:rsidR="00BC0E0F" w:rsidRPr="00BC0E0F">
              <w:rPr>
                <w:i/>
                <w:color w:val="000000"/>
                <w:lang w:val="sr-Cyrl-BA"/>
              </w:rPr>
              <w:t xml:space="preserve"> канала и блокадом </w:t>
            </w:r>
            <w:r w:rsidR="00BC0E0F" w:rsidRPr="00BC0E0F">
              <w:rPr>
                <w:i/>
                <w:color w:val="000000"/>
              </w:rPr>
              <w:t>Ca</w:t>
            </w:r>
            <w:r w:rsidR="00BC0E0F" w:rsidRPr="00BC0E0F">
              <w:rPr>
                <w:i/>
                <w:color w:val="000000"/>
                <w:lang w:val="sr-Cyrl-BA"/>
              </w:rPr>
              <w:t xml:space="preserve"> канала.Резултати ове студије подржавају традиционалну употребу планинског вријеска као спазмолитика, антидијароика и антисекреторног агенса. </w:t>
            </w:r>
          </w:p>
          <w:p w14:paraId="12AB74E6" w14:textId="77777777" w:rsidR="006A4793" w:rsidRPr="00BC0E0F" w:rsidRDefault="006A4793" w:rsidP="00BC0E0F">
            <w:pPr>
              <w:widowControl/>
              <w:numPr>
                <w:ilvl w:val="0"/>
                <w:numId w:val="6"/>
              </w:numPr>
              <w:autoSpaceDE/>
              <w:autoSpaceDN/>
              <w:rPr>
                <w:color w:val="000000"/>
              </w:rPr>
            </w:pPr>
            <w:r w:rsidRPr="006A4793">
              <w:rPr>
                <w:color w:val="000000"/>
              </w:rPr>
              <w:t xml:space="preserve">Sokolović D, Drakul D, Vujić-Aleksić V, </w:t>
            </w:r>
            <w:proofErr w:type="spellStart"/>
            <w:r w:rsidRPr="006A4793">
              <w:rPr>
                <w:color w:val="000000"/>
              </w:rPr>
              <w:t>Joksimović</w:t>
            </w:r>
            <w:proofErr w:type="spellEnd"/>
            <w:r w:rsidRPr="006A4793">
              <w:rPr>
                <w:color w:val="000000"/>
              </w:rPr>
              <w:t xml:space="preserve"> B, Marić S, </w:t>
            </w:r>
            <w:proofErr w:type="spellStart"/>
            <w:r w:rsidRPr="006A4793">
              <w:rPr>
                <w:color w:val="000000"/>
              </w:rPr>
              <w:t>Nežić</w:t>
            </w:r>
            <w:proofErr w:type="spellEnd"/>
            <w:r w:rsidRPr="006A4793">
              <w:rPr>
                <w:color w:val="000000"/>
              </w:rPr>
              <w:t xml:space="preserve"> L. Antibiotic consumption and antimicrobial resistance in the SARS-CoV-2 pandemic: A single-center experience. Front </w:t>
            </w:r>
            <w:proofErr w:type="spellStart"/>
            <w:r w:rsidRPr="006A4793">
              <w:rPr>
                <w:color w:val="000000"/>
              </w:rPr>
              <w:t>Pharmacol</w:t>
            </w:r>
            <w:proofErr w:type="spellEnd"/>
            <w:r w:rsidRPr="006A4793">
              <w:rPr>
                <w:color w:val="000000"/>
              </w:rPr>
              <w:t xml:space="preserve"> 2023. 14:1067973. </w:t>
            </w:r>
            <w:proofErr w:type="spellStart"/>
            <w:r w:rsidRPr="006A4793">
              <w:rPr>
                <w:color w:val="000000"/>
              </w:rPr>
              <w:t>doi</w:t>
            </w:r>
            <w:proofErr w:type="spellEnd"/>
            <w:r w:rsidRPr="006A4793">
              <w:rPr>
                <w:color w:val="000000"/>
              </w:rPr>
              <w:t>: 10.3389/fphar.2023.1067973</w:t>
            </w:r>
            <w:r w:rsidRPr="00327664">
              <w:rPr>
                <w:color w:val="000000"/>
              </w:rPr>
              <w:t xml:space="preserve"> </w:t>
            </w:r>
            <w:r w:rsidRPr="00327664">
              <w:rPr>
                <w:b/>
                <w:i/>
                <w:color w:val="000000"/>
              </w:rPr>
              <w:t>(IF</w:t>
            </w:r>
            <w:r w:rsidR="00327664" w:rsidRPr="00327664">
              <w:rPr>
                <w:b/>
                <w:i/>
                <w:color w:val="000000"/>
              </w:rPr>
              <w:t xml:space="preserve"> 5,988</w:t>
            </w:r>
            <w:r w:rsidR="00327664" w:rsidRPr="00BC0E0F">
              <w:rPr>
                <w:b/>
                <w:i/>
                <w:color w:val="000000"/>
              </w:rPr>
              <w:t>)</w:t>
            </w:r>
          </w:p>
          <w:p w14:paraId="56B06908" w14:textId="77777777" w:rsidR="0061050F" w:rsidRPr="00340A6E" w:rsidRDefault="00BC0E0F" w:rsidP="00340A6E">
            <w:pPr>
              <w:widowControl/>
              <w:autoSpaceDE/>
              <w:autoSpaceDN/>
              <w:ind w:left="720"/>
              <w:rPr>
                <w:i/>
                <w:color w:val="000000"/>
                <w:lang w:val="sr-Cyrl-BA"/>
              </w:rPr>
            </w:pPr>
            <w:r>
              <w:rPr>
                <w:i/>
                <w:color w:val="000000"/>
                <w:lang w:val="sr-Cyrl-BA"/>
              </w:rPr>
              <w:t>Континуирано погоршање антимикробне резистенције је  један од највећих јавно-здравствених проблема данашњице</w:t>
            </w:r>
            <w:r w:rsidR="0061050F">
              <w:rPr>
                <w:i/>
                <w:color w:val="000000"/>
                <w:lang w:val="sr-Cyrl-BA"/>
              </w:rPr>
              <w:t>. Нерационална примјена антибиотика током пандемије Ковид-19 је у неким подручјима довела до погоршања антимикробне резисенције. Од великог је значаја утврдити стање антимикробне резистенције и потрошње антибиотика да би се припремиле адекватне стратегије за борбу против антимикробне резистенције. Потрошња антибиотика је мјерена алатима које препоручује СЗО (ДДД/1000 становника на дан за ванболничке и ДДД/ 100 болесничких дана за болничке пацијенте). Резистенција је изражавана као проценат</w:t>
            </w:r>
            <w:r w:rsidR="00340A6E">
              <w:rPr>
                <w:i/>
                <w:color w:val="000000"/>
                <w:lang w:val="sr-Cyrl-BA"/>
              </w:rPr>
              <w:t xml:space="preserve"> резистентних у односу на укупан број изолата и као број резистентних патогена на 1000 болесничких дана. Утврдили смо да је пандемија Ковид 19 довела до повећања потрошње антибиотика како код ванболничких тако и код болничких пацијената. Нађен је висок ниво антимикробне резистенције у болничким условима и ниска преваленца прописивања антибиотика према идентификованом патогену.   </w:t>
            </w:r>
          </w:p>
          <w:p w14:paraId="48BA2AB4" w14:textId="77777777" w:rsidR="006A4793" w:rsidRPr="00340A6E" w:rsidRDefault="006A4793" w:rsidP="00327664">
            <w:pPr>
              <w:widowControl/>
              <w:numPr>
                <w:ilvl w:val="0"/>
                <w:numId w:val="6"/>
              </w:numPr>
              <w:autoSpaceDE/>
              <w:autoSpaceDN/>
              <w:rPr>
                <w:color w:val="000000"/>
              </w:rPr>
            </w:pPr>
            <w:r w:rsidRPr="006A4793">
              <w:rPr>
                <w:color w:val="000000"/>
              </w:rPr>
              <w:t xml:space="preserve">Sokolović D, Drakul D, </w:t>
            </w:r>
            <w:proofErr w:type="spellStart"/>
            <w:r w:rsidRPr="006A4793">
              <w:rPr>
                <w:color w:val="000000"/>
              </w:rPr>
              <w:t>Joksimović</w:t>
            </w:r>
            <w:proofErr w:type="spellEnd"/>
            <w:r w:rsidRPr="006A4793">
              <w:rPr>
                <w:color w:val="000000"/>
              </w:rPr>
              <w:t xml:space="preserve"> B, </w:t>
            </w:r>
            <w:proofErr w:type="spellStart"/>
            <w:r w:rsidRPr="006A4793">
              <w:rPr>
                <w:color w:val="000000"/>
              </w:rPr>
              <w:t>Lalović</w:t>
            </w:r>
            <w:proofErr w:type="spellEnd"/>
            <w:r w:rsidRPr="006A4793">
              <w:rPr>
                <w:color w:val="000000"/>
              </w:rPr>
              <w:t xml:space="preserve"> N, Avram N, </w:t>
            </w:r>
            <w:proofErr w:type="spellStart"/>
            <w:r w:rsidRPr="006A4793">
              <w:rPr>
                <w:color w:val="000000"/>
              </w:rPr>
              <w:t>Milić</w:t>
            </w:r>
            <w:proofErr w:type="spellEnd"/>
            <w:r w:rsidRPr="006A4793">
              <w:rPr>
                <w:color w:val="000000"/>
              </w:rPr>
              <w:t xml:space="preserve"> M, </w:t>
            </w:r>
            <w:proofErr w:type="spellStart"/>
            <w:r w:rsidRPr="006A4793">
              <w:rPr>
                <w:color w:val="000000"/>
              </w:rPr>
              <w:t>Nogo-Živanović</w:t>
            </w:r>
            <w:proofErr w:type="spellEnd"/>
            <w:r w:rsidRPr="006A4793">
              <w:rPr>
                <w:color w:val="000000"/>
              </w:rPr>
              <w:t xml:space="preserve"> D, </w:t>
            </w:r>
            <w:proofErr w:type="spellStart"/>
            <w:r w:rsidRPr="006A4793">
              <w:rPr>
                <w:color w:val="000000"/>
              </w:rPr>
              <w:t>Mijović</w:t>
            </w:r>
            <w:proofErr w:type="spellEnd"/>
            <w:r w:rsidRPr="006A4793">
              <w:rPr>
                <w:color w:val="000000"/>
              </w:rPr>
              <w:t xml:space="preserve"> B. Consumption of Antibiotics in Primary Care Setting before and during COVID-19 Pandemic in Republic of Srpska, Bosnia and Herzegovina. Antibiotics 2022, 11, 1319. https://doi.org/ 10.3390/antibiotics11101319</w:t>
            </w:r>
            <w:r w:rsidRPr="00327664">
              <w:rPr>
                <w:color w:val="000000"/>
              </w:rPr>
              <w:t xml:space="preserve"> </w:t>
            </w:r>
            <w:r w:rsidRPr="00327664">
              <w:rPr>
                <w:b/>
                <w:i/>
                <w:color w:val="000000"/>
              </w:rPr>
              <w:t>(IF</w:t>
            </w:r>
            <w:r w:rsidR="00327664" w:rsidRPr="00327664">
              <w:rPr>
                <w:b/>
                <w:i/>
                <w:color w:val="000000"/>
              </w:rPr>
              <w:t xml:space="preserve"> 5,222)</w:t>
            </w:r>
          </w:p>
          <w:p w14:paraId="29050A38" w14:textId="77777777" w:rsidR="00E801AA" w:rsidRPr="002A2C1D" w:rsidRDefault="00624195" w:rsidP="00E801AA">
            <w:pPr>
              <w:widowControl/>
              <w:autoSpaceDE/>
              <w:autoSpaceDN/>
              <w:ind w:left="720"/>
              <w:rPr>
                <w:i/>
                <w:color w:val="212121"/>
                <w:shd w:val="clear" w:color="auto" w:fill="FFFFFF"/>
                <w:lang w:val="sr-Cyrl-BA"/>
              </w:rPr>
            </w:pPr>
            <w:r w:rsidRPr="002A2C1D">
              <w:rPr>
                <w:i/>
                <w:color w:val="212121"/>
                <w:shd w:val="clear" w:color="auto" w:fill="FFFFFF"/>
                <w:lang w:val="sr-Cyrl-BA"/>
              </w:rPr>
              <w:t>Пандемија Ковид-19 је донијела много промјена у здравственим системима, укључујући и прекомјерну употребу и злоупотребу антибиотика. Циљ ове студије је био упоредити потрошњу антибиотика за системску употребу код ванболничких пацијената у Републици Српској, прије и у току пандемије КОВИД-19, као и повезаност потрошње ант</w:t>
            </w:r>
            <w:r w:rsidR="00E801AA" w:rsidRPr="002A2C1D">
              <w:rPr>
                <w:i/>
                <w:color w:val="212121"/>
                <w:shd w:val="clear" w:color="auto" w:fill="FFFFFF"/>
                <w:lang w:val="sr-Cyrl-BA"/>
              </w:rPr>
              <w:t>ибиотика и морталитета усљ</w:t>
            </w:r>
            <w:r w:rsidRPr="002A2C1D">
              <w:rPr>
                <w:i/>
                <w:color w:val="212121"/>
                <w:shd w:val="clear" w:color="auto" w:fill="FFFFFF"/>
                <w:lang w:val="sr-Cyrl-BA"/>
              </w:rPr>
              <w:t xml:space="preserve">ед КОВИД-19. </w:t>
            </w:r>
            <w:r w:rsidR="00E801AA" w:rsidRPr="002A2C1D">
              <w:rPr>
                <w:i/>
                <w:color w:val="212121"/>
                <w:shd w:val="clear" w:color="auto" w:fill="FFFFFF"/>
                <w:lang w:val="sr-Cyrl-BA"/>
              </w:rPr>
              <w:t>Утврђен је</w:t>
            </w:r>
            <w:r w:rsidRPr="002A2C1D">
              <w:rPr>
                <w:i/>
                <w:color w:val="212121"/>
                <w:shd w:val="clear" w:color="auto" w:fill="FFFFFF"/>
                <w:lang w:val="sr-Cyrl-BA"/>
              </w:rPr>
              <w:t xml:space="preserve"> статистички значајан пораст укупне потрошња антибиотика за системску употребу (Ј01), као и пораст построшње антибиотика из групе пеницилина, цефалоспорина и </w:t>
            </w:r>
            <w:r w:rsidRPr="002A2C1D">
              <w:rPr>
                <w:i/>
                <w:color w:val="212121"/>
                <w:shd w:val="clear" w:color="auto" w:fill="FFFFFF"/>
                <w:lang w:val="sr-Cyrl-BA"/>
              </w:rPr>
              <w:lastRenderedPageBreak/>
              <w:t>макролида.</w:t>
            </w:r>
            <w:r w:rsidRPr="002A2C1D">
              <w:rPr>
                <w:i/>
                <w:color w:val="212121"/>
                <w:shd w:val="clear" w:color="auto" w:fill="FFFFFF"/>
              </w:rPr>
              <w:t xml:space="preserve"> </w:t>
            </w:r>
            <w:r w:rsidR="00E801AA" w:rsidRPr="002A2C1D">
              <w:rPr>
                <w:i/>
                <w:color w:val="212121"/>
                <w:shd w:val="clear" w:color="auto" w:fill="FFFFFF"/>
                <w:lang w:val="sr-Cyrl-BA"/>
              </w:rPr>
              <w:t xml:space="preserve">Неопходно је хитно увести израдити и имплементирати мјере које ће побољшати праксу прописивања антибиотика у Републици Српској и подићи јавну свијест о рационалној употреби антибиотика. </w:t>
            </w:r>
          </w:p>
          <w:p w14:paraId="4165BD1E" w14:textId="77777777" w:rsidR="00E801AA" w:rsidRDefault="00E801AA" w:rsidP="00E801AA">
            <w:pPr>
              <w:widowControl/>
              <w:autoSpaceDE/>
              <w:autoSpaceDN/>
              <w:rPr>
                <w:rFonts w:ascii="Segoe UI" w:hAnsi="Segoe UI" w:cs="Segoe UI"/>
                <w:color w:val="212121"/>
                <w:shd w:val="clear" w:color="auto" w:fill="FFFFFF"/>
                <w:lang w:val="sr-Cyrl-BA"/>
              </w:rPr>
            </w:pPr>
          </w:p>
          <w:p w14:paraId="7714F944" w14:textId="77777777" w:rsidR="006A4793" w:rsidRDefault="006A4793" w:rsidP="00E801AA">
            <w:pPr>
              <w:pStyle w:val="ListParagraph"/>
              <w:widowControl/>
              <w:numPr>
                <w:ilvl w:val="0"/>
                <w:numId w:val="6"/>
              </w:numPr>
              <w:autoSpaceDE/>
              <w:autoSpaceDN/>
              <w:rPr>
                <w:b/>
                <w:i/>
                <w:color w:val="000000"/>
                <w:lang w:val="sr-Cyrl-BA"/>
              </w:rPr>
            </w:pPr>
            <w:proofErr w:type="spellStart"/>
            <w:r w:rsidRPr="00E801AA">
              <w:rPr>
                <w:color w:val="000000"/>
              </w:rPr>
              <w:t>Suručić</w:t>
            </w:r>
            <w:proofErr w:type="spellEnd"/>
            <w:r w:rsidRPr="00E801AA">
              <w:rPr>
                <w:color w:val="000000"/>
              </w:rPr>
              <w:t xml:space="preserve"> R, </w:t>
            </w:r>
            <w:proofErr w:type="spellStart"/>
            <w:r w:rsidRPr="00E801AA">
              <w:rPr>
                <w:color w:val="000000"/>
              </w:rPr>
              <w:t>Kundaković-Vasović</w:t>
            </w:r>
            <w:proofErr w:type="spellEnd"/>
            <w:r w:rsidRPr="00E801AA">
              <w:rPr>
                <w:color w:val="000000"/>
              </w:rPr>
              <w:t xml:space="preserve"> T, </w:t>
            </w:r>
            <w:proofErr w:type="spellStart"/>
            <w:r w:rsidRPr="00E801AA">
              <w:rPr>
                <w:color w:val="000000"/>
              </w:rPr>
              <w:t>Marčetić</w:t>
            </w:r>
            <w:proofErr w:type="spellEnd"/>
            <w:r w:rsidRPr="00E801AA">
              <w:rPr>
                <w:color w:val="000000"/>
              </w:rPr>
              <w:t xml:space="preserve"> M, Drakul D, Milenković M, Kovačević N. Pharmacological </w:t>
            </w:r>
            <w:proofErr w:type="spellStart"/>
            <w:r w:rsidRPr="00E801AA">
              <w:rPr>
                <w:color w:val="000000"/>
              </w:rPr>
              <w:t>characterisation</w:t>
            </w:r>
            <w:proofErr w:type="spellEnd"/>
            <w:r w:rsidRPr="00E801AA">
              <w:rPr>
                <w:color w:val="000000"/>
              </w:rPr>
              <w:t xml:space="preserve"> of </w:t>
            </w:r>
            <w:proofErr w:type="spellStart"/>
            <w:r w:rsidRPr="00E801AA">
              <w:rPr>
                <w:color w:val="000000"/>
              </w:rPr>
              <w:t>Seseli</w:t>
            </w:r>
            <w:proofErr w:type="spellEnd"/>
            <w:r w:rsidRPr="00E801AA">
              <w:rPr>
                <w:color w:val="000000"/>
              </w:rPr>
              <w:t xml:space="preserve"> gracile </w:t>
            </w:r>
            <w:proofErr w:type="spellStart"/>
            <w:r w:rsidRPr="00E801AA">
              <w:rPr>
                <w:color w:val="000000"/>
              </w:rPr>
              <w:t>Waldst</w:t>
            </w:r>
            <w:proofErr w:type="spellEnd"/>
            <w:r w:rsidRPr="00E801AA">
              <w:rPr>
                <w:color w:val="000000"/>
              </w:rPr>
              <w:t>. &amp; Kit. (</w:t>
            </w:r>
            <w:proofErr w:type="spellStart"/>
            <w:r w:rsidRPr="00E801AA">
              <w:rPr>
                <w:color w:val="000000"/>
              </w:rPr>
              <w:t>Apiaceae</w:t>
            </w:r>
            <w:proofErr w:type="spellEnd"/>
            <w:r w:rsidRPr="00E801AA">
              <w:rPr>
                <w:color w:val="000000"/>
              </w:rPr>
              <w:t xml:space="preserve">) essential oil. </w:t>
            </w:r>
            <w:proofErr w:type="spellStart"/>
            <w:r w:rsidRPr="00E801AA">
              <w:rPr>
                <w:color w:val="000000"/>
              </w:rPr>
              <w:t>Vojnosanit</w:t>
            </w:r>
            <w:proofErr w:type="spellEnd"/>
            <w:r w:rsidRPr="00E801AA">
              <w:rPr>
                <w:color w:val="000000"/>
              </w:rPr>
              <w:t xml:space="preserve"> Pregl 2021; 78(10): 1065–1071 </w:t>
            </w:r>
            <w:r w:rsidRPr="00E801AA">
              <w:rPr>
                <w:b/>
                <w:i/>
                <w:color w:val="000000"/>
              </w:rPr>
              <w:t>(IF</w:t>
            </w:r>
            <w:r w:rsidR="00327664" w:rsidRPr="00E801AA">
              <w:rPr>
                <w:b/>
                <w:i/>
                <w:color w:val="000000"/>
              </w:rPr>
              <w:t xml:space="preserve"> 0,2)</w:t>
            </w:r>
          </w:p>
          <w:p w14:paraId="7AABAFF1" w14:textId="77777777" w:rsidR="00E801AA" w:rsidRPr="002A2C1D" w:rsidRDefault="00E801AA" w:rsidP="00E801AA">
            <w:pPr>
              <w:pStyle w:val="ListParagraph"/>
              <w:widowControl/>
              <w:autoSpaceDE/>
              <w:autoSpaceDN/>
              <w:ind w:left="720" w:firstLine="0"/>
              <w:rPr>
                <w:i/>
                <w:lang w:val="sr-Cyrl-BA"/>
              </w:rPr>
            </w:pPr>
            <w:r w:rsidRPr="002A2C1D">
              <w:rPr>
                <w:i/>
                <w:lang w:val="sr-Cyrl-BA"/>
              </w:rPr>
              <w:t xml:space="preserve">Биљке из рода </w:t>
            </w:r>
            <w:proofErr w:type="spellStart"/>
            <w:r w:rsidRPr="002A2C1D">
              <w:rPr>
                <w:rStyle w:val="Emphasis"/>
                <w:shd w:val="clear" w:color="auto" w:fill="FFFFFF"/>
              </w:rPr>
              <w:t>Seseli</w:t>
            </w:r>
            <w:proofErr w:type="spellEnd"/>
            <w:r w:rsidRPr="002A2C1D">
              <w:rPr>
                <w:shd w:val="clear" w:color="auto" w:fill="FFFFFF"/>
              </w:rPr>
              <w:t> </w:t>
            </w:r>
            <w:r w:rsidRPr="002A2C1D">
              <w:rPr>
                <w:shd w:val="clear" w:color="auto" w:fill="FFFFFF"/>
                <w:lang w:val="sr-Cyrl-BA"/>
              </w:rPr>
              <w:t xml:space="preserve">симају дугу традицију употребе у традиционалној медицини и исхрани. Ово је прва студија дјеловања испарљивих секундарних метаболита </w:t>
            </w:r>
            <w:proofErr w:type="spellStart"/>
            <w:r w:rsidRPr="002A2C1D">
              <w:rPr>
                <w:rStyle w:val="Emphasis"/>
                <w:shd w:val="clear" w:color="auto" w:fill="FFFFFF"/>
              </w:rPr>
              <w:t>Seseli</w:t>
            </w:r>
            <w:proofErr w:type="spellEnd"/>
            <w:r w:rsidRPr="002A2C1D">
              <w:rPr>
                <w:rStyle w:val="Emphasis"/>
                <w:shd w:val="clear" w:color="auto" w:fill="FFFFFF"/>
              </w:rPr>
              <w:t xml:space="preserve"> gracile</w:t>
            </w:r>
            <w:r w:rsidRPr="002A2C1D">
              <w:rPr>
                <w:shd w:val="clear" w:color="auto" w:fill="FFFFFF"/>
              </w:rPr>
              <w:t> </w:t>
            </w:r>
            <w:proofErr w:type="spellStart"/>
            <w:r w:rsidRPr="002A2C1D">
              <w:rPr>
                <w:shd w:val="clear" w:color="auto" w:fill="FFFFFF"/>
              </w:rPr>
              <w:t>Waldst</w:t>
            </w:r>
            <w:proofErr w:type="spellEnd"/>
            <w:r w:rsidRPr="002A2C1D">
              <w:rPr>
                <w:shd w:val="clear" w:color="auto" w:fill="FFFFFF"/>
              </w:rPr>
              <w:t>. &amp; Kit (</w:t>
            </w:r>
            <w:proofErr w:type="spellStart"/>
            <w:r w:rsidRPr="002A2C1D">
              <w:rPr>
                <w:rStyle w:val="Emphasis"/>
                <w:shd w:val="clear" w:color="auto" w:fill="FFFFFF"/>
              </w:rPr>
              <w:t>Apiaceae</w:t>
            </w:r>
            <w:proofErr w:type="spellEnd"/>
            <w:r w:rsidRPr="002A2C1D">
              <w:rPr>
                <w:shd w:val="clear" w:color="auto" w:fill="FFFFFF"/>
              </w:rPr>
              <w:t>)</w:t>
            </w:r>
            <w:r w:rsidRPr="002A2C1D">
              <w:rPr>
                <w:shd w:val="clear" w:color="auto" w:fill="FFFFFF"/>
                <w:lang w:val="sr-Cyrl-BA"/>
              </w:rPr>
              <w:t>.</w:t>
            </w:r>
            <w:r w:rsidR="002A2C1D" w:rsidRPr="002A2C1D">
              <w:rPr>
                <w:shd w:val="clear" w:color="auto" w:fill="FFFFFF"/>
                <w:lang w:val="sr-Cyrl-BA"/>
              </w:rPr>
              <w:t xml:space="preserve"> Доказано је њихово антиоксидативно, антибактеријско и спазмолитичко дјеловање. Резултати показују умјерено антиоксидативно </w:t>
            </w:r>
            <w:r w:rsidR="002A2C1D" w:rsidRPr="002A2C1D">
              <w:rPr>
                <w:shd w:val="clear" w:color="auto" w:fill="FFFFFF"/>
              </w:rPr>
              <w:t>(SC</w:t>
            </w:r>
            <w:r w:rsidR="002A2C1D" w:rsidRPr="002A2C1D">
              <w:rPr>
                <w:shd w:val="clear" w:color="auto" w:fill="FFFFFF"/>
                <w:vertAlign w:val="subscript"/>
              </w:rPr>
              <w:t>50</w:t>
            </w:r>
            <w:r w:rsidR="002A2C1D" w:rsidRPr="002A2C1D">
              <w:rPr>
                <w:shd w:val="clear" w:color="auto" w:fill="FFFFFF"/>
              </w:rPr>
              <w:t> = 78.60 µg/mL)</w:t>
            </w:r>
            <w:r w:rsidR="002A2C1D" w:rsidRPr="002A2C1D">
              <w:rPr>
                <w:shd w:val="clear" w:color="auto" w:fill="FFFFFF"/>
                <w:lang w:val="sr-Cyrl-BA"/>
              </w:rPr>
              <w:t xml:space="preserve"> и добро спазмолитичко дјеловање </w:t>
            </w:r>
            <w:r w:rsidR="002A2C1D" w:rsidRPr="002A2C1D">
              <w:rPr>
                <w:shd w:val="clear" w:color="auto" w:fill="FFFFFF"/>
              </w:rPr>
              <w:t>(IC</w:t>
            </w:r>
            <w:r w:rsidR="002A2C1D" w:rsidRPr="002A2C1D">
              <w:rPr>
                <w:shd w:val="clear" w:color="auto" w:fill="FFFFFF"/>
                <w:vertAlign w:val="subscript"/>
              </w:rPr>
              <w:t>50 </w:t>
            </w:r>
            <w:r w:rsidR="002A2C1D" w:rsidRPr="002A2C1D">
              <w:rPr>
                <w:shd w:val="clear" w:color="auto" w:fill="FFFFFF"/>
              </w:rPr>
              <w:t xml:space="preserve">= 271.4 </w:t>
            </w:r>
            <w:proofErr w:type="spellStart"/>
            <w:r w:rsidR="002A2C1D" w:rsidRPr="002A2C1D">
              <w:rPr>
                <w:shd w:val="clear" w:color="auto" w:fill="FFFFFF"/>
              </w:rPr>
              <w:t>nL</w:t>
            </w:r>
            <w:proofErr w:type="spellEnd"/>
            <w:r w:rsidR="002A2C1D" w:rsidRPr="002A2C1D">
              <w:rPr>
                <w:shd w:val="clear" w:color="auto" w:fill="FFFFFF"/>
              </w:rPr>
              <w:t>/mL)</w:t>
            </w:r>
            <w:r w:rsidR="002A2C1D" w:rsidRPr="002A2C1D">
              <w:rPr>
                <w:shd w:val="clear" w:color="auto" w:fill="FFFFFF"/>
                <w:lang w:val="sr-Cyrl-BA"/>
              </w:rPr>
              <w:t xml:space="preserve"> етарског уља</w:t>
            </w:r>
            <w:r w:rsidR="002A2C1D" w:rsidRPr="002A2C1D">
              <w:rPr>
                <w:rStyle w:val="Emphasis"/>
                <w:shd w:val="clear" w:color="auto" w:fill="FFFFFF"/>
                <w:lang w:val="sr-Cyrl-BA"/>
              </w:rPr>
              <w:t xml:space="preserve">. Потребна су даља истраживаља да расвијетле механизам спазмолитичког ефекта етарског уља </w:t>
            </w:r>
            <w:r w:rsidR="002A2C1D" w:rsidRPr="002A2C1D">
              <w:rPr>
                <w:shd w:val="clear" w:color="auto" w:fill="FFFFFF"/>
              </w:rPr>
              <w:t> </w:t>
            </w:r>
            <w:r w:rsidR="002A2C1D" w:rsidRPr="002A2C1D">
              <w:rPr>
                <w:rStyle w:val="Emphasis"/>
                <w:shd w:val="clear" w:color="auto" w:fill="FFFFFF"/>
              </w:rPr>
              <w:t>S. gracile</w:t>
            </w:r>
            <w:r w:rsidR="002A2C1D" w:rsidRPr="002A2C1D">
              <w:rPr>
                <w:rStyle w:val="Emphasis"/>
                <w:shd w:val="clear" w:color="auto" w:fill="FFFFFF"/>
                <w:lang w:val="sr-Cyrl-BA"/>
              </w:rPr>
              <w:t>.</w:t>
            </w:r>
          </w:p>
          <w:p w14:paraId="2789B5B3" w14:textId="77777777" w:rsidR="006A4793" w:rsidRPr="002A2C1D" w:rsidRDefault="006A4793" w:rsidP="00327664">
            <w:pPr>
              <w:widowControl/>
              <w:numPr>
                <w:ilvl w:val="0"/>
                <w:numId w:val="6"/>
              </w:numPr>
              <w:autoSpaceDE/>
              <w:autoSpaceDN/>
              <w:rPr>
                <w:color w:val="000000"/>
              </w:rPr>
            </w:pPr>
            <w:r w:rsidRPr="006A4793">
              <w:rPr>
                <w:color w:val="000000"/>
              </w:rPr>
              <w:t xml:space="preserve">Drakul D, Sokolović D, Radanović M, Dukić N, </w:t>
            </w:r>
            <w:proofErr w:type="spellStart"/>
            <w:r w:rsidRPr="006A4793">
              <w:rPr>
                <w:color w:val="000000"/>
              </w:rPr>
              <w:t>Kunarac</w:t>
            </w:r>
            <w:proofErr w:type="spellEnd"/>
            <w:r w:rsidRPr="006A4793">
              <w:rPr>
                <w:color w:val="000000"/>
              </w:rPr>
              <w:t xml:space="preserve"> M, </w:t>
            </w:r>
            <w:proofErr w:type="spellStart"/>
            <w:r w:rsidRPr="006A4793">
              <w:rPr>
                <w:color w:val="000000"/>
              </w:rPr>
              <w:t>Ćurčić</w:t>
            </w:r>
            <w:proofErr w:type="spellEnd"/>
            <w:r w:rsidRPr="006A4793">
              <w:rPr>
                <w:color w:val="000000"/>
              </w:rPr>
              <w:t xml:space="preserve"> B, Pavlović D, Marić R. Sex Differences in the Use of Cardiovascular Drugs: A Survey of Patients in a Single Center. Acta Med </w:t>
            </w:r>
            <w:proofErr w:type="spellStart"/>
            <w:r w:rsidRPr="006A4793">
              <w:rPr>
                <w:color w:val="000000"/>
              </w:rPr>
              <w:t>Acad</w:t>
            </w:r>
            <w:proofErr w:type="spellEnd"/>
            <w:r w:rsidRPr="006A4793">
              <w:rPr>
                <w:color w:val="000000"/>
              </w:rPr>
              <w:t xml:space="preserve"> 2021 Dec;50(3):351-357. </w:t>
            </w:r>
            <w:proofErr w:type="spellStart"/>
            <w:r w:rsidRPr="006A4793">
              <w:rPr>
                <w:color w:val="000000"/>
              </w:rPr>
              <w:t>doi</w:t>
            </w:r>
            <w:proofErr w:type="spellEnd"/>
            <w:r w:rsidRPr="006A4793">
              <w:rPr>
                <w:color w:val="000000"/>
              </w:rPr>
              <w:t>: 10.5644/ama2006-124.353.</w:t>
            </w:r>
            <w:r w:rsidRPr="00327664">
              <w:rPr>
                <w:color w:val="000000"/>
              </w:rPr>
              <w:t xml:space="preserve"> </w:t>
            </w:r>
            <w:r w:rsidRPr="00327664">
              <w:rPr>
                <w:b/>
                <w:i/>
                <w:color w:val="000000"/>
              </w:rPr>
              <w:t>(IF 0.185)</w:t>
            </w:r>
          </w:p>
          <w:p w14:paraId="690C6553" w14:textId="77777777" w:rsidR="002A2C1D" w:rsidRPr="00753224" w:rsidRDefault="002A2C1D" w:rsidP="002A2C1D">
            <w:pPr>
              <w:widowControl/>
              <w:autoSpaceDE/>
              <w:autoSpaceDN/>
              <w:ind w:left="720"/>
              <w:rPr>
                <w:i/>
                <w:color w:val="000000"/>
              </w:rPr>
            </w:pPr>
            <w:r w:rsidRPr="00753224">
              <w:rPr>
                <w:i/>
                <w:color w:val="000000"/>
                <w:lang w:val="sr-Cyrl-BA"/>
              </w:rPr>
              <w:t>Познато је да и пацијенти и здравствени професионалци често имају предрасуду да кардиоваскуларне болести предоминантно погађају мушкарце, што може бити разлог лошије контроле ових обољења код жена. У овој студији је анализирано прописивање лијекова за терапију кардиоваскуларних обољ</w:t>
            </w:r>
            <w:r w:rsidR="00B0094A" w:rsidRPr="00753224">
              <w:rPr>
                <w:i/>
                <w:color w:val="000000"/>
                <w:lang w:val="sr-Cyrl-BA"/>
              </w:rPr>
              <w:t>ења код пацијената</w:t>
            </w:r>
            <w:r w:rsidRPr="00753224">
              <w:rPr>
                <w:i/>
                <w:color w:val="000000"/>
                <w:lang w:val="sr-Cyrl-BA"/>
              </w:rPr>
              <w:t xml:space="preserve"> </w:t>
            </w:r>
            <w:r w:rsidR="00B0094A" w:rsidRPr="00753224">
              <w:rPr>
                <w:i/>
                <w:color w:val="000000"/>
                <w:lang w:val="sr-Cyrl-BA"/>
              </w:rPr>
              <w:t xml:space="preserve">хоспитализованих у интензивној њези Интерне клинике Универзитетске болнице Фоча. Током хоспитализације на овом одјељењу пацијенткиње су </w:t>
            </w:r>
            <w:r w:rsidR="00753224" w:rsidRPr="00753224">
              <w:rPr>
                <w:i/>
                <w:color w:val="000000"/>
                <w:lang w:val="sr-Cyrl-BA"/>
              </w:rPr>
              <w:t>имале маљу шансу да буду лијечене статинима у односу на пацијенте мушког пола. Није било разлике у прописивању антихипертензива у погледу пола. Такође, жене су имале мању шансу да буду лијелене антиагрегационим лијековима. Резултати ове студије указују на постојање разлика у прописивању кардиоваскуларних лијекова на посматраном одјељењу. Могуће је да се ове разлике утичу и на прописивање лијекова у примарној здравственој заштити.</w:t>
            </w:r>
          </w:p>
          <w:p w14:paraId="1B97FE11" w14:textId="77777777" w:rsidR="002A2C1D" w:rsidRPr="00753224" w:rsidRDefault="002A2C1D" w:rsidP="002A2C1D">
            <w:pPr>
              <w:widowControl/>
              <w:autoSpaceDE/>
              <w:autoSpaceDN/>
              <w:ind w:left="720"/>
              <w:rPr>
                <w:i/>
                <w:color w:val="000000"/>
              </w:rPr>
            </w:pPr>
          </w:p>
          <w:p w14:paraId="30FA8EA5" w14:textId="77777777" w:rsidR="00327664" w:rsidRPr="00327664" w:rsidRDefault="00327664" w:rsidP="00327664">
            <w:pPr>
              <w:pStyle w:val="ListParagraph"/>
              <w:widowControl/>
              <w:numPr>
                <w:ilvl w:val="0"/>
                <w:numId w:val="6"/>
              </w:numPr>
              <w:autoSpaceDE/>
              <w:autoSpaceDN/>
              <w:spacing w:before="0" w:after="200" w:line="276" w:lineRule="auto"/>
              <w:contextualSpacing/>
              <w:rPr>
                <w:bCs/>
                <w:lang w:val="sr-Latn-BA" w:eastAsia="sr-Latn-CS"/>
              </w:rPr>
            </w:pPr>
            <w:r w:rsidRPr="00327664">
              <w:rPr>
                <w:bCs/>
                <w:lang w:val="sr-Latn-BA" w:eastAsia="sr-Latn-CS"/>
              </w:rPr>
              <w:t>Drakul D, Sokolović D. Antioxidative effects of magnesium sulphate contribute to relaxation of human umbilical vein. International Conference of Biochemists and Molecular Biologists in Bosnia and Herzegovina, ABMBIH, May, 2023. Abstract book, p. 62-62.</w:t>
            </w:r>
          </w:p>
          <w:p w14:paraId="173F19D3" w14:textId="77777777" w:rsidR="00327664" w:rsidRPr="00327664" w:rsidRDefault="00327664" w:rsidP="00327664">
            <w:pPr>
              <w:pStyle w:val="ListParagraph"/>
              <w:widowControl/>
              <w:numPr>
                <w:ilvl w:val="0"/>
                <w:numId w:val="6"/>
              </w:numPr>
              <w:autoSpaceDE/>
              <w:autoSpaceDN/>
              <w:spacing w:before="0" w:after="200" w:line="276" w:lineRule="auto"/>
              <w:contextualSpacing/>
              <w:rPr>
                <w:bCs/>
                <w:lang w:val="sr-Latn-BA" w:eastAsia="sr-Latn-CS"/>
              </w:rPr>
            </w:pPr>
            <w:r w:rsidRPr="00327664">
              <w:rPr>
                <w:bCs/>
                <w:lang w:val="sr-Latn-BA" w:eastAsia="sr-Latn-CS"/>
              </w:rPr>
              <w:t xml:space="preserve">Pavlovic D, Savic Radojevic A, Djukic T, Sokolovic D, Drakul D, Prodanovic V. A potential role of GSTP1, GSTO1 and GSTO2 polymorphisms in diabetes mellitus development.  </w:t>
            </w:r>
            <w:bookmarkStart w:id="6" w:name="_Hlk137200204"/>
            <w:r w:rsidRPr="00327664">
              <w:rPr>
                <w:bCs/>
                <w:lang w:val="sr-Latn-BA" w:eastAsia="sr-Latn-CS"/>
              </w:rPr>
              <w:t>International Conference of Biochemists and Molecular Biologists in Bosnia and Herzegovina, ABMBIH, May, 2023</w:t>
            </w:r>
            <w:r w:rsidRPr="00327664">
              <w:t xml:space="preserve"> </w:t>
            </w:r>
            <w:r w:rsidR="00044B24">
              <w:rPr>
                <w:bCs/>
                <w:lang w:val="sr-Latn-BA" w:eastAsia="sr-Latn-CS"/>
              </w:rPr>
              <w:t>Abstract book, p. 108-108</w:t>
            </w:r>
            <w:r w:rsidRPr="00327664">
              <w:rPr>
                <w:bCs/>
                <w:lang w:val="sr-Latn-BA" w:eastAsia="sr-Latn-CS"/>
              </w:rPr>
              <w:t>.</w:t>
            </w:r>
          </w:p>
          <w:bookmarkEnd w:id="6"/>
          <w:p w14:paraId="6ACE6ADF" w14:textId="77777777" w:rsidR="00327664" w:rsidRPr="00327664" w:rsidRDefault="00327664" w:rsidP="00327664">
            <w:pPr>
              <w:pStyle w:val="ListParagraph"/>
              <w:widowControl/>
              <w:numPr>
                <w:ilvl w:val="0"/>
                <w:numId w:val="6"/>
              </w:numPr>
              <w:autoSpaceDE/>
              <w:autoSpaceDN/>
              <w:spacing w:before="0" w:line="276" w:lineRule="auto"/>
              <w:contextualSpacing/>
              <w:rPr>
                <w:bCs/>
                <w:lang w:val="sr-Latn-BA" w:eastAsia="sr-Latn-CS"/>
              </w:rPr>
            </w:pPr>
            <w:r w:rsidRPr="00327664">
              <w:rPr>
                <w:bCs/>
                <w:lang w:val="sr-Latn-BA" w:eastAsia="sr-Latn-CS"/>
              </w:rPr>
              <w:t>Sokolović D, Drakul D, Cvijetić M, Kulić M, Pavlović D, Blagojević D, Milovanović S. In vitro relaxing effect of aqueous solution of Satureja montana dry extract on isolated rat blood vessels. Scripta Medica 52 (Suppl 1), 84-84, 2021.</w:t>
            </w:r>
          </w:p>
          <w:p w14:paraId="0BE6E833" w14:textId="77777777" w:rsidR="00327664" w:rsidRPr="00327664" w:rsidRDefault="00327664" w:rsidP="00327664">
            <w:pPr>
              <w:pStyle w:val="ListParagraph"/>
              <w:widowControl/>
              <w:numPr>
                <w:ilvl w:val="0"/>
                <w:numId w:val="6"/>
              </w:numPr>
              <w:autoSpaceDE/>
              <w:autoSpaceDN/>
              <w:spacing w:before="0" w:line="276" w:lineRule="auto"/>
              <w:contextualSpacing/>
              <w:rPr>
                <w:bCs/>
                <w:lang w:val="sr-Latn-BA" w:eastAsia="sr-Latn-CS"/>
              </w:rPr>
            </w:pPr>
            <w:r w:rsidRPr="00327664">
              <w:rPr>
                <w:bCs/>
                <w:lang w:val="sr-Latn-BA" w:eastAsia="sr-Latn-CS"/>
              </w:rPr>
              <w:t>Cvijetić M, Sokolović D, Ćurčić B, Dukić N, Kunarac M, Drakul D. Sex differences in the use of cardiovascular medications. Scripta Medica 52 (Suppl 1), 83-83,2021.</w:t>
            </w:r>
          </w:p>
          <w:p w14:paraId="34669151" w14:textId="77777777" w:rsidR="00327664" w:rsidRDefault="00327664" w:rsidP="00327664">
            <w:pPr>
              <w:pStyle w:val="ListParagraph"/>
              <w:widowControl/>
              <w:numPr>
                <w:ilvl w:val="0"/>
                <w:numId w:val="6"/>
              </w:numPr>
              <w:autoSpaceDE/>
              <w:autoSpaceDN/>
              <w:spacing w:before="0" w:line="276" w:lineRule="auto"/>
              <w:contextualSpacing/>
              <w:rPr>
                <w:bCs/>
                <w:lang w:val="sr-Latn-BA" w:eastAsia="sr-Latn-CS"/>
              </w:rPr>
            </w:pPr>
            <w:r w:rsidRPr="00327664">
              <w:rPr>
                <w:bCs/>
                <w:lang w:val="sr-Latn-BA" w:eastAsia="sr-Latn-CS"/>
              </w:rPr>
              <w:t>Drakul D, Ćurčić B, Blagojević D, Oreščanin-Dušić D, Radanović S, Sokolović D, Cvijetić M, Marić R. Influence of statins on activity of anti-oxidative enzymes in carotid plaques. Scripta Medica 52 (Suppl 1), 82-82,</w:t>
            </w:r>
            <w:r w:rsidRPr="00327664">
              <w:rPr>
                <w:bCs/>
                <w:lang w:val="sr-Latn-BA" w:eastAsia="sr-Latn-CS"/>
              </w:rPr>
              <w:tab/>
              <w:t>2021.</w:t>
            </w:r>
          </w:p>
          <w:p w14:paraId="5DE1B162" w14:textId="77777777" w:rsidR="00044B24" w:rsidRPr="00327664" w:rsidRDefault="00044B24" w:rsidP="00044B24">
            <w:pPr>
              <w:pStyle w:val="ListParagraph"/>
              <w:widowControl/>
              <w:numPr>
                <w:ilvl w:val="0"/>
                <w:numId w:val="6"/>
              </w:numPr>
              <w:autoSpaceDE/>
              <w:autoSpaceDN/>
              <w:spacing w:before="0" w:line="276" w:lineRule="auto"/>
              <w:contextualSpacing/>
              <w:rPr>
                <w:bCs/>
                <w:lang w:val="sr-Latn-BA" w:eastAsia="sr-Latn-CS"/>
              </w:rPr>
            </w:pPr>
            <w:r w:rsidRPr="00044B24">
              <w:rPr>
                <w:bCs/>
                <w:lang w:val="sr-Latn-BA" w:eastAsia="sr-Latn-CS"/>
              </w:rPr>
              <w:t>Pavlovic</w:t>
            </w:r>
            <w:r>
              <w:rPr>
                <w:bCs/>
                <w:lang w:val="sr-Latn-BA" w:eastAsia="sr-Latn-CS"/>
              </w:rPr>
              <w:t xml:space="preserve"> D, </w:t>
            </w:r>
            <w:r w:rsidRPr="00044B24">
              <w:rPr>
                <w:bCs/>
                <w:lang w:val="sr-Latn-BA" w:eastAsia="sr-Latn-CS"/>
              </w:rPr>
              <w:t xml:space="preserve">Puhalo Sladoje </w:t>
            </w:r>
            <w:r>
              <w:rPr>
                <w:bCs/>
                <w:lang w:val="sr-Latn-BA" w:eastAsia="sr-Latn-CS"/>
              </w:rPr>
              <w:t xml:space="preserve">D, </w:t>
            </w:r>
            <w:r w:rsidRPr="00044B24">
              <w:rPr>
                <w:bCs/>
                <w:lang w:val="sr-Latn-BA" w:eastAsia="sr-Latn-CS"/>
              </w:rPr>
              <w:t xml:space="preserve">Curcic </w:t>
            </w:r>
            <w:r>
              <w:rPr>
                <w:bCs/>
                <w:lang w:val="sr-Latn-BA" w:eastAsia="sr-Latn-CS"/>
              </w:rPr>
              <w:t xml:space="preserve">B, </w:t>
            </w:r>
            <w:r w:rsidRPr="00044B24">
              <w:rPr>
                <w:bCs/>
                <w:lang w:val="sr-Latn-BA" w:eastAsia="sr-Latn-CS"/>
              </w:rPr>
              <w:t xml:space="preserve">Sokolovic </w:t>
            </w:r>
            <w:r>
              <w:rPr>
                <w:bCs/>
                <w:lang w:val="sr-Latn-BA" w:eastAsia="sr-Latn-CS"/>
              </w:rPr>
              <w:t xml:space="preserve">D, </w:t>
            </w:r>
            <w:r w:rsidRPr="00044B24">
              <w:rPr>
                <w:bCs/>
                <w:lang w:val="sr-Latn-BA" w:eastAsia="sr-Latn-CS"/>
              </w:rPr>
              <w:t xml:space="preserve">Drakul </w:t>
            </w:r>
            <w:r>
              <w:rPr>
                <w:bCs/>
                <w:lang w:val="sr-Latn-BA" w:eastAsia="sr-Latn-CS"/>
              </w:rPr>
              <w:t xml:space="preserve">D, </w:t>
            </w:r>
            <w:r w:rsidRPr="00044B24">
              <w:rPr>
                <w:bCs/>
                <w:lang w:val="sr-Latn-BA" w:eastAsia="sr-Latn-CS"/>
              </w:rPr>
              <w:t>Ristic</w:t>
            </w:r>
            <w:r>
              <w:rPr>
                <w:bCs/>
                <w:lang w:val="sr-Latn-BA" w:eastAsia="sr-Latn-CS"/>
              </w:rPr>
              <w:t xml:space="preserve"> S. </w:t>
            </w:r>
            <w:r w:rsidRPr="00044B24">
              <w:rPr>
                <w:bCs/>
                <w:lang w:val="sr-Latn-BA" w:eastAsia="sr-Latn-CS"/>
              </w:rPr>
              <w:t>o the deletion polymorphisms of GSTM1 and GSTT1 contribute to increased risk of diabetes mellitus?</w:t>
            </w:r>
            <w:r>
              <w:rPr>
                <w:bCs/>
                <w:lang w:val="sr-Latn-BA" w:eastAsia="sr-Latn-CS"/>
              </w:rPr>
              <w:t xml:space="preserve"> 45th FEBS, July 202, Abstract book, </w:t>
            </w:r>
            <w:r>
              <w:t>P-</w:t>
            </w:r>
            <w:r>
              <w:softHyphen/>
              <w:t>08.5</w:t>
            </w:r>
            <w:r>
              <w:softHyphen/>
              <w:t>-14</w:t>
            </w:r>
            <w:r>
              <w:rPr>
                <w:bCs/>
                <w:lang w:val="sr-Latn-BA" w:eastAsia="sr-Latn-CS"/>
              </w:rPr>
              <w:t xml:space="preserve">. </w:t>
            </w:r>
          </w:p>
          <w:p w14:paraId="365ED817" w14:textId="77777777" w:rsidR="00327664" w:rsidRPr="00327664" w:rsidRDefault="00327664" w:rsidP="00327664">
            <w:pPr>
              <w:pStyle w:val="ListParagraph"/>
              <w:widowControl/>
              <w:numPr>
                <w:ilvl w:val="0"/>
                <w:numId w:val="6"/>
              </w:numPr>
              <w:autoSpaceDE/>
              <w:autoSpaceDN/>
              <w:spacing w:before="0" w:line="276" w:lineRule="auto"/>
              <w:contextualSpacing/>
              <w:rPr>
                <w:bCs/>
                <w:lang w:val="sr-Latn-BA" w:eastAsia="sr-Latn-CS"/>
              </w:rPr>
            </w:pPr>
            <w:r w:rsidRPr="00327664">
              <w:rPr>
                <w:bCs/>
                <w:lang w:val="sr-Latn-BA" w:eastAsia="sr-Latn-CS"/>
              </w:rPr>
              <w:t>D Sokolovic, D Blagojevic, D Drakul, Z Orecanin-Dusic, M Kulic, M Pecelj, Milovanović SR. The role of potassium channels and calcium in relaxing effect of minoxidil on the isolated rat uterus. ACTA PHYSIOLOGICA 227, 129-129, 2019.</w:t>
            </w:r>
          </w:p>
          <w:p w14:paraId="6F94BBE0" w14:textId="77777777" w:rsidR="00327664" w:rsidRPr="0051470D" w:rsidRDefault="00327664" w:rsidP="00327664">
            <w:pPr>
              <w:pStyle w:val="ListParagraph"/>
              <w:widowControl/>
              <w:numPr>
                <w:ilvl w:val="0"/>
                <w:numId w:val="6"/>
              </w:numPr>
              <w:autoSpaceDE/>
              <w:autoSpaceDN/>
              <w:spacing w:before="0" w:line="276" w:lineRule="auto"/>
              <w:contextualSpacing/>
              <w:rPr>
                <w:bCs/>
                <w:lang w:val="sr-Latn-BA" w:eastAsia="sr-Latn-CS"/>
              </w:rPr>
            </w:pPr>
            <w:r w:rsidRPr="00327664">
              <w:rPr>
                <w:bCs/>
                <w:lang w:val="sr-Latn-BA" w:eastAsia="sr-Latn-CS"/>
              </w:rPr>
              <w:lastRenderedPageBreak/>
              <w:t>Drakul D, Kulić M, Sokolović D, Milovanović RS, Blagojević D, Oreščanin-Dušić Z, Tasić S, Ilić Đ, Pecelj M, Milovanović SR. Spazmolitic activity of herbs vrijesak (Satureja Montana).14th Serbian congress of Pharmacologist and 4th Serbian congress of clinical pharmacology Novi Sad 18-21. September 18th to 21st 2019, Abstract book, p. 237-238.</w:t>
            </w:r>
          </w:p>
          <w:p w14:paraId="37F87231" w14:textId="77777777" w:rsidR="0051470D" w:rsidRPr="0051470D" w:rsidRDefault="0051470D" w:rsidP="0051470D">
            <w:pPr>
              <w:pStyle w:val="ListParagraph"/>
              <w:widowControl/>
              <w:autoSpaceDE/>
              <w:autoSpaceDN/>
              <w:spacing w:before="0" w:line="276" w:lineRule="auto"/>
              <w:ind w:left="720" w:firstLine="0"/>
              <w:contextualSpacing/>
              <w:rPr>
                <w:bCs/>
                <w:lang w:eastAsia="sr-Latn-CS"/>
              </w:rPr>
            </w:pPr>
          </w:p>
          <w:p w14:paraId="51419858" w14:textId="77777777" w:rsidR="00B5450D" w:rsidRDefault="00B5450D" w:rsidP="00B5450D">
            <w:pPr>
              <w:pStyle w:val="ListParagraph"/>
              <w:widowControl/>
              <w:autoSpaceDE/>
              <w:autoSpaceDN/>
              <w:spacing w:before="0" w:line="276" w:lineRule="auto"/>
              <w:ind w:left="720" w:firstLine="0"/>
              <w:contextualSpacing/>
              <w:rPr>
                <w:bCs/>
                <w:lang w:val="sr-Cyrl-BA" w:eastAsia="sr-Latn-CS"/>
              </w:rPr>
            </w:pPr>
            <w:r>
              <w:rPr>
                <w:bCs/>
                <w:lang w:val="sr-Cyrl-BA" w:eastAsia="sr-Latn-CS"/>
              </w:rPr>
              <w:t>Сарадник на публикацијама:</w:t>
            </w:r>
          </w:p>
          <w:p w14:paraId="5C7E39F0" w14:textId="77777777" w:rsidR="00B5450D" w:rsidRPr="00B5450D" w:rsidRDefault="00B5450D" w:rsidP="00B5450D">
            <w:pPr>
              <w:pStyle w:val="ListParagraph"/>
              <w:widowControl/>
              <w:numPr>
                <w:ilvl w:val="0"/>
                <w:numId w:val="6"/>
              </w:numPr>
              <w:autoSpaceDE/>
              <w:autoSpaceDN/>
              <w:spacing w:line="276" w:lineRule="auto"/>
              <w:contextualSpacing/>
              <w:rPr>
                <w:bCs/>
                <w:lang w:val="sr-Latn-BA" w:eastAsia="sr-Latn-CS"/>
              </w:rPr>
            </w:pPr>
            <w:r w:rsidRPr="00B5450D">
              <w:rPr>
                <w:bCs/>
                <w:lang w:val="sr-Latn-BA" w:eastAsia="sr-Latn-CS"/>
              </w:rPr>
              <w:t>Ágh T, van Boven JFM, Wettermark B, Menditto E, Pinnock H, Tsiligianni I, Petrova G, Potocnjak I, Kamberi F and ˇKardas P (2021) A Cross-Sectional Survey on Medication Management Practices for Noncommunicable Diseases in Europe During the Second Wave of the COVID-19 Pandemic. Front. Pharmacol. 12:685696. doi:10.3389/ fphar. 2021.685696</w:t>
            </w:r>
          </w:p>
          <w:p w14:paraId="7181A173" w14:textId="77777777" w:rsidR="00B5450D" w:rsidRPr="00B5450D" w:rsidRDefault="00B5450D" w:rsidP="00B5450D">
            <w:pPr>
              <w:pStyle w:val="ListParagraph"/>
              <w:widowControl/>
              <w:numPr>
                <w:ilvl w:val="0"/>
                <w:numId w:val="6"/>
              </w:numPr>
              <w:autoSpaceDE/>
              <w:autoSpaceDN/>
              <w:spacing w:line="276" w:lineRule="auto"/>
              <w:contextualSpacing/>
              <w:rPr>
                <w:bCs/>
                <w:lang w:val="sr-Latn-BA" w:eastAsia="sr-Latn-CS"/>
              </w:rPr>
            </w:pPr>
            <w:r w:rsidRPr="00B5450D">
              <w:rPr>
                <w:bCs/>
                <w:lang w:val="sr-Latn-BA" w:eastAsia="sr-Latn-CS"/>
              </w:rPr>
              <w:t>Nabergoj Makovec U, Goetzinger C, Ribaut J, et al. Developing a medication adherence technologies repository: proposed structure and protocol for an online realtime Delphi study. BMJ Open 2022;12:e059674. doi:10.1136/bmjopen-2021-059674</w:t>
            </w:r>
          </w:p>
          <w:p w14:paraId="151B9CE2" w14:textId="77777777" w:rsidR="00B5450D" w:rsidRPr="00B5450D" w:rsidRDefault="00B5450D" w:rsidP="00B5450D">
            <w:pPr>
              <w:pStyle w:val="ListParagraph"/>
              <w:widowControl/>
              <w:numPr>
                <w:ilvl w:val="0"/>
                <w:numId w:val="6"/>
              </w:numPr>
              <w:autoSpaceDE/>
              <w:autoSpaceDN/>
              <w:spacing w:line="276" w:lineRule="auto"/>
              <w:contextualSpacing/>
              <w:rPr>
                <w:bCs/>
                <w:lang w:val="sr-Latn-BA" w:eastAsia="sr-Latn-CS"/>
              </w:rPr>
            </w:pPr>
            <w:r w:rsidRPr="00B5450D">
              <w:rPr>
                <w:bCs/>
                <w:lang w:val="sr-Latn-BA" w:eastAsia="sr-Latn-CS"/>
              </w:rPr>
              <w:t>Kardas P., van Boven J.F.M., Pinnock H., Menditto E., Wettermark B., Tsiligianni I., Ágh T., ENABLE collaborators Disparities in European healthcare system approaches to maintaining continuity of medication for non-communicable diseases during the COVID-19 outbreak. Lancet Reg. Health Eur. 2021;4:100099. doi: 10.1016/j.lanepe.2021.100099.</w:t>
            </w:r>
          </w:p>
          <w:p w14:paraId="5F5E575A" w14:textId="77777777" w:rsidR="00B5450D" w:rsidRPr="00B5450D" w:rsidRDefault="00B5450D" w:rsidP="00B5450D">
            <w:pPr>
              <w:pStyle w:val="ListParagraph"/>
              <w:widowControl/>
              <w:numPr>
                <w:ilvl w:val="0"/>
                <w:numId w:val="6"/>
              </w:numPr>
              <w:autoSpaceDE/>
              <w:autoSpaceDN/>
              <w:spacing w:line="276" w:lineRule="auto"/>
              <w:contextualSpacing/>
              <w:rPr>
                <w:bCs/>
                <w:lang w:val="sr-Latn-BA" w:eastAsia="sr-Latn-CS"/>
              </w:rPr>
            </w:pPr>
            <w:r w:rsidRPr="00B5450D">
              <w:rPr>
                <w:bCs/>
                <w:lang w:val="sr-Latn-BA" w:eastAsia="sr-Latn-CS"/>
              </w:rPr>
              <w:t>van Boven JFM, Tsiligianni I, Potočnjak I, Mihajlović J, Dima AL, Nabergoj Makovec U, Ágh T, Kardas P, Ghiciuc CM, Petrova G, Bitterman N, Kamberi F, Culig J, Wettermark B and European Network to Advance Best Practices and Technology on Medication AdherencE (ENABLE) (2021) European Network to Advance Best Practices and Technology on Medication Adherence: Mission Statement. Front. Pharmacol. 12:748702. doi: 10.3389/fphar.2021.748702</w:t>
            </w:r>
          </w:p>
          <w:p w14:paraId="4149FBF3" w14:textId="77777777" w:rsidR="00B5450D" w:rsidRPr="00B5450D" w:rsidRDefault="00B5450D" w:rsidP="00B5450D">
            <w:pPr>
              <w:pStyle w:val="ListParagraph"/>
              <w:widowControl/>
              <w:numPr>
                <w:ilvl w:val="0"/>
                <w:numId w:val="6"/>
              </w:numPr>
              <w:autoSpaceDE/>
              <w:autoSpaceDN/>
              <w:spacing w:line="276" w:lineRule="auto"/>
              <w:contextualSpacing/>
              <w:rPr>
                <w:bCs/>
                <w:lang w:val="sr-Latn-BA" w:eastAsia="sr-Latn-CS"/>
              </w:rPr>
            </w:pPr>
            <w:r w:rsidRPr="00B5450D">
              <w:rPr>
                <w:bCs/>
                <w:lang w:val="sr-Latn-BA" w:eastAsia="sr-Latn-CS"/>
              </w:rPr>
              <w:t>Ágh T, Hadžiabdić MO, Garuoliene K, Granas AG, Aarnio E, Menditto E, Gregório J, Barnestein-Fonseca P, Mevsim V and Kardas P (2022) Reimbursed Medication Adherence Enhancing Interventions in European Countries: Results of the EUREcA Study. Front. Pharmacol. 13:892240. doi: 10.3389/fphar.2022.892240</w:t>
            </w:r>
          </w:p>
          <w:p w14:paraId="4E537477" w14:textId="77777777" w:rsidR="00604373" w:rsidRDefault="00604373">
            <w:pPr>
              <w:pStyle w:val="TableParagraph"/>
              <w:ind w:left="0"/>
              <w:rPr>
                <w:sz w:val="20"/>
              </w:rPr>
            </w:pPr>
          </w:p>
        </w:tc>
      </w:tr>
    </w:tbl>
    <w:p w14:paraId="2BAC8776" w14:textId="77777777" w:rsidR="00604373" w:rsidRDefault="00000000">
      <w:pPr>
        <w:pStyle w:val="BodyText"/>
        <w:spacing w:before="3"/>
        <w:rPr>
          <w:sz w:val="13"/>
        </w:rPr>
      </w:pPr>
      <w:r>
        <w:lastRenderedPageBreak/>
        <w:pict w14:anchorId="12E5C4A8">
          <v:rect id="_x0000_s2052" style="position:absolute;margin-left:79.3pt;margin-top:9.6pt;width:453pt;height:.5pt;z-index:-15727616;mso-wrap-distance-left:0;mso-wrap-distance-right:0;mso-position-horizontal-relative:page;mso-position-vertical-relative:text" fillcolor="black" stroked="f">
            <w10:wrap type="topAndBottom" anchorx="page"/>
          </v:rect>
        </w:pict>
      </w:r>
    </w:p>
    <w:p w14:paraId="14D58EEA" w14:textId="77777777" w:rsidR="00604373" w:rsidRDefault="00824CF7">
      <w:pPr>
        <w:pStyle w:val="BodyText"/>
        <w:spacing w:before="65"/>
        <w:ind w:left="221" w:right="216"/>
      </w:pPr>
      <w:bookmarkStart w:id="7" w:name="_bookmark2"/>
      <w:bookmarkEnd w:id="7"/>
      <w:r>
        <w:rPr>
          <w:w w:val="95"/>
          <w:vertAlign w:val="superscript"/>
        </w:rPr>
        <w:t>3</w:t>
      </w:r>
      <w:r>
        <w:rPr>
          <w:w w:val="95"/>
        </w:rPr>
        <w:t xml:space="preserve"> Просјечна</w:t>
      </w:r>
      <w:r>
        <w:rPr>
          <w:spacing w:val="26"/>
          <w:w w:val="95"/>
        </w:rPr>
        <w:t xml:space="preserve"> </w:t>
      </w:r>
      <w:r>
        <w:rPr>
          <w:w w:val="95"/>
        </w:rPr>
        <w:t>оцјена</w:t>
      </w:r>
      <w:r>
        <w:rPr>
          <w:spacing w:val="25"/>
          <w:w w:val="95"/>
        </w:rPr>
        <w:t xml:space="preserve"> </w:t>
      </w:r>
      <w:r>
        <w:rPr>
          <w:w w:val="95"/>
        </w:rPr>
        <w:t>током</w:t>
      </w:r>
      <w:r>
        <w:rPr>
          <w:spacing w:val="27"/>
          <w:w w:val="95"/>
        </w:rPr>
        <w:t xml:space="preserve"> </w:t>
      </w:r>
      <w:r>
        <w:rPr>
          <w:w w:val="95"/>
        </w:rPr>
        <w:t>основних</w:t>
      </w:r>
      <w:r>
        <w:rPr>
          <w:spacing w:val="24"/>
          <w:w w:val="95"/>
        </w:rPr>
        <w:t xml:space="preserve"> </w:t>
      </w:r>
      <w:r>
        <w:rPr>
          <w:w w:val="95"/>
        </w:rPr>
        <w:t>студија</w:t>
      </w:r>
      <w:r>
        <w:rPr>
          <w:spacing w:val="25"/>
          <w:w w:val="95"/>
        </w:rPr>
        <w:t xml:space="preserve"> </w:t>
      </w:r>
      <w:r>
        <w:rPr>
          <w:w w:val="95"/>
        </w:rPr>
        <w:t>и</w:t>
      </w:r>
      <w:r>
        <w:rPr>
          <w:spacing w:val="24"/>
          <w:w w:val="95"/>
        </w:rPr>
        <w:t xml:space="preserve"> </w:t>
      </w:r>
      <w:r>
        <w:rPr>
          <w:w w:val="95"/>
        </w:rPr>
        <w:t>студија</w:t>
      </w:r>
      <w:r>
        <w:rPr>
          <w:spacing w:val="25"/>
          <w:w w:val="95"/>
        </w:rPr>
        <w:t xml:space="preserve"> </w:t>
      </w:r>
      <w:r>
        <w:rPr>
          <w:w w:val="95"/>
        </w:rPr>
        <w:t>првог</w:t>
      </w:r>
      <w:r>
        <w:rPr>
          <w:spacing w:val="26"/>
          <w:w w:val="95"/>
        </w:rPr>
        <w:t xml:space="preserve"> </w:t>
      </w:r>
      <w:r>
        <w:rPr>
          <w:w w:val="95"/>
        </w:rPr>
        <w:t>и</w:t>
      </w:r>
      <w:r>
        <w:rPr>
          <w:spacing w:val="24"/>
          <w:w w:val="95"/>
        </w:rPr>
        <w:t xml:space="preserve"> </w:t>
      </w:r>
      <w:r>
        <w:rPr>
          <w:w w:val="95"/>
        </w:rPr>
        <w:t>другог</w:t>
      </w:r>
      <w:r>
        <w:rPr>
          <w:spacing w:val="28"/>
          <w:w w:val="95"/>
        </w:rPr>
        <w:t xml:space="preserve"> </w:t>
      </w:r>
      <w:r>
        <w:rPr>
          <w:w w:val="95"/>
        </w:rPr>
        <w:t>циклуса</w:t>
      </w:r>
      <w:r>
        <w:rPr>
          <w:spacing w:val="25"/>
          <w:w w:val="95"/>
        </w:rPr>
        <w:t xml:space="preserve"> </w:t>
      </w:r>
      <w:r>
        <w:rPr>
          <w:w w:val="95"/>
        </w:rPr>
        <w:t>наводи</w:t>
      </w:r>
      <w:r>
        <w:rPr>
          <w:spacing w:val="27"/>
          <w:w w:val="95"/>
        </w:rPr>
        <w:t xml:space="preserve"> </w:t>
      </w:r>
      <w:r>
        <w:rPr>
          <w:w w:val="95"/>
        </w:rPr>
        <w:t>се</w:t>
      </w:r>
      <w:r>
        <w:rPr>
          <w:spacing w:val="26"/>
          <w:w w:val="95"/>
        </w:rPr>
        <w:t xml:space="preserve"> </w:t>
      </w:r>
      <w:r>
        <w:rPr>
          <w:w w:val="95"/>
        </w:rPr>
        <w:t>за</w:t>
      </w:r>
      <w:r>
        <w:rPr>
          <w:spacing w:val="25"/>
          <w:w w:val="95"/>
        </w:rPr>
        <w:t xml:space="preserve"> </w:t>
      </w:r>
      <w:r>
        <w:rPr>
          <w:w w:val="95"/>
        </w:rPr>
        <w:t>кандидате</w:t>
      </w:r>
      <w:r>
        <w:rPr>
          <w:spacing w:val="1"/>
          <w:w w:val="95"/>
        </w:rPr>
        <w:t xml:space="preserve"> </w:t>
      </w:r>
      <w:r>
        <w:t>који</w:t>
      </w:r>
      <w:r>
        <w:rPr>
          <w:spacing w:val="-2"/>
        </w:rPr>
        <w:t xml:space="preserve"> </w:t>
      </w:r>
      <w:r>
        <w:t>се бирају</w:t>
      </w:r>
      <w:r>
        <w:rPr>
          <w:spacing w:val="-1"/>
        </w:rPr>
        <w:t xml:space="preserve"> </w:t>
      </w:r>
      <w:r>
        <w:t>у</w:t>
      </w:r>
      <w:r>
        <w:rPr>
          <w:spacing w:val="-4"/>
        </w:rPr>
        <w:t xml:space="preserve"> </w:t>
      </w:r>
      <w:r>
        <w:t>звање асистента и вишег асистента.</w:t>
      </w:r>
    </w:p>
    <w:p w14:paraId="5FD860B3" w14:textId="77777777" w:rsidR="00604373" w:rsidRDefault="00824CF7">
      <w:pPr>
        <w:pStyle w:val="BodyText"/>
        <w:spacing w:line="224" w:lineRule="exact"/>
        <w:ind w:left="221"/>
      </w:pPr>
      <w:bookmarkStart w:id="8" w:name="_bookmark3"/>
      <w:bookmarkEnd w:id="8"/>
      <w:r>
        <w:rPr>
          <w:spacing w:val="-1"/>
          <w:vertAlign w:val="superscript"/>
        </w:rPr>
        <w:t>4</w:t>
      </w:r>
      <w:r>
        <w:rPr>
          <w:spacing w:val="-17"/>
        </w:rPr>
        <w:t xml:space="preserve"> </w:t>
      </w:r>
      <w:r>
        <w:rPr>
          <w:spacing w:val="-1"/>
        </w:rPr>
        <w:t>Навести све</w:t>
      </w:r>
      <w:r>
        <w:rPr>
          <w:spacing w:val="4"/>
        </w:rPr>
        <w:t xml:space="preserve"> </w:t>
      </w:r>
      <w:r>
        <w:rPr>
          <w:spacing w:val="-1"/>
        </w:rPr>
        <w:t>претходне</w:t>
      </w:r>
      <w:r>
        <w:rPr>
          <w:spacing w:val="4"/>
        </w:rPr>
        <w:t xml:space="preserve"> </w:t>
      </w:r>
      <w:r>
        <w:t>изборе у</w:t>
      </w:r>
      <w:r>
        <w:rPr>
          <w:spacing w:val="-3"/>
        </w:rPr>
        <w:t xml:space="preserve"> </w:t>
      </w:r>
      <w:r>
        <w:t>звања.</w:t>
      </w:r>
    </w:p>
    <w:p w14:paraId="0B02ADFD" w14:textId="77777777" w:rsidR="00604373" w:rsidRDefault="00824CF7" w:rsidP="00327664">
      <w:pPr>
        <w:pStyle w:val="BodyText"/>
        <w:spacing w:before="16" w:line="235" w:lineRule="auto"/>
        <w:ind w:left="221"/>
        <w:sectPr w:rsidR="00604373">
          <w:pgSz w:w="12240" w:h="15840"/>
          <w:pgMar w:top="960" w:right="1480" w:bottom="920" w:left="1480" w:header="767" w:footer="726" w:gutter="0"/>
          <w:cols w:space="720"/>
        </w:sectPr>
      </w:pPr>
      <w:bookmarkStart w:id="9" w:name="_bookmark4"/>
      <w:bookmarkEnd w:id="9"/>
      <w:r>
        <w:rPr>
          <w:spacing w:val="-1"/>
          <w:vertAlign w:val="superscript"/>
        </w:rPr>
        <w:t>5</w:t>
      </w:r>
      <w:r>
        <w:rPr>
          <w:spacing w:val="-17"/>
        </w:rPr>
        <w:t xml:space="preserve"> </w:t>
      </w:r>
      <w:r>
        <w:rPr>
          <w:spacing w:val="-1"/>
        </w:rPr>
        <w:t>Навести</w:t>
      </w:r>
      <w:r>
        <w:t xml:space="preserve"> </w:t>
      </w:r>
      <w:r>
        <w:rPr>
          <w:spacing w:val="-1"/>
        </w:rPr>
        <w:t>кратак приказ</w:t>
      </w:r>
      <w:r>
        <w:rPr>
          <w:spacing w:val="1"/>
        </w:rPr>
        <w:t xml:space="preserve"> </w:t>
      </w:r>
      <w:r>
        <w:rPr>
          <w:spacing w:val="-1"/>
        </w:rPr>
        <w:t>радова</w:t>
      </w:r>
      <w:r>
        <w:rPr>
          <w:spacing w:val="1"/>
        </w:rPr>
        <w:t xml:space="preserve"> </w:t>
      </w:r>
      <w:r>
        <w:rPr>
          <w:spacing w:val="-1"/>
        </w:rPr>
        <w:t xml:space="preserve">и </w:t>
      </w:r>
      <w:proofErr w:type="spellStart"/>
      <w:r>
        <w:rPr>
          <w:spacing w:val="-1"/>
        </w:rPr>
        <w:t>књига</w:t>
      </w:r>
      <w:proofErr w:type="spellEnd"/>
      <w:r>
        <w:rPr>
          <w:spacing w:val="1"/>
        </w:rPr>
        <w:t xml:space="preserve"> </w:t>
      </w:r>
      <w:r>
        <w:rPr>
          <w:spacing w:val="-1"/>
        </w:rPr>
        <w:t>(</w:t>
      </w:r>
      <w:proofErr w:type="spellStart"/>
      <w:r>
        <w:rPr>
          <w:spacing w:val="-1"/>
        </w:rPr>
        <w:t>научних</w:t>
      </w:r>
      <w:proofErr w:type="spellEnd"/>
      <w:r>
        <w:rPr>
          <w:spacing w:val="1"/>
        </w:rPr>
        <w:t xml:space="preserve"> </w:t>
      </w:r>
      <w:proofErr w:type="spellStart"/>
      <w:r>
        <w:rPr>
          <w:spacing w:val="-1"/>
        </w:rPr>
        <w:t>књига</w:t>
      </w:r>
      <w:proofErr w:type="spellEnd"/>
      <w:r>
        <w:rPr>
          <w:spacing w:val="-1"/>
        </w:rPr>
        <w:t>,</w:t>
      </w:r>
      <w:r>
        <w:rPr>
          <w:spacing w:val="2"/>
        </w:rPr>
        <w:t xml:space="preserve"> </w:t>
      </w:r>
      <w:proofErr w:type="spellStart"/>
      <w:r>
        <w:rPr>
          <w:spacing w:val="-1"/>
        </w:rPr>
        <w:t>монографија</w:t>
      </w:r>
      <w:proofErr w:type="spellEnd"/>
      <w:r>
        <w:rPr>
          <w:spacing w:val="1"/>
        </w:rPr>
        <w:t xml:space="preserve"> </w:t>
      </w:r>
      <w:proofErr w:type="spellStart"/>
      <w:r>
        <w:t>или</w:t>
      </w:r>
      <w:proofErr w:type="spellEnd"/>
      <w:r>
        <w:rPr>
          <w:spacing w:val="1"/>
        </w:rPr>
        <w:t xml:space="preserve"> </w:t>
      </w:r>
      <w:proofErr w:type="spellStart"/>
      <w:r>
        <w:t>универзитетских</w:t>
      </w:r>
      <w:proofErr w:type="spellEnd"/>
      <w:r>
        <w:rPr>
          <w:spacing w:val="2"/>
        </w:rPr>
        <w:t xml:space="preserve"> </w:t>
      </w:r>
      <w:proofErr w:type="spellStart"/>
      <w:r>
        <w:t>уџбеника</w:t>
      </w:r>
      <w:proofErr w:type="spellEnd"/>
      <w:r>
        <w:t>)</w:t>
      </w:r>
      <w:r>
        <w:rPr>
          <w:spacing w:val="-47"/>
        </w:rPr>
        <w:t xml:space="preserve"> </w:t>
      </w:r>
      <w:proofErr w:type="spellStart"/>
      <w:r>
        <w:t>релевантних</w:t>
      </w:r>
      <w:proofErr w:type="spellEnd"/>
      <w:r>
        <w:rPr>
          <w:spacing w:val="-2"/>
        </w:rPr>
        <w:t xml:space="preserve"> </w:t>
      </w:r>
      <w:proofErr w:type="spellStart"/>
      <w:r>
        <w:t>за</w:t>
      </w:r>
      <w:proofErr w:type="spellEnd"/>
      <w:r>
        <w:rPr>
          <w:spacing w:val="3"/>
        </w:rPr>
        <w:t xml:space="preserve"> </w:t>
      </w:r>
      <w:proofErr w:type="spellStart"/>
      <w:r>
        <w:t>избор</w:t>
      </w:r>
      <w:proofErr w:type="spellEnd"/>
      <w:r>
        <w:rPr>
          <w:spacing w:val="1"/>
        </w:rPr>
        <w:t xml:space="preserve"> </w:t>
      </w:r>
      <w:proofErr w:type="spellStart"/>
      <w:r>
        <w:t>кандидата</w:t>
      </w:r>
      <w:proofErr w:type="spellEnd"/>
      <w:r>
        <w:rPr>
          <w:spacing w:val="3"/>
        </w:rPr>
        <w:t xml:space="preserve"> </w:t>
      </w:r>
      <w:r>
        <w:t>у</w:t>
      </w:r>
      <w:r>
        <w:rPr>
          <w:spacing w:val="-5"/>
        </w:rPr>
        <w:t xml:space="preserve"> </w:t>
      </w:r>
      <w:proofErr w:type="spellStart"/>
      <w:r>
        <w:t>академско</w:t>
      </w:r>
      <w:proofErr w:type="spellEnd"/>
      <w:r>
        <w:rPr>
          <w:spacing w:val="1"/>
        </w:rPr>
        <w:t xml:space="preserve"> </w:t>
      </w:r>
      <w:proofErr w:type="spellStart"/>
      <w:r>
        <w:t>звање</w:t>
      </w:r>
      <w:proofErr w:type="spellEnd"/>
      <w:r>
        <w:t>.</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604373" w14:paraId="708A8689" w14:textId="77777777">
        <w:trPr>
          <w:trHeight w:val="275"/>
        </w:trPr>
        <w:tc>
          <w:tcPr>
            <w:tcW w:w="9055" w:type="dxa"/>
          </w:tcPr>
          <w:p w14:paraId="4003E58F" w14:textId="77777777" w:rsidR="00604373" w:rsidRDefault="00824CF7">
            <w:pPr>
              <w:pStyle w:val="TableParagraph"/>
              <w:spacing w:line="256" w:lineRule="exact"/>
              <w:rPr>
                <w:b/>
                <w:sz w:val="24"/>
              </w:rPr>
            </w:pPr>
            <w:r>
              <w:rPr>
                <w:b/>
                <w:sz w:val="24"/>
              </w:rPr>
              <w:lastRenderedPageBreak/>
              <w:t>4.</w:t>
            </w:r>
            <w:r>
              <w:rPr>
                <w:b/>
                <w:spacing w:val="-3"/>
                <w:sz w:val="24"/>
              </w:rPr>
              <w:t xml:space="preserve"> </w:t>
            </w:r>
            <w:r>
              <w:rPr>
                <w:b/>
                <w:sz w:val="24"/>
              </w:rPr>
              <w:t>ОБРАЗОВНА</w:t>
            </w:r>
            <w:r>
              <w:rPr>
                <w:b/>
                <w:spacing w:val="-3"/>
                <w:sz w:val="24"/>
              </w:rPr>
              <w:t xml:space="preserve"> </w:t>
            </w:r>
            <w:r>
              <w:rPr>
                <w:b/>
                <w:sz w:val="24"/>
              </w:rPr>
              <w:t>ДЈЕЛАТНОСТ</w:t>
            </w:r>
            <w:r>
              <w:rPr>
                <w:b/>
                <w:spacing w:val="-2"/>
                <w:sz w:val="24"/>
              </w:rPr>
              <w:t xml:space="preserve"> </w:t>
            </w:r>
            <w:r>
              <w:rPr>
                <w:b/>
                <w:sz w:val="24"/>
              </w:rPr>
              <w:t>КАНДИДАТА</w:t>
            </w:r>
          </w:p>
        </w:tc>
      </w:tr>
      <w:tr w:rsidR="00604373" w14:paraId="09EADC5A" w14:textId="77777777">
        <w:trPr>
          <w:trHeight w:val="275"/>
        </w:trPr>
        <w:tc>
          <w:tcPr>
            <w:tcW w:w="9055" w:type="dxa"/>
          </w:tcPr>
          <w:p w14:paraId="0D58275D" w14:textId="77777777" w:rsidR="00604373" w:rsidRDefault="00824CF7">
            <w:pPr>
              <w:pStyle w:val="TableParagraph"/>
              <w:spacing w:line="256" w:lineRule="exact"/>
              <w:rPr>
                <w:b/>
                <w:sz w:val="24"/>
              </w:rPr>
            </w:pPr>
            <w:proofErr w:type="spellStart"/>
            <w:r>
              <w:rPr>
                <w:b/>
                <w:sz w:val="24"/>
              </w:rPr>
              <w:t>Образовна</w:t>
            </w:r>
            <w:proofErr w:type="spellEnd"/>
            <w:r>
              <w:rPr>
                <w:b/>
                <w:spacing w:val="-3"/>
                <w:sz w:val="24"/>
              </w:rPr>
              <w:t xml:space="preserve"> </w:t>
            </w:r>
            <w:proofErr w:type="spellStart"/>
            <w:r>
              <w:rPr>
                <w:b/>
                <w:sz w:val="24"/>
              </w:rPr>
              <w:t>дјелатност</w:t>
            </w:r>
            <w:proofErr w:type="spellEnd"/>
            <w:r>
              <w:rPr>
                <w:b/>
                <w:spacing w:val="-3"/>
                <w:sz w:val="24"/>
              </w:rPr>
              <w:t xml:space="preserve"> </w:t>
            </w:r>
            <w:proofErr w:type="spellStart"/>
            <w:r>
              <w:rPr>
                <w:b/>
                <w:sz w:val="24"/>
              </w:rPr>
              <w:t>прије</w:t>
            </w:r>
            <w:proofErr w:type="spellEnd"/>
            <w:r>
              <w:rPr>
                <w:b/>
                <w:spacing w:val="-3"/>
                <w:sz w:val="24"/>
              </w:rPr>
              <w:t xml:space="preserve"> </w:t>
            </w:r>
            <w:proofErr w:type="spellStart"/>
            <w:r>
              <w:rPr>
                <w:b/>
                <w:sz w:val="24"/>
              </w:rPr>
              <w:t>посљедњег</w:t>
            </w:r>
            <w:proofErr w:type="spellEnd"/>
            <w:r>
              <w:rPr>
                <w:b/>
                <w:spacing w:val="-4"/>
                <w:sz w:val="24"/>
              </w:rPr>
              <w:t xml:space="preserve"> </w:t>
            </w:r>
            <w:proofErr w:type="spellStart"/>
            <w:r w:rsidR="00327664">
              <w:rPr>
                <w:b/>
                <w:sz w:val="24"/>
              </w:rPr>
              <w:t>избора</w:t>
            </w:r>
            <w:proofErr w:type="spellEnd"/>
          </w:p>
        </w:tc>
      </w:tr>
      <w:tr w:rsidR="00604373" w14:paraId="4201D1C5" w14:textId="77777777">
        <w:trPr>
          <w:trHeight w:val="829"/>
        </w:trPr>
        <w:tc>
          <w:tcPr>
            <w:tcW w:w="9055" w:type="dxa"/>
          </w:tcPr>
          <w:p w14:paraId="121419B4" w14:textId="77777777" w:rsidR="00327664" w:rsidRDefault="00327664" w:rsidP="00327664">
            <w:pPr>
              <w:pStyle w:val="TableParagraph"/>
              <w:numPr>
                <w:ilvl w:val="0"/>
                <w:numId w:val="8"/>
              </w:numPr>
              <w:spacing w:line="256" w:lineRule="exact"/>
              <w:rPr>
                <w:sz w:val="24"/>
                <w:lang w:val="sr-Cyrl-BA"/>
              </w:rPr>
            </w:pPr>
            <w:r>
              <w:rPr>
                <w:sz w:val="24"/>
                <w:lang w:val="sr-Cyrl-BA"/>
              </w:rPr>
              <w:t>Асистент 2006.</w:t>
            </w:r>
            <w:r>
              <w:rPr>
                <w:sz w:val="24"/>
              </w:rPr>
              <w:t xml:space="preserve"> – 2013. </w:t>
            </w:r>
            <w:r>
              <w:rPr>
                <w:sz w:val="24"/>
                <w:lang w:val="sr-Cyrl-BA"/>
              </w:rPr>
              <w:t>Медицински факултет Фоча</w:t>
            </w:r>
          </w:p>
          <w:p w14:paraId="282AB9ED" w14:textId="77777777" w:rsidR="00327664" w:rsidRDefault="00327664" w:rsidP="00327664">
            <w:pPr>
              <w:pStyle w:val="TableParagraph"/>
              <w:numPr>
                <w:ilvl w:val="0"/>
                <w:numId w:val="8"/>
              </w:numPr>
              <w:spacing w:line="256" w:lineRule="exact"/>
              <w:rPr>
                <w:sz w:val="24"/>
                <w:lang w:val="sr-Cyrl-BA"/>
              </w:rPr>
            </w:pPr>
            <w:r>
              <w:rPr>
                <w:sz w:val="24"/>
                <w:lang w:val="sr-Cyrl-BA"/>
              </w:rPr>
              <w:t xml:space="preserve">Виши асистент 2013. – 2018. </w:t>
            </w:r>
            <w:r>
              <w:t xml:space="preserve"> </w:t>
            </w:r>
            <w:r w:rsidRPr="00327664">
              <w:rPr>
                <w:sz w:val="24"/>
                <w:lang w:val="sr-Cyrl-BA"/>
              </w:rPr>
              <w:t>Медицински факултет Фоча</w:t>
            </w:r>
          </w:p>
          <w:p w14:paraId="0A2B8108" w14:textId="77777777" w:rsidR="00604373" w:rsidRDefault="00604373" w:rsidP="00327664">
            <w:pPr>
              <w:pStyle w:val="TableParagraph"/>
              <w:ind w:left="0"/>
              <w:rPr>
                <w:sz w:val="20"/>
              </w:rPr>
            </w:pPr>
          </w:p>
        </w:tc>
      </w:tr>
      <w:tr w:rsidR="00604373" w14:paraId="5B63B9D3" w14:textId="77777777">
        <w:trPr>
          <w:trHeight w:val="275"/>
        </w:trPr>
        <w:tc>
          <w:tcPr>
            <w:tcW w:w="9055" w:type="dxa"/>
          </w:tcPr>
          <w:p w14:paraId="5AD93F71" w14:textId="77777777" w:rsidR="00604373" w:rsidRDefault="00824CF7">
            <w:pPr>
              <w:pStyle w:val="TableParagraph"/>
              <w:spacing w:line="256" w:lineRule="exact"/>
              <w:rPr>
                <w:b/>
                <w:sz w:val="24"/>
              </w:rPr>
            </w:pPr>
            <w:r>
              <w:rPr>
                <w:b/>
                <w:sz w:val="24"/>
              </w:rPr>
              <w:t>Образовна</w:t>
            </w:r>
            <w:r>
              <w:rPr>
                <w:b/>
                <w:spacing w:val="-3"/>
                <w:sz w:val="24"/>
              </w:rPr>
              <w:t xml:space="preserve"> </w:t>
            </w:r>
            <w:r>
              <w:rPr>
                <w:b/>
                <w:sz w:val="24"/>
              </w:rPr>
              <w:t>дјелатност</w:t>
            </w:r>
            <w:r>
              <w:rPr>
                <w:b/>
                <w:spacing w:val="-3"/>
                <w:sz w:val="24"/>
              </w:rPr>
              <w:t xml:space="preserve"> </w:t>
            </w:r>
            <w:r>
              <w:rPr>
                <w:b/>
                <w:sz w:val="24"/>
              </w:rPr>
              <w:t>послије</w:t>
            </w:r>
            <w:r>
              <w:rPr>
                <w:b/>
                <w:spacing w:val="-3"/>
                <w:sz w:val="24"/>
              </w:rPr>
              <w:t xml:space="preserve"> </w:t>
            </w:r>
            <w:r>
              <w:rPr>
                <w:b/>
                <w:sz w:val="24"/>
              </w:rPr>
              <w:t>посљедњег</w:t>
            </w:r>
            <w:r>
              <w:rPr>
                <w:b/>
                <w:spacing w:val="-3"/>
                <w:sz w:val="24"/>
              </w:rPr>
              <w:t xml:space="preserve"> </w:t>
            </w:r>
            <w:r>
              <w:rPr>
                <w:b/>
                <w:sz w:val="24"/>
              </w:rPr>
              <w:t>избора/реизбора</w:t>
            </w:r>
          </w:p>
        </w:tc>
      </w:tr>
      <w:tr w:rsidR="00604373" w14:paraId="08F9EF9F" w14:textId="77777777">
        <w:trPr>
          <w:trHeight w:val="1105"/>
        </w:trPr>
        <w:tc>
          <w:tcPr>
            <w:tcW w:w="9055" w:type="dxa"/>
          </w:tcPr>
          <w:p w14:paraId="1BDCC373" w14:textId="77777777" w:rsidR="00DA6D70" w:rsidRPr="00DA6D70" w:rsidRDefault="00DA6D70" w:rsidP="00FE1958">
            <w:pPr>
              <w:pStyle w:val="TableParagraph"/>
              <w:numPr>
                <w:ilvl w:val="0"/>
                <w:numId w:val="11"/>
              </w:numPr>
              <w:spacing w:before="267"/>
              <w:ind w:right="720"/>
              <w:rPr>
                <w:sz w:val="24"/>
              </w:rPr>
            </w:pPr>
            <w:r>
              <w:rPr>
                <w:sz w:val="24"/>
                <w:lang w:val="sr-Cyrl-BA"/>
              </w:rPr>
              <w:t>Од 2018. У завању доцента а</w:t>
            </w:r>
            <w:r w:rsidR="00327664">
              <w:rPr>
                <w:sz w:val="24"/>
                <w:lang w:val="sr-Cyrl-BA"/>
              </w:rPr>
              <w:t>нгажована на Медицинском факултету Фоча (одсјеци медицина, стоматологија, здравствена њега</w:t>
            </w:r>
            <w:r>
              <w:rPr>
                <w:sz w:val="24"/>
                <w:lang w:val="sr-Cyrl-BA"/>
              </w:rPr>
              <w:t>), на Медицинском факултету Универзитета у Зеници (одсјеци Опћа медицина и Здравствена њега), на студију Здравствене његе Универзитета „Џемал Биједић“ у Мостару.</w:t>
            </w:r>
          </w:p>
          <w:p w14:paraId="7F42C68D" w14:textId="77777777" w:rsidR="00604373" w:rsidRPr="00DA6D70" w:rsidRDefault="00DA6D70" w:rsidP="00FE1958">
            <w:pPr>
              <w:pStyle w:val="TableParagraph"/>
              <w:numPr>
                <w:ilvl w:val="0"/>
                <w:numId w:val="11"/>
              </w:numPr>
              <w:spacing w:before="267"/>
              <w:ind w:right="720"/>
              <w:rPr>
                <w:sz w:val="24"/>
              </w:rPr>
            </w:pPr>
            <w:r>
              <w:rPr>
                <w:sz w:val="24"/>
                <w:lang w:val="sr-Cyrl-BA"/>
              </w:rPr>
              <w:t xml:space="preserve"> Коаутор уџбеника:</w:t>
            </w:r>
          </w:p>
          <w:p w14:paraId="3FC7FCC5" w14:textId="77777777" w:rsidR="00DA6D70" w:rsidRDefault="00DA6D70" w:rsidP="00DA6D70">
            <w:pPr>
              <w:pStyle w:val="TableParagraph"/>
              <w:spacing w:before="267"/>
              <w:ind w:left="467" w:right="720"/>
              <w:rPr>
                <w:sz w:val="24"/>
                <w:lang w:val="sr-Cyrl-BA"/>
              </w:rPr>
            </w:pPr>
            <w:r>
              <w:rPr>
                <w:sz w:val="24"/>
                <w:lang w:val="sr-Cyrl-BA"/>
              </w:rPr>
              <w:t xml:space="preserve">Соколовић Д, Дракул Д, Радановић М. Фармакологија и токсикологија за здравствену његу. Завод за уџбенике и наставна средства, Источно Ново Сарајево 2023. </w:t>
            </w:r>
          </w:p>
          <w:p w14:paraId="7638DA9E" w14:textId="77777777" w:rsidR="00753224" w:rsidRPr="00C407AE" w:rsidRDefault="00753224" w:rsidP="00753224">
            <w:pPr>
              <w:pStyle w:val="TableParagraph"/>
              <w:spacing w:before="267"/>
              <w:ind w:left="467" w:right="720"/>
              <w:rPr>
                <w:i/>
                <w:sz w:val="24"/>
                <w:lang w:val="sr-Cyrl-BA"/>
              </w:rPr>
            </w:pPr>
            <w:r w:rsidRPr="00C407AE">
              <w:rPr>
                <w:i/>
                <w:sz w:val="24"/>
                <w:lang w:val="sr-Cyrl-BA"/>
              </w:rPr>
              <w:t xml:space="preserve">Уџбеник Фармакологија и токсикологија за студенте Здравствене његе сажима главне принципе науке о лијековима у контексту њихове примјене у пракси. Књига је урађена према захтијевима програма Фармакологије и токсикологије на студијском програму Здравствене његе. Намијењен је </w:t>
            </w:r>
            <w:r w:rsidR="00C407AE" w:rsidRPr="00C407AE">
              <w:rPr>
                <w:i/>
                <w:sz w:val="24"/>
                <w:lang w:val="sr-Cyrl-BA"/>
              </w:rPr>
              <w:t>студентима здравствене његе, али може бити користан и студентима других студијских програма који у свом програму имају наставу из фармакологије. Уджбеник може да користи и медицинским сестрама у пракси.</w:t>
            </w:r>
          </w:p>
          <w:p w14:paraId="7E27E36B" w14:textId="77777777" w:rsidR="00DA6D70" w:rsidRDefault="00DA6D70" w:rsidP="00DA6D70">
            <w:pPr>
              <w:pStyle w:val="TableParagraph"/>
              <w:spacing w:before="267"/>
              <w:ind w:right="720"/>
              <w:rPr>
                <w:sz w:val="24"/>
                <w:lang w:val="sr-Cyrl-BA"/>
              </w:rPr>
            </w:pPr>
            <w:r>
              <w:rPr>
                <w:sz w:val="24"/>
                <w:lang w:val="sr-Cyrl-BA"/>
              </w:rPr>
              <w:t>Менторство студентских научних радова:</w:t>
            </w:r>
          </w:p>
          <w:p w14:paraId="5B4C822C" w14:textId="77777777" w:rsidR="00DA6D70" w:rsidRPr="00DA6D70" w:rsidRDefault="00DA6D70" w:rsidP="00FE1958">
            <w:pPr>
              <w:widowControl/>
              <w:numPr>
                <w:ilvl w:val="0"/>
                <w:numId w:val="11"/>
              </w:numPr>
              <w:tabs>
                <w:tab w:val="left" w:pos="720"/>
              </w:tabs>
              <w:autoSpaceDE/>
              <w:autoSpaceDN/>
              <w:spacing w:before="100" w:beforeAutospacing="1" w:after="100" w:afterAutospacing="1" w:line="276" w:lineRule="auto"/>
              <w:jc w:val="both"/>
              <w:rPr>
                <w:color w:val="000000"/>
                <w:sz w:val="24"/>
                <w:szCs w:val="24"/>
              </w:rPr>
            </w:pPr>
            <w:r w:rsidRPr="00DA6D70">
              <w:rPr>
                <w:color w:val="000000"/>
                <w:sz w:val="24"/>
                <w:szCs w:val="24"/>
                <w:lang w:val="sr-Cyrl-CS"/>
              </w:rPr>
              <w:t>А</w:t>
            </w:r>
            <w:r w:rsidRPr="00DA6D70">
              <w:rPr>
                <w:color w:val="000000"/>
                <w:sz w:val="24"/>
                <w:szCs w:val="24"/>
                <w:lang w:val="sr-Latn-CS"/>
              </w:rPr>
              <w:t xml:space="preserve">ndrej </w:t>
            </w:r>
            <w:r w:rsidRPr="00DA6D70">
              <w:rPr>
                <w:color w:val="000000"/>
                <w:sz w:val="24"/>
                <w:szCs w:val="24"/>
                <w:lang w:val="en-GB"/>
              </w:rPr>
              <w:t>Milaković</w:t>
            </w:r>
            <w:r w:rsidRPr="00DA6D70">
              <w:rPr>
                <w:color w:val="000000"/>
                <w:sz w:val="24"/>
                <w:szCs w:val="24"/>
                <w:lang w:val="sr-Latn-CS"/>
              </w:rPr>
              <w:t xml:space="preserve">, </w:t>
            </w:r>
            <w:r w:rsidRPr="00DA6D70">
              <w:rPr>
                <w:color w:val="000000"/>
                <w:sz w:val="24"/>
                <w:szCs w:val="24"/>
                <w:lang w:val="en-GB"/>
              </w:rPr>
              <w:t xml:space="preserve">Ognjen </w:t>
            </w:r>
            <w:proofErr w:type="spellStart"/>
            <w:r w:rsidRPr="00DA6D70">
              <w:rPr>
                <w:color w:val="000000"/>
                <w:sz w:val="24"/>
                <w:szCs w:val="24"/>
                <w:lang w:val="en-GB"/>
              </w:rPr>
              <w:t>Raljić</w:t>
            </w:r>
            <w:proofErr w:type="spellEnd"/>
            <w:r w:rsidRPr="00DA6D70">
              <w:rPr>
                <w:color w:val="000000"/>
                <w:sz w:val="24"/>
                <w:szCs w:val="24"/>
                <w:lang w:val="sr-Cyrl-CS"/>
              </w:rPr>
              <w:t>;</w:t>
            </w:r>
            <w:r w:rsidRPr="00DA6D70">
              <w:rPr>
                <w:color w:val="000000"/>
                <w:sz w:val="24"/>
                <w:szCs w:val="24"/>
              </w:rPr>
              <w:t xml:space="preserve"> </w:t>
            </w:r>
            <w:r w:rsidRPr="00DA6D70">
              <w:rPr>
                <w:color w:val="000000"/>
                <w:sz w:val="24"/>
                <w:szCs w:val="24"/>
                <w:lang w:val="en-GB"/>
              </w:rPr>
              <w:t>Scientific coordinator: Slobodan Milovanović, Dragana</w:t>
            </w:r>
            <w:r w:rsidRPr="00DA6D70">
              <w:rPr>
                <w:color w:val="000000"/>
                <w:sz w:val="24"/>
                <w:szCs w:val="24"/>
              </w:rPr>
              <w:t xml:space="preserve"> </w:t>
            </w:r>
            <w:r w:rsidRPr="00DA6D70">
              <w:rPr>
                <w:color w:val="000000"/>
                <w:sz w:val="24"/>
                <w:szCs w:val="24"/>
                <w:lang w:val="en-GB"/>
              </w:rPr>
              <w:t>Drakul, Dragana</w:t>
            </w:r>
            <w:r w:rsidRPr="00DA6D70">
              <w:rPr>
                <w:color w:val="000000"/>
                <w:sz w:val="24"/>
                <w:szCs w:val="24"/>
              </w:rPr>
              <w:t xml:space="preserve"> </w:t>
            </w:r>
            <w:r w:rsidRPr="00DA6D70">
              <w:rPr>
                <w:color w:val="000000"/>
                <w:sz w:val="24"/>
                <w:szCs w:val="24"/>
                <w:lang w:val="en-GB"/>
              </w:rPr>
              <w:t>Sokolović.</w:t>
            </w:r>
            <w:r w:rsidRPr="00DA6D70">
              <w:rPr>
                <w:color w:val="000000"/>
                <w:sz w:val="24"/>
                <w:szCs w:val="24"/>
              </w:rPr>
              <w:t xml:space="preserve"> In vitro relaxing effect of </w:t>
            </w:r>
            <w:proofErr w:type="spellStart"/>
            <w:r w:rsidRPr="00DA6D70">
              <w:rPr>
                <w:color w:val="000000"/>
                <w:sz w:val="24"/>
                <w:szCs w:val="24"/>
              </w:rPr>
              <w:t>Satureja</w:t>
            </w:r>
            <w:proofErr w:type="spellEnd"/>
            <w:r w:rsidRPr="00DA6D70">
              <w:rPr>
                <w:color w:val="000000"/>
                <w:sz w:val="24"/>
                <w:szCs w:val="24"/>
              </w:rPr>
              <w:t xml:space="preserve"> </w:t>
            </w:r>
            <w:proofErr w:type="spellStart"/>
            <w:r w:rsidRPr="00DA6D70">
              <w:rPr>
                <w:color w:val="000000"/>
                <w:sz w:val="24"/>
                <w:szCs w:val="24"/>
              </w:rPr>
              <w:t>montana</w:t>
            </w:r>
            <w:proofErr w:type="spellEnd"/>
            <w:r w:rsidRPr="00DA6D70">
              <w:rPr>
                <w:color w:val="000000"/>
                <w:sz w:val="24"/>
                <w:szCs w:val="24"/>
              </w:rPr>
              <w:t xml:space="preserve"> tincture on isolated rat ileum.  The International Medical Students` Congress of Bucharest; The Third Edition, December 4</w:t>
            </w:r>
            <w:r w:rsidRPr="00DA6D70">
              <w:rPr>
                <w:color w:val="000000"/>
                <w:sz w:val="24"/>
                <w:szCs w:val="24"/>
                <w:vertAlign w:val="superscript"/>
              </w:rPr>
              <w:t>th</w:t>
            </w:r>
            <w:r w:rsidRPr="00DA6D70">
              <w:rPr>
                <w:color w:val="000000"/>
                <w:sz w:val="24"/>
                <w:szCs w:val="24"/>
              </w:rPr>
              <w:t xml:space="preserve"> to 8</w:t>
            </w:r>
            <w:r w:rsidRPr="00DA6D70">
              <w:rPr>
                <w:color w:val="000000"/>
                <w:sz w:val="24"/>
                <w:szCs w:val="24"/>
                <w:vertAlign w:val="superscript"/>
              </w:rPr>
              <w:t>th</w:t>
            </w:r>
            <w:r w:rsidRPr="00DA6D70">
              <w:rPr>
                <w:color w:val="000000"/>
                <w:sz w:val="24"/>
                <w:szCs w:val="24"/>
              </w:rPr>
              <w:t>, 2019.</w:t>
            </w:r>
          </w:p>
          <w:p w14:paraId="212AA708" w14:textId="77777777" w:rsidR="00DA6D70" w:rsidRPr="00DA6D70" w:rsidRDefault="00DA6D70" w:rsidP="00FE1958">
            <w:pPr>
              <w:widowControl/>
              <w:numPr>
                <w:ilvl w:val="0"/>
                <w:numId w:val="11"/>
              </w:numPr>
              <w:tabs>
                <w:tab w:val="left" w:pos="720"/>
              </w:tabs>
              <w:autoSpaceDE/>
              <w:autoSpaceDN/>
              <w:spacing w:before="100" w:beforeAutospacing="1" w:after="100" w:afterAutospacing="1" w:line="276" w:lineRule="auto"/>
              <w:jc w:val="both"/>
              <w:rPr>
                <w:color w:val="000000"/>
                <w:sz w:val="24"/>
                <w:szCs w:val="24"/>
              </w:rPr>
            </w:pPr>
            <w:r w:rsidRPr="00DA6D70">
              <w:rPr>
                <w:color w:val="000000"/>
                <w:sz w:val="24"/>
                <w:szCs w:val="24"/>
                <w:lang w:val="en-GB"/>
              </w:rPr>
              <w:t>Ognjen</w:t>
            </w:r>
            <w:r w:rsidRPr="00DA6D70">
              <w:rPr>
                <w:color w:val="000000"/>
                <w:sz w:val="24"/>
                <w:szCs w:val="24"/>
              </w:rPr>
              <w:t xml:space="preserve"> </w:t>
            </w:r>
            <w:proofErr w:type="spellStart"/>
            <w:r w:rsidRPr="00DA6D70">
              <w:rPr>
                <w:color w:val="000000"/>
                <w:sz w:val="24"/>
                <w:szCs w:val="24"/>
                <w:lang w:val="en-GB"/>
              </w:rPr>
              <w:t>Raljić</w:t>
            </w:r>
            <w:proofErr w:type="spellEnd"/>
            <w:r w:rsidRPr="00DA6D70">
              <w:rPr>
                <w:color w:val="000000"/>
                <w:sz w:val="24"/>
                <w:szCs w:val="24"/>
                <w:lang w:val="sr-Cyrl-CS"/>
              </w:rPr>
              <w:t>, А</w:t>
            </w:r>
            <w:r w:rsidRPr="00DA6D70">
              <w:rPr>
                <w:color w:val="000000"/>
                <w:sz w:val="24"/>
                <w:szCs w:val="24"/>
                <w:lang w:val="sr-Latn-CS"/>
              </w:rPr>
              <w:t>ndrej</w:t>
            </w:r>
            <w:r w:rsidRPr="00DA6D70">
              <w:rPr>
                <w:color w:val="000000"/>
                <w:sz w:val="24"/>
                <w:szCs w:val="24"/>
              </w:rPr>
              <w:t xml:space="preserve"> </w:t>
            </w:r>
            <w:r w:rsidRPr="00DA6D70">
              <w:rPr>
                <w:color w:val="000000"/>
                <w:sz w:val="24"/>
                <w:szCs w:val="24"/>
                <w:lang w:val="en-GB"/>
              </w:rPr>
              <w:t>Milaković</w:t>
            </w:r>
            <w:r w:rsidRPr="00DA6D70">
              <w:rPr>
                <w:color w:val="000000"/>
                <w:sz w:val="24"/>
                <w:szCs w:val="24"/>
                <w:lang w:val="sr-Cyrl-CS"/>
              </w:rPr>
              <w:t xml:space="preserve">; </w:t>
            </w:r>
            <w:r w:rsidRPr="00DA6D70">
              <w:rPr>
                <w:color w:val="000000"/>
                <w:sz w:val="24"/>
                <w:szCs w:val="24"/>
                <w:lang w:val="en-GB"/>
              </w:rPr>
              <w:t xml:space="preserve">Scientific coordinator: Slobodan Milovanović, Dragana Drakul, Dragana Sokolović. </w:t>
            </w:r>
            <w:r w:rsidRPr="00DA6D70">
              <w:rPr>
                <w:color w:val="000000"/>
                <w:sz w:val="24"/>
                <w:szCs w:val="24"/>
                <w:lang w:val="sr-Cyrl-CS"/>
              </w:rPr>
              <w:t>In vivo anti-diarrheal effect of Satureja montana in rats</w:t>
            </w:r>
            <w:r w:rsidRPr="00DA6D70">
              <w:rPr>
                <w:color w:val="000000"/>
                <w:sz w:val="24"/>
                <w:szCs w:val="24"/>
              </w:rPr>
              <w:t>. The International Medical Students` Congress of Bucharest; The Third Edition, 2019 December 4</w:t>
            </w:r>
            <w:r w:rsidRPr="00DA6D70">
              <w:rPr>
                <w:color w:val="000000"/>
                <w:sz w:val="24"/>
                <w:szCs w:val="24"/>
                <w:vertAlign w:val="superscript"/>
              </w:rPr>
              <w:t>th</w:t>
            </w:r>
            <w:r w:rsidRPr="00DA6D70">
              <w:rPr>
                <w:color w:val="000000"/>
                <w:sz w:val="24"/>
                <w:szCs w:val="24"/>
              </w:rPr>
              <w:t xml:space="preserve"> to 8</w:t>
            </w:r>
            <w:r w:rsidRPr="00DA6D70">
              <w:rPr>
                <w:color w:val="000000"/>
                <w:sz w:val="24"/>
                <w:szCs w:val="24"/>
                <w:vertAlign w:val="superscript"/>
              </w:rPr>
              <w:t>th</w:t>
            </w:r>
            <w:r w:rsidRPr="00DA6D70">
              <w:rPr>
                <w:color w:val="000000"/>
                <w:sz w:val="24"/>
                <w:szCs w:val="24"/>
              </w:rPr>
              <w:t>, 2019.</w:t>
            </w:r>
          </w:p>
          <w:p w14:paraId="7C569799" w14:textId="77777777" w:rsidR="00DA6D70" w:rsidRPr="00DA6D70" w:rsidRDefault="00DA6D70" w:rsidP="00FE1958">
            <w:pPr>
              <w:widowControl/>
              <w:numPr>
                <w:ilvl w:val="0"/>
                <w:numId w:val="11"/>
              </w:numPr>
              <w:tabs>
                <w:tab w:val="left" w:pos="720"/>
              </w:tabs>
              <w:autoSpaceDE/>
              <w:autoSpaceDN/>
              <w:spacing w:before="100" w:beforeAutospacing="1" w:after="100" w:afterAutospacing="1" w:line="276" w:lineRule="auto"/>
              <w:jc w:val="both"/>
              <w:rPr>
                <w:color w:val="000000"/>
                <w:sz w:val="24"/>
                <w:szCs w:val="24"/>
              </w:rPr>
            </w:pPr>
            <w:proofErr w:type="spellStart"/>
            <w:r w:rsidRPr="00DA6D70">
              <w:rPr>
                <w:color w:val="000000"/>
                <w:sz w:val="24"/>
                <w:szCs w:val="24"/>
              </w:rPr>
              <w:t>Šeherzada</w:t>
            </w:r>
            <w:proofErr w:type="spellEnd"/>
            <w:r w:rsidRPr="00DA6D70">
              <w:rPr>
                <w:color w:val="000000"/>
                <w:sz w:val="24"/>
                <w:szCs w:val="24"/>
              </w:rPr>
              <w:t xml:space="preserve"> Halilović, Igor </w:t>
            </w:r>
            <w:proofErr w:type="spellStart"/>
            <w:r w:rsidRPr="00DA6D70">
              <w:rPr>
                <w:color w:val="000000"/>
                <w:sz w:val="24"/>
                <w:szCs w:val="24"/>
              </w:rPr>
              <w:t>Krnjić</w:t>
            </w:r>
            <w:proofErr w:type="spellEnd"/>
            <w:r w:rsidRPr="00DA6D70">
              <w:rPr>
                <w:color w:val="000000"/>
                <w:sz w:val="24"/>
                <w:szCs w:val="24"/>
              </w:rPr>
              <w:t>; In vitro effect of magnesium sulfate on isolated rat renal artery. The International Medical Students` Congress of Bucharest; The Third Edition, 2019 December 4</w:t>
            </w:r>
            <w:r w:rsidRPr="00DA6D70">
              <w:rPr>
                <w:color w:val="000000"/>
                <w:sz w:val="24"/>
                <w:szCs w:val="24"/>
                <w:vertAlign w:val="superscript"/>
              </w:rPr>
              <w:t>th</w:t>
            </w:r>
            <w:r w:rsidRPr="00DA6D70">
              <w:rPr>
                <w:color w:val="000000"/>
                <w:sz w:val="24"/>
                <w:szCs w:val="24"/>
              </w:rPr>
              <w:t xml:space="preserve"> to 8</w:t>
            </w:r>
            <w:r w:rsidRPr="00DA6D70">
              <w:rPr>
                <w:color w:val="000000"/>
                <w:sz w:val="24"/>
                <w:szCs w:val="24"/>
                <w:vertAlign w:val="superscript"/>
              </w:rPr>
              <w:t>th</w:t>
            </w:r>
            <w:r w:rsidRPr="00DA6D70">
              <w:rPr>
                <w:color w:val="000000"/>
                <w:sz w:val="24"/>
                <w:szCs w:val="24"/>
              </w:rPr>
              <w:t>, 2019.</w:t>
            </w:r>
          </w:p>
          <w:p w14:paraId="2102C38B" w14:textId="77777777" w:rsidR="00DA6D70" w:rsidRPr="00DA6D70" w:rsidRDefault="00DA6D70" w:rsidP="00FE1958">
            <w:pPr>
              <w:widowControl/>
              <w:numPr>
                <w:ilvl w:val="0"/>
                <w:numId w:val="11"/>
              </w:numPr>
              <w:tabs>
                <w:tab w:val="left" w:pos="720"/>
              </w:tabs>
              <w:autoSpaceDE/>
              <w:autoSpaceDN/>
              <w:spacing w:before="100" w:beforeAutospacing="1" w:after="100" w:afterAutospacing="1" w:line="276" w:lineRule="auto"/>
              <w:jc w:val="both"/>
              <w:rPr>
                <w:color w:val="000000"/>
                <w:sz w:val="24"/>
                <w:szCs w:val="24"/>
              </w:rPr>
            </w:pPr>
            <w:r w:rsidRPr="00DA6D70">
              <w:rPr>
                <w:color w:val="000000"/>
                <w:sz w:val="24"/>
                <w:szCs w:val="24"/>
              </w:rPr>
              <w:t xml:space="preserve">Igor </w:t>
            </w:r>
            <w:proofErr w:type="spellStart"/>
            <w:r w:rsidRPr="00DA6D70">
              <w:rPr>
                <w:color w:val="000000"/>
                <w:sz w:val="24"/>
                <w:szCs w:val="24"/>
              </w:rPr>
              <w:t>Krnjić</w:t>
            </w:r>
            <w:proofErr w:type="spellEnd"/>
            <w:r w:rsidRPr="00DA6D70">
              <w:rPr>
                <w:color w:val="000000"/>
                <w:sz w:val="24"/>
                <w:szCs w:val="24"/>
              </w:rPr>
              <w:t xml:space="preserve">, </w:t>
            </w:r>
            <w:proofErr w:type="spellStart"/>
            <w:r w:rsidRPr="00DA6D70">
              <w:rPr>
                <w:color w:val="000000"/>
                <w:sz w:val="24"/>
                <w:szCs w:val="24"/>
              </w:rPr>
              <w:t>Šeherzada</w:t>
            </w:r>
            <w:proofErr w:type="spellEnd"/>
            <w:r w:rsidRPr="00DA6D70">
              <w:rPr>
                <w:color w:val="000000"/>
                <w:sz w:val="24"/>
                <w:szCs w:val="24"/>
              </w:rPr>
              <w:t xml:space="preserve"> Halilović. In vitro effect of magnesium sulfate on isolated rat ileum. . The International Medical Students` Congress of Bucharest; The Third Edition, 2019 December 4</w:t>
            </w:r>
            <w:r w:rsidRPr="00DA6D70">
              <w:rPr>
                <w:color w:val="000000"/>
                <w:sz w:val="24"/>
                <w:szCs w:val="24"/>
                <w:vertAlign w:val="superscript"/>
              </w:rPr>
              <w:t>th</w:t>
            </w:r>
            <w:r w:rsidRPr="00DA6D70">
              <w:rPr>
                <w:color w:val="000000"/>
                <w:sz w:val="24"/>
                <w:szCs w:val="24"/>
              </w:rPr>
              <w:t xml:space="preserve"> to 8</w:t>
            </w:r>
            <w:r w:rsidRPr="00DA6D70">
              <w:rPr>
                <w:color w:val="000000"/>
                <w:sz w:val="24"/>
                <w:szCs w:val="24"/>
                <w:vertAlign w:val="superscript"/>
              </w:rPr>
              <w:t>th</w:t>
            </w:r>
            <w:r w:rsidRPr="00DA6D70">
              <w:rPr>
                <w:color w:val="000000"/>
                <w:sz w:val="24"/>
                <w:szCs w:val="24"/>
              </w:rPr>
              <w:t>, 2019.</w:t>
            </w:r>
          </w:p>
          <w:p w14:paraId="021461D3" w14:textId="77777777" w:rsidR="00DA6D70" w:rsidRDefault="00DA6D70" w:rsidP="00DA6D70">
            <w:pPr>
              <w:pStyle w:val="TableParagraph"/>
              <w:spacing w:before="267"/>
              <w:ind w:right="720"/>
              <w:rPr>
                <w:sz w:val="24"/>
                <w:lang w:val="sr-Cyrl-BA"/>
              </w:rPr>
            </w:pPr>
            <w:r>
              <w:rPr>
                <w:sz w:val="24"/>
                <w:lang w:val="sr-Cyrl-BA"/>
              </w:rPr>
              <w:t>Учешће у комисијама за оцјену и одбрану докторске дисертације:</w:t>
            </w:r>
          </w:p>
          <w:p w14:paraId="62F98336" w14:textId="77777777" w:rsidR="00DA6D70" w:rsidRPr="00FE1958" w:rsidRDefault="00DA6D70" w:rsidP="00FE1958">
            <w:pPr>
              <w:pStyle w:val="ListParagraph"/>
              <w:widowControl/>
              <w:numPr>
                <w:ilvl w:val="0"/>
                <w:numId w:val="11"/>
              </w:numPr>
              <w:tabs>
                <w:tab w:val="left" w:pos="720"/>
              </w:tabs>
              <w:autoSpaceDN/>
              <w:spacing w:before="100" w:beforeAutospacing="1" w:after="100" w:afterAutospacing="1" w:line="276" w:lineRule="auto"/>
              <w:contextualSpacing/>
              <w:jc w:val="both"/>
              <w:rPr>
                <w:sz w:val="24"/>
                <w:szCs w:val="24"/>
                <w:lang w:val="sr-Latn-CS" w:eastAsia="sr-Latn-CS"/>
              </w:rPr>
            </w:pPr>
            <w:r w:rsidRPr="008B5EBD">
              <w:rPr>
                <w:sz w:val="24"/>
                <w:szCs w:val="24"/>
                <w:lang w:val="sr-Latn-CS" w:eastAsia="sr-Latn-CS"/>
              </w:rPr>
              <w:t xml:space="preserve">„Ekspresija angiogenih faktora u gingivalnoj tečnosti kod oboljelih od hronične </w:t>
            </w:r>
            <w:r w:rsidRPr="008B5EBD">
              <w:rPr>
                <w:sz w:val="24"/>
                <w:szCs w:val="24"/>
                <w:lang w:val="sr-Latn-CS" w:eastAsia="sr-Latn-CS"/>
              </w:rPr>
              <w:lastRenderedPageBreak/>
              <w:t>parodontopatije i dijabetes melitus tip 2“, kandidata Olivere Govedarice. 2022. godine, Medicinski fakultet Foča.</w:t>
            </w:r>
          </w:p>
          <w:p w14:paraId="192BAB3A" w14:textId="77777777" w:rsidR="00FE1958" w:rsidRDefault="00FE1958" w:rsidP="00FE1958">
            <w:pPr>
              <w:widowControl/>
              <w:tabs>
                <w:tab w:val="left" w:pos="720"/>
              </w:tabs>
              <w:autoSpaceDN/>
              <w:spacing w:before="100" w:beforeAutospacing="1" w:after="100" w:afterAutospacing="1" w:line="276" w:lineRule="auto"/>
              <w:ind w:left="214"/>
              <w:contextualSpacing/>
              <w:jc w:val="both"/>
              <w:rPr>
                <w:sz w:val="24"/>
                <w:lang w:val="sr-Cyrl-BA"/>
              </w:rPr>
            </w:pPr>
            <w:r>
              <w:rPr>
                <w:sz w:val="24"/>
                <w:lang w:val="sr-Cyrl-BA"/>
              </w:rPr>
              <w:t>Учешће у комисијама за оцјену и одбрану дипломског рада:</w:t>
            </w:r>
          </w:p>
          <w:p w14:paraId="3B549D2C" w14:textId="77777777" w:rsidR="00FE1958" w:rsidRPr="008B5EBD" w:rsidRDefault="00FE1958" w:rsidP="00FE1958">
            <w:pPr>
              <w:pStyle w:val="ListParagraph"/>
              <w:tabs>
                <w:tab w:val="left" w:pos="720"/>
              </w:tabs>
              <w:spacing w:before="100" w:beforeAutospacing="1" w:after="100" w:afterAutospacing="1"/>
              <w:ind w:left="0"/>
              <w:jc w:val="both"/>
              <w:rPr>
                <w:b/>
                <w:bCs/>
                <w:sz w:val="24"/>
                <w:szCs w:val="24"/>
                <w:lang w:val="sr-Latn-CS" w:eastAsia="sr-Latn-CS"/>
              </w:rPr>
            </w:pPr>
          </w:p>
          <w:p w14:paraId="381E774D" w14:textId="77777777" w:rsidR="00FE1958" w:rsidRPr="008B5EBD" w:rsidRDefault="00FE1958" w:rsidP="00FE1958">
            <w:pPr>
              <w:pStyle w:val="ListParagraph"/>
              <w:widowControl/>
              <w:numPr>
                <w:ilvl w:val="0"/>
                <w:numId w:val="11"/>
              </w:numPr>
              <w:tabs>
                <w:tab w:val="left" w:pos="720"/>
              </w:tabs>
              <w:autoSpaceDN/>
              <w:spacing w:before="100" w:beforeAutospacing="1" w:after="100" w:afterAutospacing="1" w:line="276" w:lineRule="auto"/>
              <w:contextualSpacing/>
              <w:jc w:val="both"/>
              <w:rPr>
                <w:sz w:val="24"/>
                <w:szCs w:val="24"/>
                <w:lang w:val="sr-Latn-CS" w:eastAsia="sr-Latn-CS"/>
              </w:rPr>
            </w:pPr>
            <w:bookmarkStart w:id="10" w:name="_Hlk137200799"/>
            <w:r w:rsidRPr="008B5EBD">
              <w:rPr>
                <w:sz w:val="24"/>
                <w:szCs w:val="24"/>
                <w:lang w:val="sr-Latn-CS" w:eastAsia="sr-Latn-CS"/>
              </w:rPr>
              <w:t>Član Komisije za ocjenu i javnu odbranu završenog diplomskog rada: „Rad psihijatrijske sestre sa psihotičnim pacijentima“, kandidata Ćesić Nejre, Univerzitet „Džemal Bijedić“ u Mostaru, 2020. godine.</w:t>
            </w:r>
          </w:p>
          <w:bookmarkEnd w:id="10"/>
          <w:p w14:paraId="03D3A868" w14:textId="77777777" w:rsidR="00FE1958" w:rsidRPr="008B5EBD" w:rsidRDefault="00FE1958" w:rsidP="00FE1958">
            <w:pPr>
              <w:pStyle w:val="ListParagraph"/>
              <w:widowControl/>
              <w:numPr>
                <w:ilvl w:val="0"/>
                <w:numId w:val="11"/>
              </w:numPr>
              <w:autoSpaceDE/>
              <w:autoSpaceDN/>
              <w:spacing w:before="0" w:after="200" w:line="276" w:lineRule="auto"/>
              <w:contextualSpacing/>
              <w:rPr>
                <w:sz w:val="24"/>
                <w:szCs w:val="24"/>
                <w:lang w:val="sr-Latn-CS" w:eastAsia="sr-Latn-CS"/>
              </w:rPr>
            </w:pPr>
            <w:r w:rsidRPr="008B5EBD">
              <w:rPr>
                <w:sz w:val="24"/>
                <w:szCs w:val="24"/>
                <w:lang w:val="sr-Latn-CS" w:eastAsia="sr-Latn-CS"/>
              </w:rPr>
              <w:t>Član Komisije za ocjenu i javnu odbranu završenog diplomskog rada: „Rad sestre sa pacijentima koji boluju od poremećaja raspoloženja“, kandidata Sadžak Samre“, Univerzitet „Džemal Bijedić“ u Mostaru, 2020. godine.</w:t>
            </w:r>
          </w:p>
          <w:p w14:paraId="69F052AE" w14:textId="77777777" w:rsidR="00FE1958" w:rsidRPr="00FE1958" w:rsidRDefault="00FE1958" w:rsidP="00FE1958">
            <w:pPr>
              <w:pStyle w:val="ListParagraph"/>
              <w:widowControl/>
              <w:numPr>
                <w:ilvl w:val="0"/>
                <w:numId w:val="11"/>
              </w:numPr>
              <w:autoSpaceDE/>
              <w:autoSpaceDN/>
              <w:spacing w:before="0" w:after="200" w:line="276" w:lineRule="auto"/>
              <w:contextualSpacing/>
              <w:rPr>
                <w:sz w:val="24"/>
                <w:szCs w:val="24"/>
                <w:lang w:val="sr-Latn-CS" w:eastAsia="sr-Latn-CS"/>
              </w:rPr>
            </w:pPr>
            <w:r w:rsidRPr="008B5EBD">
              <w:rPr>
                <w:sz w:val="24"/>
                <w:szCs w:val="24"/>
                <w:lang w:val="sr-Latn-CS" w:eastAsia="sr-Latn-CS"/>
              </w:rPr>
              <w:t>Član Komisije za ocjenu i javnu odbranu završenog diplomskog rada: „Specifičnosti zdravstvene njege u poslijeoperativnom periodu kod pacijenata sa želudačnom hernijom“, kandidata Milomira Sekulovića, Medicinski fakultet Foča, 2022. godine.</w:t>
            </w:r>
          </w:p>
          <w:p w14:paraId="43A0C031" w14:textId="77777777" w:rsidR="00DA6D70" w:rsidRPr="00DA6D70" w:rsidRDefault="00DA6D70" w:rsidP="00DA6D70">
            <w:pPr>
              <w:pStyle w:val="TableParagraph"/>
              <w:spacing w:before="267"/>
              <w:ind w:left="574" w:right="720"/>
              <w:rPr>
                <w:sz w:val="24"/>
                <w:lang w:val="sr-Cyrl-BA"/>
              </w:rPr>
            </w:pPr>
          </w:p>
        </w:tc>
      </w:tr>
      <w:tr w:rsidR="00604373" w14:paraId="45682F97" w14:textId="77777777">
        <w:trPr>
          <w:trHeight w:val="275"/>
        </w:trPr>
        <w:tc>
          <w:tcPr>
            <w:tcW w:w="9055" w:type="dxa"/>
          </w:tcPr>
          <w:p w14:paraId="776A55BD" w14:textId="77777777" w:rsidR="00604373" w:rsidRDefault="00824CF7">
            <w:pPr>
              <w:pStyle w:val="TableParagraph"/>
              <w:spacing w:line="256" w:lineRule="exact"/>
              <w:rPr>
                <w:b/>
                <w:sz w:val="24"/>
              </w:rPr>
            </w:pPr>
            <w:r>
              <w:rPr>
                <w:b/>
                <w:sz w:val="24"/>
              </w:rPr>
              <w:lastRenderedPageBreak/>
              <w:t>Резултати</w:t>
            </w:r>
            <w:r>
              <w:rPr>
                <w:b/>
                <w:spacing w:val="-3"/>
                <w:sz w:val="24"/>
              </w:rPr>
              <w:t xml:space="preserve"> </w:t>
            </w:r>
            <w:r>
              <w:rPr>
                <w:b/>
                <w:sz w:val="24"/>
              </w:rPr>
              <w:t>анкете</w:t>
            </w:r>
            <w:hyperlink w:anchor="_bookmark6" w:history="1">
              <w:r>
                <w:rPr>
                  <w:b/>
                  <w:sz w:val="24"/>
                  <w:vertAlign w:val="superscript"/>
                </w:rPr>
                <w:t>7</w:t>
              </w:r>
            </w:hyperlink>
          </w:p>
        </w:tc>
      </w:tr>
      <w:tr w:rsidR="00604373" w14:paraId="382A9A5E" w14:textId="77777777">
        <w:trPr>
          <w:trHeight w:val="275"/>
        </w:trPr>
        <w:tc>
          <w:tcPr>
            <w:tcW w:w="9055" w:type="dxa"/>
          </w:tcPr>
          <w:p w14:paraId="48F69E7A" w14:textId="77777777" w:rsidR="00604373" w:rsidRDefault="00AA29F4">
            <w:pPr>
              <w:pStyle w:val="TableParagraph"/>
              <w:ind w:left="0"/>
              <w:rPr>
                <w:sz w:val="20"/>
              </w:rPr>
            </w:pPr>
            <w:r>
              <w:rPr>
                <w:noProof/>
                <w:sz w:val="20"/>
              </w:rPr>
              <w:drawing>
                <wp:inline distT="0" distB="0" distL="0" distR="0" wp14:anchorId="13B60BF8" wp14:editId="4B6999B8">
                  <wp:extent cx="4657725" cy="3790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nd ocjena.jpg"/>
                          <pic:cNvPicPr/>
                        </pic:nvPicPr>
                        <pic:blipFill>
                          <a:blip r:embed="rId10">
                            <a:extLst>
                              <a:ext uri="{28A0092B-C50C-407E-A947-70E740481C1C}">
                                <a14:useLocalDpi xmlns:a14="http://schemas.microsoft.com/office/drawing/2010/main" val="0"/>
                              </a:ext>
                            </a:extLst>
                          </a:blip>
                          <a:stretch>
                            <a:fillRect/>
                          </a:stretch>
                        </pic:blipFill>
                        <pic:spPr>
                          <a:xfrm>
                            <a:off x="0" y="0"/>
                            <a:ext cx="4670179" cy="3801104"/>
                          </a:xfrm>
                          <a:prstGeom prst="rect">
                            <a:avLst/>
                          </a:prstGeom>
                        </pic:spPr>
                      </pic:pic>
                    </a:graphicData>
                  </a:graphic>
                </wp:inline>
              </w:drawing>
            </w:r>
          </w:p>
        </w:tc>
      </w:tr>
      <w:tr w:rsidR="00604373" w14:paraId="662D3D7F" w14:textId="77777777">
        <w:trPr>
          <w:trHeight w:val="275"/>
        </w:trPr>
        <w:tc>
          <w:tcPr>
            <w:tcW w:w="9055" w:type="dxa"/>
          </w:tcPr>
          <w:p w14:paraId="5570DF24" w14:textId="77777777" w:rsidR="00604373" w:rsidRDefault="00824CF7">
            <w:pPr>
              <w:pStyle w:val="TableParagraph"/>
              <w:spacing w:line="256" w:lineRule="exact"/>
              <w:rPr>
                <w:b/>
                <w:sz w:val="24"/>
              </w:rPr>
            </w:pPr>
            <w:r>
              <w:rPr>
                <w:b/>
                <w:sz w:val="24"/>
              </w:rPr>
              <w:t>Информација</w:t>
            </w:r>
            <w:r>
              <w:rPr>
                <w:b/>
                <w:spacing w:val="-3"/>
                <w:sz w:val="24"/>
              </w:rPr>
              <w:t xml:space="preserve"> </w:t>
            </w:r>
            <w:r>
              <w:rPr>
                <w:b/>
                <w:sz w:val="24"/>
              </w:rPr>
              <w:t>о</w:t>
            </w:r>
            <w:r>
              <w:rPr>
                <w:b/>
                <w:spacing w:val="-3"/>
                <w:sz w:val="24"/>
              </w:rPr>
              <w:t xml:space="preserve"> </w:t>
            </w:r>
            <w:r>
              <w:rPr>
                <w:b/>
                <w:sz w:val="24"/>
              </w:rPr>
              <w:t>одржаном</w:t>
            </w:r>
            <w:r>
              <w:rPr>
                <w:b/>
                <w:spacing w:val="-3"/>
                <w:sz w:val="24"/>
              </w:rPr>
              <w:t xml:space="preserve"> </w:t>
            </w:r>
            <w:r>
              <w:rPr>
                <w:b/>
                <w:sz w:val="24"/>
              </w:rPr>
              <w:t>приступном</w:t>
            </w:r>
            <w:r>
              <w:rPr>
                <w:b/>
                <w:spacing w:val="-4"/>
                <w:sz w:val="24"/>
              </w:rPr>
              <w:t xml:space="preserve"> </w:t>
            </w:r>
            <w:r>
              <w:rPr>
                <w:b/>
                <w:sz w:val="24"/>
              </w:rPr>
              <w:t>предавању</w:t>
            </w:r>
            <w:hyperlink w:anchor="_bookmark7" w:history="1">
              <w:r>
                <w:rPr>
                  <w:b/>
                  <w:sz w:val="24"/>
                  <w:vertAlign w:val="superscript"/>
                </w:rPr>
                <w:t>8</w:t>
              </w:r>
            </w:hyperlink>
          </w:p>
        </w:tc>
      </w:tr>
      <w:tr w:rsidR="00604373" w14:paraId="542265D6" w14:textId="77777777">
        <w:trPr>
          <w:trHeight w:val="277"/>
        </w:trPr>
        <w:tc>
          <w:tcPr>
            <w:tcW w:w="9055" w:type="dxa"/>
          </w:tcPr>
          <w:p w14:paraId="709D0DAC" w14:textId="77777777" w:rsidR="00604373" w:rsidRDefault="00604373">
            <w:pPr>
              <w:pStyle w:val="TableParagraph"/>
              <w:ind w:left="0"/>
              <w:rPr>
                <w:sz w:val="20"/>
              </w:rPr>
            </w:pPr>
          </w:p>
        </w:tc>
      </w:tr>
      <w:tr w:rsidR="00604373" w14:paraId="74A0C985" w14:textId="77777777">
        <w:trPr>
          <w:trHeight w:val="275"/>
        </w:trPr>
        <w:tc>
          <w:tcPr>
            <w:tcW w:w="9055" w:type="dxa"/>
          </w:tcPr>
          <w:p w14:paraId="46A9A160" w14:textId="77777777" w:rsidR="00604373" w:rsidRDefault="00824CF7">
            <w:pPr>
              <w:pStyle w:val="TableParagraph"/>
              <w:spacing w:line="256" w:lineRule="exact"/>
              <w:rPr>
                <w:b/>
                <w:sz w:val="24"/>
              </w:rPr>
            </w:pPr>
            <w:r>
              <w:rPr>
                <w:b/>
                <w:sz w:val="24"/>
              </w:rPr>
              <w:t>5.</w:t>
            </w:r>
            <w:r>
              <w:rPr>
                <w:b/>
                <w:spacing w:val="-2"/>
                <w:sz w:val="24"/>
              </w:rPr>
              <w:t xml:space="preserve"> </w:t>
            </w:r>
            <w:r>
              <w:rPr>
                <w:b/>
                <w:sz w:val="24"/>
              </w:rPr>
              <w:t>СТРУЧНА</w:t>
            </w:r>
            <w:r>
              <w:rPr>
                <w:b/>
                <w:spacing w:val="-3"/>
                <w:sz w:val="24"/>
              </w:rPr>
              <w:t xml:space="preserve"> </w:t>
            </w:r>
            <w:r>
              <w:rPr>
                <w:b/>
                <w:sz w:val="24"/>
              </w:rPr>
              <w:t>ДЈЕЛАТНОСТ</w:t>
            </w:r>
            <w:r>
              <w:rPr>
                <w:b/>
                <w:spacing w:val="-2"/>
                <w:sz w:val="24"/>
              </w:rPr>
              <w:t xml:space="preserve"> </w:t>
            </w:r>
            <w:r>
              <w:rPr>
                <w:b/>
                <w:sz w:val="24"/>
              </w:rPr>
              <w:t>КАНДИДАТА</w:t>
            </w:r>
          </w:p>
        </w:tc>
      </w:tr>
      <w:tr w:rsidR="00604373" w14:paraId="5540AC19" w14:textId="77777777">
        <w:trPr>
          <w:trHeight w:val="1381"/>
        </w:trPr>
        <w:tc>
          <w:tcPr>
            <w:tcW w:w="9055" w:type="dxa"/>
          </w:tcPr>
          <w:p w14:paraId="575FF7DD" w14:textId="77777777" w:rsidR="00604373" w:rsidRDefault="00604373">
            <w:pPr>
              <w:pStyle w:val="TableParagraph"/>
              <w:spacing w:before="7"/>
              <w:ind w:left="0"/>
            </w:pPr>
          </w:p>
          <w:p w14:paraId="17B4BF91" w14:textId="77777777" w:rsidR="00C407AE" w:rsidRPr="00C407AE" w:rsidRDefault="00C407AE" w:rsidP="00C407AE">
            <w:pPr>
              <w:pStyle w:val="TableParagraph"/>
              <w:ind w:right="816"/>
              <w:rPr>
                <w:sz w:val="24"/>
              </w:rPr>
            </w:pPr>
            <w:r w:rsidRPr="00C407AE">
              <w:rPr>
                <w:sz w:val="24"/>
              </w:rPr>
              <w:t xml:space="preserve">2020- </w:t>
            </w:r>
            <w:r w:rsidRPr="00C407AE">
              <w:rPr>
                <w:sz w:val="24"/>
              </w:rPr>
              <w:tab/>
            </w:r>
            <w:r w:rsidRPr="00C407AE">
              <w:rPr>
                <w:sz w:val="24"/>
              </w:rPr>
              <w:tab/>
            </w:r>
            <w:proofErr w:type="spellStart"/>
            <w:r w:rsidRPr="00C407AE">
              <w:rPr>
                <w:sz w:val="24"/>
              </w:rPr>
              <w:t>Učešće</w:t>
            </w:r>
            <w:proofErr w:type="spellEnd"/>
            <w:r w:rsidRPr="00C407AE">
              <w:rPr>
                <w:sz w:val="24"/>
              </w:rPr>
              <w:t xml:space="preserve"> u COST (European cooperation in science &amp; technology) </w:t>
            </w:r>
            <w:proofErr w:type="spellStart"/>
            <w:r w:rsidRPr="00C407AE">
              <w:rPr>
                <w:sz w:val="24"/>
              </w:rPr>
              <w:t>akciji</w:t>
            </w:r>
            <w:proofErr w:type="spellEnd"/>
            <w:r w:rsidRPr="00C407AE">
              <w:rPr>
                <w:sz w:val="24"/>
              </w:rPr>
              <w:t xml:space="preserve"> CA19132 - European Network to Advance Best practices &amp; </w:t>
            </w:r>
            <w:proofErr w:type="spellStart"/>
            <w:r w:rsidRPr="00C407AE">
              <w:rPr>
                <w:sz w:val="24"/>
              </w:rPr>
              <w:t>technoLogy</w:t>
            </w:r>
            <w:proofErr w:type="spellEnd"/>
            <w:r w:rsidRPr="00C407AE">
              <w:rPr>
                <w:sz w:val="24"/>
              </w:rPr>
              <w:t xml:space="preserve"> on medication </w:t>
            </w:r>
            <w:proofErr w:type="spellStart"/>
            <w:r w:rsidRPr="00C407AE">
              <w:rPr>
                <w:sz w:val="24"/>
              </w:rPr>
              <w:t>adherencE</w:t>
            </w:r>
            <w:proofErr w:type="spellEnd"/>
            <w:r w:rsidRPr="00C407AE">
              <w:rPr>
                <w:sz w:val="24"/>
              </w:rPr>
              <w:t xml:space="preserve"> (ENABLE)</w:t>
            </w:r>
          </w:p>
          <w:p w14:paraId="0C25CED5" w14:textId="77777777" w:rsidR="00C407AE" w:rsidRPr="00C407AE" w:rsidRDefault="00C407AE" w:rsidP="00C407AE">
            <w:pPr>
              <w:pStyle w:val="TableParagraph"/>
              <w:ind w:right="816"/>
              <w:rPr>
                <w:sz w:val="24"/>
              </w:rPr>
            </w:pPr>
            <w:r w:rsidRPr="00C407AE">
              <w:rPr>
                <w:sz w:val="24"/>
              </w:rPr>
              <w:t xml:space="preserve">2011 - </w:t>
            </w:r>
            <w:r w:rsidRPr="00C407AE">
              <w:rPr>
                <w:sz w:val="24"/>
              </w:rPr>
              <w:tab/>
              <w:t xml:space="preserve">2012   </w:t>
            </w:r>
            <w:r w:rsidRPr="00C407AE">
              <w:rPr>
                <w:sz w:val="24"/>
              </w:rPr>
              <w:tab/>
            </w:r>
            <w:proofErr w:type="spellStart"/>
            <w:r w:rsidRPr="00C407AE">
              <w:rPr>
                <w:sz w:val="24"/>
              </w:rPr>
              <w:t>Učešće</w:t>
            </w:r>
            <w:proofErr w:type="spellEnd"/>
            <w:r w:rsidRPr="00C407AE">
              <w:rPr>
                <w:sz w:val="24"/>
              </w:rPr>
              <w:t xml:space="preserve"> u </w:t>
            </w:r>
            <w:proofErr w:type="spellStart"/>
            <w:r w:rsidRPr="00C407AE">
              <w:rPr>
                <w:sz w:val="24"/>
              </w:rPr>
              <w:t>projektu</w:t>
            </w:r>
            <w:proofErr w:type="spellEnd"/>
            <w:r w:rsidRPr="00C407AE">
              <w:rPr>
                <w:sz w:val="24"/>
              </w:rPr>
              <w:t xml:space="preserve"> </w:t>
            </w:r>
            <w:proofErr w:type="spellStart"/>
            <w:r w:rsidRPr="00C407AE">
              <w:rPr>
                <w:sz w:val="24"/>
              </w:rPr>
              <w:t>Ministarstva</w:t>
            </w:r>
            <w:proofErr w:type="spellEnd"/>
            <w:r w:rsidRPr="00C407AE">
              <w:rPr>
                <w:sz w:val="24"/>
              </w:rPr>
              <w:t xml:space="preserve"> </w:t>
            </w:r>
            <w:proofErr w:type="spellStart"/>
            <w:r w:rsidRPr="00C407AE">
              <w:rPr>
                <w:sz w:val="24"/>
              </w:rPr>
              <w:t>nauke</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tehnološkog</w:t>
            </w:r>
            <w:proofErr w:type="spellEnd"/>
            <w:r w:rsidRPr="00C407AE">
              <w:rPr>
                <w:sz w:val="24"/>
              </w:rPr>
              <w:t xml:space="preserve"> </w:t>
            </w:r>
            <w:proofErr w:type="spellStart"/>
            <w:r w:rsidRPr="00C407AE">
              <w:rPr>
                <w:sz w:val="24"/>
              </w:rPr>
              <w:t>razvoja</w:t>
            </w:r>
            <w:proofErr w:type="spellEnd"/>
            <w:r w:rsidRPr="00C407AE">
              <w:rPr>
                <w:sz w:val="24"/>
              </w:rPr>
              <w:t xml:space="preserve"> </w:t>
            </w:r>
            <w:proofErr w:type="spellStart"/>
            <w:r w:rsidRPr="00C407AE">
              <w:rPr>
                <w:sz w:val="24"/>
              </w:rPr>
              <w:t>Republike</w:t>
            </w:r>
            <w:proofErr w:type="spellEnd"/>
            <w:r w:rsidRPr="00C407AE">
              <w:rPr>
                <w:sz w:val="24"/>
              </w:rPr>
              <w:t xml:space="preserve"> Srpske: „</w:t>
            </w:r>
            <w:proofErr w:type="spellStart"/>
            <w:r w:rsidRPr="00C407AE">
              <w:rPr>
                <w:sz w:val="24"/>
              </w:rPr>
              <w:t>Značaj</w:t>
            </w:r>
            <w:proofErr w:type="spellEnd"/>
            <w:r w:rsidRPr="00C407AE">
              <w:rPr>
                <w:sz w:val="24"/>
              </w:rPr>
              <w:t xml:space="preserve"> </w:t>
            </w:r>
            <w:proofErr w:type="spellStart"/>
            <w:r w:rsidRPr="00C407AE">
              <w:rPr>
                <w:sz w:val="24"/>
              </w:rPr>
              <w:t>modulacije</w:t>
            </w:r>
            <w:proofErr w:type="spellEnd"/>
            <w:r w:rsidRPr="00C407AE">
              <w:rPr>
                <w:sz w:val="24"/>
              </w:rPr>
              <w:t xml:space="preserve"> </w:t>
            </w:r>
            <w:proofErr w:type="spellStart"/>
            <w:r w:rsidRPr="00C407AE">
              <w:rPr>
                <w:sz w:val="24"/>
              </w:rPr>
              <w:t>kalijumovih</w:t>
            </w:r>
            <w:proofErr w:type="spellEnd"/>
            <w:r w:rsidRPr="00C407AE">
              <w:rPr>
                <w:sz w:val="24"/>
              </w:rPr>
              <w:t xml:space="preserve"> </w:t>
            </w:r>
            <w:proofErr w:type="spellStart"/>
            <w:r w:rsidRPr="00C407AE">
              <w:rPr>
                <w:sz w:val="24"/>
              </w:rPr>
              <w:t>kanala</w:t>
            </w:r>
            <w:proofErr w:type="spellEnd"/>
            <w:r w:rsidRPr="00C407AE">
              <w:rPr>
                <w:sz w:val="24"/>
              </w:rPr>
              <w:t xml:space="preserve"> </w:t>
            </w:r>
            <w:proofErr w:type="spellStart"/>
            <w:r w:rsidRPr="00C407AE">
              <w:rPr>
                <w:sz w:val="24"/>
              </w:rPr>
              <w:t>i</w:t>
            </w:r>
            <w:proofErr w:type="spellEnd"/>
            <w:r w:rsidRPr="00C407AE">
              <w:rPr>
                <w:sz w:val="24"/>
              </w:rPr>
              <w:t xml:space="preserve"> NO u </w:t>
            </w:r>
            <w:proofErr w:type="spellStart"/>
            <w:r w:rsidRPr="00C407AE">
              <w:rPr>
                <w:sz w:val="24"/>
              </w:rPr>
              <w:t>mehanizmu</w:t>
            </w:r>
            <w:proofErr w:type="spellEnd"/>
            <w:r w:rsidRPr="00C407AE">
              <w:rPr>
                <w:sz w:val="24"/>
              </w:rPr>
              <w:t xml:space="preserve"> </w:t>
            </w:r>
            <w:proofErr w:type="spellStart"/>
            <w:r w:rsidRPr="00C407AE">
              <w:rPr>
                <w:sz w:val="24"/>
              </w:rPr>
              <w:t>relaksantnog</w:t>
            </w:r>
            <w:proofErr w:type="spellEnd"/>
            <w:r w:rsidRPr="00C407AE">
              <w:rPr>
                <w:sz w:val="24"/>
              </w:rPr>
              <w:t xml:space="preserve"> </w:t>
            </w:r>
            <w:proofErr w:type="spellStart"/>
            <w:r w:rsidRPr="00C407AE">
              <w:rPr>
                <w:sz w:val="24"/>
              </w:rPr>
              <w:t>dejstva</w:t>
            </w:r>
            <w:proofErr w:type="spellEnd"/>
            <w:r w:rsidRPr="00C407AE">
              <w:rPr>
                <w:sz w:val="24"/>
              </w:rPr>
              <w:t xml:space="preserve"> </w:t>
            </w:r>
            <w:proofErr w:type="spellStart"/>
            <w:r w:rsidRPr="00C407AE">
              <w:rPr>
                <w:sz w:val="24"/>
              </w:rPr>
              <w:t>pinacidila</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pentoksifilina</w:t>
            </w:r>
            <w:proofErr w:type="spellEnd"/>
            <w:r w:rsidRPr="00C407AE">
              <w:rPr>
                <w:sz w:val="24"/>
              </w:rPr>
              <w:t xml:space="preserve">“, </w:t>
            </w:r>
            <w:proofErr w:type="spellStart"/>
            <w:r w:rsidRPr="00C407AE">
              <w:rPr>
                <w:sz w:val="24"/>
              </w:rPr>
              <w:t>Medicinski</w:t>
            </w:r>
            <w:proofErr w:type="spellEnd"/>
            <w:r w:rsidRPr="00C407AE">
              <w:rPr>
                <w:sz w:val="24"/>
              </w:rPr>
              <w:t xml:space="preserve"> </w:t>
            </w:r>
            <w:proofErr w:type="spellStart"/>
            <w:r w:rsidRPr="00C407AE">
              <w:rPr>
                <w:sz w:val="24"/>
              </w:rPr>
              <w:t>fakultet</w:t>
            </w:r>
            <w:proofErr w:type="spellEnd"/>
            <w:r w:rsidRPr="00C407AE">
              <w:rPr>
                <w:sz w:val="24"/>
              </w:rPr>
              <w:t xml:space="preserve"> </w:t>
            </w:r>
            <w:proofErr w:type="spellStart"/>
            <w:r w:rsidRPr="00C407AE">
              <w:rPr>
                <w:sz w:val="24"/>
              </w:rPr>
              <w:t>Foča</w:t>
            </w:r>
            <w:proofErr w:type="spellEnd"/>
            <w:r w:rsidRPr="00C407AE">
              <w:rPr>
                <w:sz w:val="24"/>
              </w:rPr>
              <w:t>.</w:t>
            </w:r>
          </w:p>
          <w:p w14:paraId="217C7ADA" w14:textId="77777777" w:rsidR="00C407AE" w:rsidRPr="00C407AE" w:rsidRDefault="00C407AE" w:rsidP="00C407AE">
            <w:pPr>
              <w:pStyle w:val="TableParagraph"/>
              <w:ind w:right="816"/>
              <w:rPr>
                <w:sz w:val="24"/>
              </w:rPr>
            </w:pPr>
            <w:r w:rsidRPr="00C407AE">
              <w:rPr>
                <w:sz w:val="24"/>
              </w:rPr>
              <w:t xml:space="preserve">2014- 2015     </w:t>
            </w:r>
            <w:r w:rsidRPr="00C407AE">
              <w:rPr>
                <w:sz w:val="24"/>
              </w:rPr>
              <w:tab/>
            </w:r>
            <w:proofErr w:type="spellStart"/>
            <w:r w:rsidRPr="00C407AE">
              <w:rPr>
                <w:sz w:val="24"/>
              </w:rPr>
              <w:t>Učešće</w:t>
            </w:r>
            <w:proofErr w:type="spellEnd"/>
            <w:r w:rsidRPr="00C407AE">
              <w:rPr>
                <w:sz w:val="24"/>
              </w:rPr>
              <w:t xml:space="preserve"> u </w:t>
            </w:r>
            <w:proofErr w:type="spellStart"/>
            <w:r w:rsidRPr="00C407AE">
              <w:rPr>
                <w:sz w:val="24"/>
              </w:rPr>
              <w:t>projektu</w:t>
            </w:r>
            <w:proofErr w:type="spellEnd"/>
            <w:r w:rsidRPr="00C407AE">
              <w:rPr>
                <w:sz w:val="24"/>
              </w:rPr>
              <w:t xml:space="preserve"> </w:t>
            </w:r>
            <w:proofErr w:type="spellStart"/>
            <w:r w:rsidRPr="00C407AE">
              <w:rPr>
                <w:sz w:val="24"/>
              </w:rPr>
              <w:t>Ministarstva</w:t>
            </w:r>
            <w:proofErr w:type="spellEnd"/>
            <w:r w:rsidRPr="00C407AE">
              <w:rPr>
                <w:sz w:val="24"/>
              </w:rPr>
              <w:t xml:space="preserve"> </w:t>
            </w:r>
            <w:proofErr w:type="spellStart"/>
            <w:r w:rsidRPr="00C407AE">
              <w:rPr>
                <w:sz w:val="24"/>
              </w:rPr>
              <w:t>nauke</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tehnološkog</w:t>
            </w:r>
            <w:proofErr w:type="spellEnd"/>
            <w:r w:rsidRPr="00C407AE">
              <w:rPr>
                <w:sz w:val="24"/>
              </w:rPr>
              <w:t xml:space="preserve"> </w:t>
            </w:r>
            <w:proofErr w:type="spellStart"/>
            <w:r w:rsidRPr="00C407AE">
              <w:rPr>
                <w:sz w:val="24"/>
              </w:rPr>
              <w:t>razvoja</w:t>
            </w:r>
            <w:proofErr w:type="spellEnd"/>
            <w:r w:rsidRPr="00C407AE">
              <w:rPr>
                <w:sz w:val="24"/>
              </w:rPr>
              <w:t xml:space="preserve"> </w:t>
            </w:r>
            <w:proofErr w:type="spellStart"/>
            <w:r w:rsidRPr="00C407AE">
              <w:rPr>
                <w:sz w:val="24"/>
              </w:rPr>
              <w:t>Republike</w:t>
            </w:r>
            <w:proofErr w:type="spellEnd"/>
            <w:r w:rsidRPr="00C407AE">
              <w:rPr>
                <w:sz w:val="24"/>
              </w:rPr>
              <w:t xml:space="preserve"> Srpske „</w:t>
            </w:r>
            <w:proofErr w:type="spellStart"/>
            <w:r w:rsidRPr="00C407AE">
              <w:rPr>
                <w:sz w:val="24"/>
              </w:rPr>
              <w:t>Značaj</w:t>
            </w:r>
            <w:proofErr w:type="spellEnd"/>
            <w:r w:rsidRPr="00C407AE">
              <w:rPr>
                <w:sz w:val="24"/>
              </w:rPr>
              <w:t xml:space="preserve"> </w:t>
            </w:r>
            <w:proofErr w:type="spellStart"/>
            <w:r w:rsidRPr="00C407AE">
              <w:rPr>
                <w:sz w:val="24"/>
              </w:rPr>
              <w:t>antioksidativnog</w:t>
            </w:r>
            <w:proofErr w:type="spellEnd"/>
            <w:r w:rsidRPr="00C407AE">
              <w:rPr>
                <w:sz w:val="24"/>
              </w:rPr>
              <w:t xml:space="preserve"> </w:t>
            </w:r>
            <w:proofErr w:type="spellStart"/>
            <w:r w:rsidRPr="00C407AE">
              <w:rPr>
                <w:sz w:val="24"/>
              </w:rPr>
              <w:t>sistema</w:t>
            </w:r>
            <w:proofErr w:type="spellEnd"/>
            <w:r w:rsidRPr="00C407AE">
              <w:rPr>
                <w:sz w:val="24"/>
              </w:rPr>
              <w:t xml:space="preserve"> u </w:t>
            </w:r>
            <w:proofErr w:type="spellStart"/>
            <w:r w:rsidRPr="00C407AE">
              <w:rPr>
                <w:sz w:val="24"/>
              </w:rPr>
              <w:t>mehanizmu</w:t>
            </w:r>
            <w:proofErr w:type="spellEnd"/>
            <w:r w:rsidRPr="00C407AE">
              <w:rPr>
                <w:sz w:val="24"/>
              </w:rPr>
              <w:t xml:space="preserve"> </w:t>
            </w:r>
            <w:proofErr w:type="spellStart"/>
            <w:r w:rsidRPr="00C407AE">
              <w:rPr>
                <w:sz w:val="24"/>
              </w:rPr>
              <w:t>relaksantno</w:t>
            </w:r>
            <w:proofErr w:type="spellEnd"/>
            <w:r w:rsidRPr="00C407AE">
              <w:rPr>
                <w:sz w:val="24"/>
              </w:rPr>
              <w:t xml:space="preserve"> </w:t>
            </w:r>
            <w:proofErr w:type="spellStart"/>
            <w:r w:rsidRPr="00C407AE">
              <w:rPr>
                <w:sz w:val="24"/>
              </w:rPr>
              <w:t>dejstva</w:t>
            </w:r>
            <w:proofErr w:type="spellEnd"/>
            <w:r w:rsidRPr="00C407AE">
              <w:rPr>
                <w:sz w:val="24"/>
              </w:rPr>
              <w:t xml:space="preserve"> </w:t>
            </w:r>
            <w:proofErr w:type="spellStart"/>
            <w:r w:rsidRPr="00C407AE">
              <w:rPr>
                <w:sz w:val="24"/>
              </w:rPr>
              <w:t>heksoprenalina</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nikorandilana</w:t>
            </w:r>
            <w:proofErr w:type="spellEnd"/>
            <w:r w:rsidRPr="00C407AE">
              <w:rPr>
                <w:sz w:val="24"/>
              </w:rPr>
              <w:t xml:space="preserve"> </w:t>
            </w:r>
            <w:proofErr w:type="spellStart"/>
            <w:r w:rsidRPr="00C407AE">
              <w:rPr>
                <w:sz w:val="24"/>
              </w:rPr>
              <w:t>na</w:t>
            </w:r>
            <w:proofErr w:type="spellEnd"/>
            <w:r w:rsidRPr="00C407AE">
              <w:rPr>
                <w:sz w:val="24"/>
              </w:rPr>
              <w:t xml:space="preserve"> </w:t>
            </w:r>
            <w:proofErr w:type="spellStart"/>
            <w:r w:rsidRPr="00C407AE">
              <w:rPr>
                <w:sz w:val="24"/>
              </w:rPr>
              <w:t>različite</w:t>
            </w:r>
            <w:proofErr w:type="spellEnd"/>
            <w:r w:rsidRPr="00C407AE">
              <w:rPr>
                <w:sz w:val="24"/>
              </w:rPr>
              <w:t xml:space="preserve"> </w:t>
            </w:r>
            <w:proofErr w:type="spellStart"/>
            <w:r w:rsidRPr="00C407AE">
              <w:rPr>
                <w:sz w:val="24"/>
              </w:rPr>
              <w:t>tipove</w:t>
            </w:r>
            <w:proofErr w:type="spellEnd"/>
            <w:r w:rsidRPr="00C407AE">
              <w:rPr>
                <w:sz w:val="24"/>
              </w:rPr>
              <w:t xml:space="preserve"> </w:t>
            </w:r>
            <w:proofErr w:type="spellStart"/>
            <w:r w:rsidRPr="00C407AE">
              <w:rPr>
                <w:sz w:val="24"/>
              </w:rPr>
              <w:t>aktivacije</w:t>
            </w:r>
            <w:proofErr w:type="spellEnd"/>
            <w:r w:rsidRPr="00C407AE">
              <w:rPr>
                <w:sz w:val="24"/>
              </w:rPr>
              <w:t xml:space="preserve"> </w:t>
            </w:r>
            <w:proofErr w:type="spellStart"/>
            <w:r w:rsidRPr="00C407AE">
              <w:rPr>
                <w:sz w:val="24"/>
              </w:rPr>
              <w:t>izolovanog</w:t>
            </w:r>
            <w:proofErr w:type="spellEnd"/>
            <w:r w:rsidRPr="00C407AE">
              <w:rPr>
                <w:sz w:val="24"/>
              </w:rPr>
              <w:t xml:space="preserve"> </w:t>
            </w:r>
            <w:proofErr w:type="spellStart"/>
            <w:r w:rsidRPr="00C407AE">
              <w:rPr>
                <w:sz w:val="24"/>
              </w:rPr>
              <w:t>uterusa</w:t>
            </w:r>
            <w:proofErr w:type="spellEnd"/>
            <w:r w:rsidRPr="00C407AE">
              <w:rPr>
                <w:sz w:val="24"/>
              </w:rPr>
              <w:t xml:space="preserve"> </w:t>
            </w:r>
            <w:proofErr w:type="spellStart"/>
            <w:r w:rsidRPr="00C407AE">
              <w:rPr>
                <w:sz w:val="24"/>
              </w:rPr>
              <w:t>pacova</w:t>
            </w:r>
            <w:proofErr w:type="spellEnd"/>
            <w:r w:rsidRPr="00C407AE">
              <w:rPr>
                <w:sz w:val="24"/>
              </w:rPr>
              <w:t xml:space="preserve">“, </w:t>
            </w:r>
            <w:proofErr w:type="spellStart"/>
            <w:r w:rsidRPr="00C407AE">
              <w:rPr>
                <w:sz w:val="24"/>
              </w:rPr>
              <w:t>Medicinski</w:t>
            </w:r>
            <w:proofErr w:type="spellEnd"/>
            <w:r w:rsidRPr="00C407AE">
              <w:rPr>
                <w:sz w:val="24"/>
              </w:rPr>
              <w:t xml:space="preserve"> </w:t>
            </w:r>
            <w:proofErr w:type="spellStart"/>
            <w:r w:rsidRPr="00C407AE">
              <w:rPr>
                <w:sz w:val="24"/>
              </w:rPr>
              <w:t>fakultet</w:t>
            </w:r>
            <w:proofErr w:type="spellEnd"/>
            <w:r w:rsidRPr="00C407AE">
              <w:rPr>
                <w:sz w:val="24"/>
              </w:rPr>
              <w:t xml:space="preserve"> </w:t>
            </w:r>
            <w:proofErr w:type="spellStart"/>
            <w:r w:rsidRPr="00C407AE">
              <w:rPr>
                <w:sz w:val="24"/>
              </w:rPr>
              <w:t>Foča</w:t>
            </w:r>
            <w:proofErr w:type="spellEnd"/>
            <w:r w:rsidRPr="00C407AE">
              <w:rPr>
                <w:sz w:val="24"/>
              </w:rPr>
              <w:t>.</w:t>
            </w:r>
          </w:p>
          <w:p w14:paraId="3F81BCE2" w14:textId="77777777" w:rsidR="00C407AE" w:rsidRPr="00C407AE" w:rsidRDefault="00C407AE" w:rsidP="00C407AE">
            <w:pPr>
              <w:pStyle w:val="TableParagraph"/>
              <w:ind w:right="816"/>
              <w:rPr>
                <w:sz w:val="24"/>
              </w:rPr>
            </w:pPr>
            <w:r w:rsidRPr="00C407AE">
              <w:rPr>
                <w:sz w:val="24"/>
              </w:rPr>
              <w:t xml:space="preserve">2018 –  </w:t>
            </w:r>
            <w:r>
              <w:rPr>
                <w:sz w:val="24"/>
                <w:lang w:val="sr-Cyrl-BA"/>
              </w:rPr>
              <w:t>2023</w:t>
            </w:r>
            <w:r w:rsidRPr="00C407AE">
              <w:rPr>
                <w:sz w:val="24"/>
              </w:rPr>
              <w:tab/>
            </w:r>
            <w:proofErr w:type="spellStart"/>
            <w:r w:rsidRPr="00C407AE">
              <w:rPr>
                <w:sz w:val="24"/>
              </w:rPr>
              <w:t>Učešće</w:t>
            </w:r>
            <w:proofErr w:type="spellEnd"/>
            <w:r w:rsidRPr="00C407AE">
              <w:rPr>
                <w:sz w:val="24"/>
              </w:rPr>
              <w:t xml:space="preserve"> u </w:t>
            </w:r>
            <w:proofErr w:type="spellStart"/>
            <w:r w:rsidRPr="00C407AE">
              <w:rPr>
                <w:sz w:val="24"/>
              </w:rPr>
              <w:t>projektu</w:t>
            </w:r>
            <w:proofErr w:type="spellEnd"/>
            <w:r w:rsidRPr="00C407AE">
              <w:rPr>
                <w:sz w:val="24"/>
              </w:rPr>
              <w:t xml:space="preserve"> </w:t>
            </w:r>
            <w:proofErr w:type="spellStart"/>
            <w:r w:rsidRPr="00C407AE">
              <w:rPr>
                <w:sz w:val="24"/>
              </w:rPr>
              <w:t>Ministarstva</w:t>
            </w:r>
            <w:proofErr w:type="spellEnd"/>
            <w:r w:rsidRPr="00C407AE">
              <w:rPr>
                <w:sz w:val="24"/>
              </w:rPr>
              <w:t xml:space="preserve"> za </w:t>
            </w:r>
            <w:proofErr w:type="spellStart"/>
            <w:r w:rsidRPr="00C407AE">
              <w:rPr>
                <w:sz w:val="24"/>
              </w:rPr>
              <w:t>naučnotehnološki</w:t>
            </w:r>
            <w:proofErr w:type="spellEnd"/>
            <w:r w:rsidRPr="00C407AE">
              <w:rPr>
                <w:sz w:val="24"/>
              </w:rPr>
              <w:t xml:space="preserve"> </w:t>
            </w:r>
            <w:proofErr w:type="spellStart"/>
            <w:r w:rsidRPr="00C407AE">
              <w:rPr>
                <w:sz w:val="24"/>
              </w:rPr>
              <w:t>razvoj</w:t>
            </w:r>
            <w:proofErr w:type="spellEnd"/>
            <w:r w:rsidRPr="00C407AE">
              <w:rPr>
                <w:sz w:val="24"/>
              </w:rPr>
              <w:t xml:space="preserve">, </w:t>
            </w:r>
            <w:proofErr w:type="spellStart"/>
            <w:r w:rsidRPr="00C407AE">
              <w:rPr>
                <w:sz w:val="24"/>
              </w:rPr>
              <w:t>visoko</w:t>
            </w:r>
            <w:proofErr w:type="spellEnd"/>
            <w:r w:rsidRPr="00C407AE">
              <w:rPr>
                <w:sz w:val="24"/>
              </w:rPr>
              <w:t xml:space="preserve"> </w:t>
            </w:r>
            <w:proofErr w:type="spellStart"/>
            <w:r w:rsidRPr="00C407AE">
              <w:rPr>
                <w:sz w:val="24"/>
              </w:rPr>
              <w:t>obrazovanje</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informaciono</w:t>
            </w:r>
            <w:proofErr w:type="spellEnd"/>
            <w:r w:rsidRPr="00C407AE">
              <w:rPr>
                <w:sz w:val="24"/>
              </w:rPr>
              <w:t xml:space="preserve"> </w:t>
            </w:r>
            <w:proofErr w:type="spellStart"/>
            <w:r w:rsidRPr="00C407AE">
              <w:rPr>
                <w:sz w:val="24"/>
              </w:rPr>
              <w:t>društvo</w:t>
            </w:r>
            <w:proofErr w:type="spellEnd"/>
            <w:r w:rsidRPr="00C407AE">
              <w:rPr>
                <w:sz w:val="24"/>
              </w:rPr>
              <w:t xml:space="preserve"> </w:t>
            </w:r>
            <w:proofErr w:type="spellStart"/>
            <w:r w:rsidRPr="00C407AE">
              <w:rPr>
                <w:sz w:val="24"/>
              </w:rPr>
              <w:t>Republike</w:t>
            </w:r>
            <w:proofErr w:type="spellEnd"/>
            <w:r w:rsidRPr="00C407AE">
              <w:rPr>
                <w:sz w:val="24"/>
              </w:rPr>
              <w:t xml:space="preserve"> Srpske „</w:t>
            </w:r>
            <w:proofErr w:type="spellStart"/>
            <w:r w:rsidRPr="00C407AE">
              <w:rPr>
                <w:sz w:val="24"/>
              </w:rPr>
              <w:t>Uticaj</w:t>
            </w:r>
            <w:proofErr w:type="spellEnd"/>
            <w:r w:rsidRPr="00C407AE">
              <w:rPr>
                <w:sz w:val="24"/>
              </w:rPr>
              <w:t xml:space="preserve"> </w:t>
            </w:r>
            <w:proofErr w:type="spellStart"/>
            <w:r w:rsidRPr="00C407AE">
              <w:rPr>
                <w:sz w:val="24"/>
              </w:rPr>
              <w:t>statina</w:t>
            </w:r>
            <w:proofErr w:type="spellEnd"/>
            <w:r w:rsidRPr="00C407AE">
              <w:rPr>
                <w:sz w:val="24"/>
              </w:rPr>
              <w:t xml:space="preserve"> </w:t>
            </w:r>
            <w:proofErr w:type="spellStart"/>
            <w:r w:rsidRPr="00C407AE">
              <w:rPr>
                <w:sz w:val="24"/>
              </w:rPr>
              <w:t>na</w:t>
            </w:r>
            <w:proofErr w:type="spellEnd"/>
            <w:r w:rsidRPr="00C407AE">
              <w:rPr>
                <w:sz w:val="24"/>
              </w:rPr>
              <w:t xml:space="preserve"> </w:t>
            </w:r>
            <w:proofErr w:type="spellStart"/>
            <w:r w:rsidRPr="00C407AE">
              <w:rPr>
                <w:sz w:val="24"/>
              </w:rPr>
              <w:t>morfologiju</w:t>
            </w:r>
            <w:proofErr w:type="spellEnd"/>
            <w:r w:rsidRPr="00C407AE">
              <w:rPr>
                <w:sz w:val="24"/>
              </w:rPr>
              <w:t xml:space="preserve">, </w:t>
            </w:r>
            <w:proofErr w:type="spellStart"/>
            <w:r w:rsidRPr="00C407AE">
              <w:rPr>
                <w:sz w:val="24"/>
              </w:rPr>
              <w:t>aktivnost</w:t>
            </w:r>
            <w:proofErr w:type="spellEnd"/>
            <w:r w:rsidRPr="00C407AE">
              <w:rPr>
                <w:sz w:val="24"/>
              </w:rPr>
              <w:t xml:space="preserve"> </w:t>
            </w:r>
            <w:proofErr w:type="spellStart"/>
            <w:r w:rsidRPr="00C407AE">
              <w:rPr>
                <w:sz w:val="24"/>
              </w:rPr>
              <w:t>antioksidativnih</w:t>
            </w:r>
            <w:proofErr w:type="spellEnd"/>
            <w:r w:rsidRPr="00C407AE">
              <w:rPr>
                <w:sz w:val="24"/>
              </w:rPr>
              <w:t xml:space="preserve"> </w:t>
            </w:r>
            <w:proofErr w:type="spellStart"/>
            <w:r w:rsidRPr="00C407AE">
              <w:rPr>
                <w:sz w:val="24"/>
              </w:rPr>
              <w:t>enzima</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ekspresiju</w:t>
            </w:r>
            <w:proofErr w:type="spellEnd"/>
            <w:r w:rsidRPr="00C407AE">
              <w:rPr>
                <w:sz w:val="24"/>
              </w:rPr>
              <w:t xml:space="preserve"> </w:t>
            </w:r>
            <w:proofErr w:type="spellStart"/>
            <w:r w:rsidRPr="00C407AE">
              <w:rPr>
                <w:sz w:val="24"/>
              </w:rPr>
              <w:t>endotelne</w:t>
            </w:r>
            <w:proofErr w:type="spellEnd"/>
            <w:r w:rsidRPr="00C407AE">
              <w:rPr>
                <w:sz w:val="24"/>
              </w:rPr>
              <w:t xml:space="preserve"> </w:t>
            </w:r>
            <w:proofErr w:type="spellStart"/>
            <w:r w:rsidRPr="00C407AE">
              <w:rPr>
                <w:sz w:val="24"/>
              </w:rPr>
              <w:t>lipaze</w:t>
            </w:r>
            <w:proofErr w:type="spellEnd"/>
            <w:r w:rsidRPr="00C407AE">
              <w:rPr>
                <w:sz w:val="24"/>
              </w:rPr>
              <w:t xml:space="preserve"> u </w:t>
            </w:r>
            <w:proofErr w:type="spellStart"/>
            <w:r w:rsidRPr="00C407AE">
              <w:rPr>
                <w:sz w:val="24"/>
              </w:rPr>
              <w:t>karotidnom</w:t>
            </w:r>
            <w:proofErr w:type="spellEnd"/>
            <w:r w:rsidRPr="00C407AE">
              <w:rPr>
                <w:sz w:val="24"/>
              </w:rPr>
              <w:t xml:space="preserve"> </w:t>
            </w:r>
            <w:proofErr w:type="spellStart"/>
            <w:r w:rsidRPr="00C407AE">
              <w:rPr>
                <w:sz w:val="24"/>
              </w:rPr>
              <w:t>plaku</w:t>
            </w:r>
            <w:proofErr w:type="spellEnd"/>
            <w:r w:rsidRPr="00C407AE">
              <w:rPr>
                <w:sz w:val="24"/>
              </w:rPr>
              <w:t xml:space="preserve">“, </w:t>
            </w:r>
            <w:proofErr w:type="spellStart"/>
            <w:r w:rsidRPr="00C407AE">
              <w:rPr>
                <w:sz w:val="24"/>
              </w:rPr>
              <w:t>Medicinski</w:t>
            </w:r>
            <w:proofErr w:type="spellEnd"/>
            <w:r w:rsidRPr="00C407AE">
              <w:rPr>
                <w:sz w:val="24"/>
              </w:rPr>
              <w:t xml:space="preserve"> </w:t>
            </w:r>
            <w:proofErr w:type="spellStart"/>
            <w:r w:rsidRPr="00C407AE">
              <w:rPr>
                <w:sz w:val="24"/>
              </w:rPr>
              <w:t>fakultet</w:t>
            </w:r>
            <w:proofErr w:type="spellEnd"/>
            <w:r w:rsidRPr="00C407AE">
              <w:rPr>
                <w:sz w:val="24"/>
              </w:rPr>
              <w:t xml:space="preserve"> </w:t>
            </w:r>
            <w:proofErr w:type="spellStart"/>
            <w:r w:rsidRPr="00C407AE">
              <w:rPr>
                <w:sz w:val="24"/>
              </w:rPr>
              <w:t>Foča</w:t>
            </w:r>
            <w:proofErr w:type="spellEnd"/>
            <w:r w:rsidRPr="00C407AE">
              <w:rPr>
                <w:sz w:val="24"/>
              </w:rPr>
              <w:t>.</w:t>
            </w:r>
          </w:p>
          <w:p w14:paraId="6F381313" w14:textId="77777777" w:rsidR="00604373" w:rsidRDefault="00C407AE" w:rsidP="00C407AE">
            <w:pPr>
              <w:pStyle w:val="TableParagraph"/>
              <w:rPr>
                <w:sz w:val="24"/>
              </w:rPr>
            </w:pPr>
            <w:r w:rsidRPr="00C407AE">
              <w:rPr>
                <w:sz w:val="24"/>
              </w:rPr>
              <w:t xml:space="preserve">2018 - </w:t>
            </w:r>
            <w:r>
              <w:rPr>
                <w:sz w:val="24"/>
                <w:lang w:val="sr-Cyrl-BA"/>
              </w:rPr>
              <w:t>2023</w:t>
            </w:r>
            <w:r w:rsidRPr="00C407AE">
              <w:rPr>
                <w:sz w:val="24"/>
              </w:rPr>
              <w:tab/>
            </w:r>
            <w:proofErr w:type="spellStart"/>
            <w:r w:rsidRPr="00C407AE">
              <w:rPr>
                <w:sz w:val="24"/>
              </w:rPr>
              <w:t>Učešće</w:t>
            </w:r>
            <w:proofErr w:type="spellEnd"/>
            <w:r w:rsidRPr="00C407AE">
              <w:rPr>
                <w:sz w:val="24"/>
              </w:rPr>
              <w:t xml:space="preserve"> u </w:t>
            </w:r>
            <w:proofErr w:type="spellStart"/>
            <w:r w:rsidRPr="00C407AE">
              <w:rPr>
                <w:sz w:val="24"/>
              </w:rPr>
              <w:t>projektu</w:t>
            </w:r>
            <w:proofErr w:type="spellEnd"/>
            <w:r w:rsidRPr="00C407AE">
              <w:rPr>
                <w:sz w:val="24"/>
              </w:rPr>
              <w:t xml:space="preserve"> </w:t>
            </w:r>
            <w:proofErr w:type="spellStart"/>
            <w:r w:rsidRPr="00C407AE">
              <w:rPr>
                <w:sz w:val="24"/>
              </w:rPr>
              <w:t>Ministarstva</w:t>
            </w:r>
            <w:proofErr w:type="spellEnd"/>
            <w:r w:rsidRPr="00C407AE">
              <w:rPr>
                <w:sz w:val="24"/>
              </w:rPr>
              <w:t xml:space="preserve"> za </w:t>
            </w:r>
            <w:proofErr w:type="spellStart"/>
            <w:r w:rsidRPr="00C407AE">
              <w:rPr>
                <w:sz w:val="24"/>
              </w:rPr>
              <w:t>naučnotehnološki</w:t>
            </w:r>
            <w:proofErr w:type="spellEnd"/>
            <w:r w:rsidRPr="00C407AE">
              <w:rPr>
                <w:sz w:val="24"/>
              </w:rPr>
              <w:t xml:space="preserve"> </w:t>
            </w:r>
            <w:proofErr w:type="spellStart"/>
            <w:r w:rsidRPr="00C407AE">
              <w:rPr>
                <w:sz w:val="24"/>
              </w:rPr>
              <w:t>razvoj</w:t>
            </w:r>
            <w:proofErr w:type="spellEnd"/>
            <w:r w:rsidRPr="00C407AE">
              <w:rPr>
                <w:sz w:val="24"/>
              </w:rPr>
              <w:t xml:space="preserve">, </w:t>
            </w:r>
            <w:proofErr w:type="spellStart"/>
            <w:r w:rsidRPr="00C407AE">
              <w:rPr>
                <w:sz w:val="24"/>
              </w:rPr>
              <w:t>visoko</w:t>
            </w:r>
            <w:proofErr w:type="spellEnd"/>
            <w:r w:rsidRPr="00C407AE">
              <w:rPr>
                <w:sz w:val="24"/>
              </w:rPr>
              <w:t xml:space="preserve"> </w:t>
            </w:r>
            <w:proofErr w:type="spellStart"/>
            <w:r w:rsidRPr="00C407AE">
              <w:rPr>
                <w:sz w:val="24"/>
              </w:rPr>
              <w:t>obrazovanje</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informaciono</w:t>
            </w:r>
            <w:proofErr w:type="spellEnd"/>
            <w:r w:rsidRPr="00C407AE">
              <w:rPr>
                <w:sz w:val="24"/>
              </w:rPr>
              <w:t xml:space="preserve"> </w:t>
            </w:r>
            <w:proofErr w:type="spellStart"/>
            <w:r w:rsidRPr="00C407AE">
              <w:rPr>
                <w:sz w:val="24"/>
              </w:rPr>
              <w:t>društvo</w:t>
            </w:r>
            <w:proofErr w:type="spellEnd"/>
            <w:r w:rsidRPr="00C407AE">
              <w:rPr>
                <w:sz w:val="24"/>
              </w:rPr>
              <w:t xml:space="preserve"> </w:t>
            </w:r>
            <w:proofErr w:type="spellStart"/>
            <w:r w:rsidRPr="00C407AE">
              <w:rPr>
                <w:sz w:val="24"/>
              </w:rPr>
              <w:t>Republike</w:t>
            </w:r>
            <w:proofErr w:type="spellEnd"/>
            <w:r w:rsidRPr="00C407AE">
              <w:rPr>
                <w:sz w:val="24"/>
              </w:rPr>
              <w:t xml:space="preserve"> Srpske „</w:t>
            </w:r>
            <w:proofErr w:type="spellStart"/>
            <w:r w:rsidRPr="00C407AE">
              <w:rPr>
                <w:sz w:val="24"/>
              </w:rPr>
              <w:t>Regulacija</w:t>
            </w:r>
            <w:proofErr w:type="spellEnd"/>
            <w:r w:rsidRPr="00C407AE">
              <w:rPr>
                <w:sz w:val="24"/>
              </w:rPr>
              <w:t xml:space="preserve"> </w:t>
            </w:r>
            <w:proofErr w:type="spellStart"/>
            <w:r w:rsidRPr="00C407AE">
              <w:rPr>
                <w:sz w:val="24"/>
              </w:rPr>
              <w:t>kontraktilnosti</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redoks</w:t>
            </w:r>
            <w:proofErr w:type="spellEnd"/>
            <w:r w:rsidRPr="00C407AE">
              <w:rPr>
                <w:sz w:val="24"/>
              </w:rPr>
              <w:t xml:space="preserve"> </w:t>
            </w:r>
            <w:proofErr w:type="spellStart"/>
            <w:r w:rsidRPr="00C407AE">
              <w:rPr>
                <w:sz w:val="24"/>
              </w:rPr>
              <w:t>homeostaze</w:t>
            </w:r>
            <w:proofErr w:type="spellEnd"/>
            <w:r w:rsidRPr="00C407AE">
              <w:rPr>
                <w:sz w:val="24"/>
              </w:rPr>
              <w:t xml:space="preserve"> </w:t>
            </w:r>
            <w:proofErr w:type="spellStart"/>
            <w:r w:rsidRPr="00C407AE">
              <w:rPr>
                <w:sz w:val="24"/>
              </w:rPr>
              <w:t>humanih</w:t>
            </w:r>
            <w:proofErr w:type="spellEnd"/>
            <w:r w:rsidRPr="00C407AE">
              <w:rPr>
                <w:sz w:val="24"/>
              </w:rPr>
              <w:t xml:space="preserve"> </w:t>
            </w:r>
            <w:proofErr w:type="spellStart"/>
            <w:r w:rsidRPr="00C407AE">
              <w:rPr>
                <w:sz w:val="24"/>
              </w:rPr>
              <w:t>umbilikalnih</w:t>
            </w:r>
            <w:proofErr w:type="spellEnd"/>
            <w:r w:rsidRPr="00C407AE">
              <w:rPr>
                <w:sz w:val="24"/>
              </w:rPr>
              <w:t xml:space="preserve"> </w:t>
            </w:r>
            <w:proofErr w:type="spellStart"/>
            <w:r w:rsidRPr="00C407AE">
              <w:rPr>
                <w:sz w:val="24"/>
              </w:rPr>
              <w:t>krvnih</w:t>
            </w:r>
            <w:proofErr w:type="spellEnd"/>
            <w:r w:rsidRPr="00C407AE">
              <w:rPr>
                <w:sz w:val="24"/>
              </w:rPr>
              <w:t xml:space="preserve"> </w:t>
            </w:r>
            <w:proofErr w:type="spellStart"/>
            <w:r w:rsidRPr="00C407AE">
              <w:rPr>
                <w:sz w:val="24"/>
              </w:rPr>
              <w:t>sudova</w:t>
            </w:r>
            <w:proofErr w:type="spellEnd"/>
            <w:r w:rsidRPr="00C407AE">
              <w:rPr>
                <w:sz w:val="24"/>
              </w:rPr>
              <w:t xml:space="preserve"> </w:t>
            </w:r>
            <w:proofErr w:type="spellStart"/>
            <w:r w:rsidRPr="00C407AE">
              <w:rPr>
                <w:sz w:val="24"/>
              </w:rPr>
              <w:t>sa</w:t>
            </w:r>
            <w:proofErr w:type="spellEnd"/>
            <w:r w:rsidRPr="00C407AE">
              <w:rPr>
                <w:sz w:val="24"/>
              </w:rPr>
              <w:t xml:space="preserve"> </w:t>
            </w:r>
            <w:proofErr w:type="spellStart"/>
            <w:r w:rsidRPr="00C407AE">
              <w:rPr>
                <w:sz w:val="24"/>
              </w:rPr>
              <w:t>heksoprenalinom</w:t>
            </w:r>
            <w:proofErr w:type="spellEnd"/>
            <w:r w:rsidRPr="00C407AE">
              <w:rPr>
                <w:sz w:val="24"/>
              </w:rPr>
              <w:t xml:space="preserve">, </w:t>
            </w:r>
            <w:proofErr w:type="spellStart"/>
            <w:r w:rsidRPr="00C407AE">
              <w:rPr>
                <w:sz w:val="24"/>
              </w:rPr>
              <w:t>magnezijum</w:t>
            </w:r>
            <w:proofErr w:type="spellEnd"/>
            <w:r w:rsidRPr="00C407AE">
              <w:rPr>
                <w:sz w:val="24"/>
              </w:rPr>
              <w:t xml:space="preserve"> </w:t>
            </w:r>
            <w:proofErr w:type="spellStart"/>
            <w:r w:rsidRPr="00C407AE">
              <w:rPr>
                <w:sz w:val="24"/>
              </w:rPr>
              <w:t>sulfatom</w:t>
            </w:r>
            <w:proofErr w:type="spellEnd"/>
            <w:r w:rsidRPr="00C407AE">
              <w:rPr>
                <w:sz w:val="24"/>
              </w:rPr>
              <w:t xml:space="preserve"> </w:t>
            </w:r>
            <w:proofErr w:type="spellStart"/>
            <w:r w:rsidRPr="00C407AE">
              <w:rPr>
                <w:sz w:val="24"/>
              </w:rPr>
              <w:t>i</w:t>
            </w:r>
            <w:proofErr w:type="spellEnd"/>
            <w:r w:rsidRPr="00C407AE">
              <w:rPr>
                <w:sz w:val="24"/>
              </w:rPr>
              <w:t xml:space="preserve"> </w:t>
            </w:r>
            <w:proofErr w:type="spellStart"/>
            <w:r w:rsidRPr="00C407AE">
              <w:rPr>
                <w:sz w:val="24"/>
              </w:rPr>
              <w:t>pinacidolom</w:t>
            </w:r>
            <w:proofErr w:type="spellEnd"/>
            <w:r w:rsidRPr="00C407AE">
              <w:rPr>
                <w:sz w:val="24"/>
              </w:rPr>
              <w:t xml:space="preserve">“, </w:t>
            </w:r>
            <w:proofErr w:type="spellStart"/>
            <w:r w:rsidRPr="00C407AE">
              <w:rPr>
                <w:sz w:val="24"/>
              </w:rPr>
              <w:t>Medicinski</w:t>
            </w:r>
            <w:proofErr w:type="spellEnd"/>
            <w:r w:rsidRPr="00C407AE">
              <w:rPr>
                <w:sz w:val="24"/>
              </w:rPr>
              <w:t xml:space="preserve"> </w:t>
            </w:r>
            <w:proofErr w:type="spellStart"/>
            <w:r w:rsidRPr="00C407AE">
              <w:rPr>
                <w:sz w:val="24"/>
              </w:rPr>
              <w:t>fakultet</w:t>
            </w:r>
            <w:proofErr w:type="spellEnd"/>
            <w:r w:rsidRPr="00C407AE">
              <w:rPr>
                <w:sz w:val="24"/>
              </w:rPr>
              <w:t xml:space="preserve"> </w:t>
            </w:r>
            <w:proofErr w:type="spellStart"/>
            <w:r w:rsidRPr="00C407AE">
              <w:rPr>
                <w:sz w:val="24"/>
              </w:rPr>
              <w:t>Foča</w:t>
            </w:r>
            <w:proofErr w:type="spellEnd"/>
            <w:r w:rsidRPr="00C407AE">
              <w:rPr>
                <w:sz w:val="24"/>
              </w:rPr>
              <w:t>.</w:t>
            </w:r>
          </w:p>
        </w:tc>
      </w:tr>
    </w:tbl>
    <w:p w14:paraId="2D172003" w14:textId="77777777" w:rsidR="00604373" w:rsidRDefault="00604373">
      <w:pPr>
        <w:pStyle w:val="BodyText"/>
        <w:spacing w:before="1"/>
        <w:rPr>
          <w:sz w:val="24"/>
        </w:rPr>
      </w:pPr>
    </w:p>
    <w:p w14:paraId="6B33E044" w14:textId="77777777" w:rsidR="00604373" w:rsidRDefault="00824CF7">
      <w:pPr>
        <w:pStyle w:val="Heading2"/>
        <w:jc w:val="both"/>
      </w:pPr>
      <w:bookmarkStart w:id="11" w:name="Други_кандидат_и_сваки_наредни_ако_их_им"/>
      <w:bookmarkEnd w:id="11"/>
      <w:r>
        <w:t>Други кандидат</w:t>
      </w:r>
      <w:r>
        <w:rPr>
          <w:spacing w:val="-1"/>
        </w:rPr>
        <w:t xml:space="preserve"> </w:t>
      </w:r>
      <w:r>
        <w:t>и сваки</w:t>
      </w:r>
      <w:r>
        <w:rPr>
          <w:spacing w:val="-3"/>
        </w:rPr>
        <w:t xml:space="preserve"> </w:t>
      </w:r>
      <w:r>
        <w:t>наредни</w:t>
      </w:r>
      <w:r>
        <w:rPr>
          <w:spacing w:val="1"/>
        </w:rPr>
        <w:t xml:space="preserve"> </w:t>
      </w:r>
      <w:r>
        <w:t>ако</w:t>
      </w:r>
      <w:r>
        <w:rPr>
          <w:spacing w:val="-1"/>
        </w:rPr>
        <w:t xml:space="preserve"> </w:t>
      </w:r>
      <w:r>
        <w:t>их</w:t>
      </w:r>
      <w:r>
        <w:rPr>
          <w:spacing w:val="-1"/>
        </w:rPr>
        <w:t xml:space="preserve"> </w:t>
      </w:r>
      <w:r>
        <w:t>има</w:t>
      </w:r>
      <w:r>
        <w:rPr>
          <w:spacing w:val="-2"/>
        </w:rPr>
        <w:t xml:space="preserve"> </w:t>
      </w:r>
      <w:r>
        <w:t>(све</w:t>
      </w:r>
      <w:r>
        <w:rPr>
          <w:spacing w:val="-1"/>
        </w:rPr>
        <w:t xml:space="preserve"> </w:t>
      </w:r>
      <w:r>
        <w:t>поновљено</w:t>
      </w:r>
      <w:r>
        <w:rPr>
          <w:spacing w:val="-1"/>
        </w:rPr>
        <w:t xml:space="preserve"> </w:t>
      </w:r>
      <w:r>
        <w:t>као</w:t>
      </w:r>
      <w:r>
        <w:rPr>
          <w:spacing w:val="-1"/>
        </w:rPr>
        <w:t xml:space="preserve"> </w:t>
      </w:r>
      <w:r>
        <w:t>за</w:t>
      </w:r>
      <w:r>
        <w:rPr>
          <w:spacing w:val="-2"/>
        </w:rPr>
        <w:t xml:space="preserve"> </w:t>
      </w:r>
      <w:r>
        <w:t>првог кандидата).</w:t>
      </w:r>
    </w:p>
    <w:p w14:paraId="402F6DFD" w14:textId="77777777" w:rsidR="00604373" w:rsidRDefault="00604373">
      <w:pPr>
        <w:pStyle w:val="BodyText"/>
        <w:spacing w:before="11"/>
        <w:rPr>
          <w:sz w:val="21"/>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5"/>
      </w:tblGrid>
      <w:tr w:rsidR="00604373" w14:paraId="4216B9DA" w14:textId="77777777">
        <w:trPr>
          <w:trHeight w:val="275"/>
        </w:trPr>
        <w:tc>
          <w:tcPr>
            <w:tcW w:w="9055" w:type="dxa"/>
          </w:tcPr>
          <w:p w14:paraId="769B624A" w14:textId="77777777" w:rsidR="00604373" w:rsidRDefault="00824CF7">
            <w:pPr>
              <w:pStyle w:val="TableParagraph"/>
              <w:spacing w:line="256" w:lineRule="exact"/>
              <w:rPr>
                <w:b/>
                <w:sz w:val="24"/>
              </w:rPr>
            </w:pPr>
            <w:r>
              <w:rPr>
                <w:b/>
                <w:sz w:val="24"/>
              </w:rPr>
              <w:t>6.</w:t>
            </w:r>
            <w:r>
              <w:rPr>
                <w:b/>
                <w:spacing w:val="-3"/>
                <w:sz w:val="24"/>
              </w:rPr>
              <w:t xml:space="preserve"> </w:t>
            </w:r>
            <w:r>
              <w:rPr>
                <w:b/>
                <w:sz w:val="24"/>
              </w:rPr>
              <w:t>РЕЗУЛТАТ</w:t>
            </w:r>
            <w:r>
              <w:rPr>
                <w:b/>
                <w:spacing w:val="-2"/>
                <w:sz w:val="24"/>
              </w:rPr>
              <w:t xml:space="preserve"> </w:t>
            </w:r>
            <w:r>
              <w:rPr>
                <w:b/>
                <w:sz w:val="24"/>
              </w:rPr>
              <w:t>ИНТЕРВЈУА</w:t>
            </w:r>
            <w:r>
              <w:rPr>
                <w:b/>
                <w:spacing w:val="-3"/>
                <w:sz w:val="24"/>
              </w:rPr>
              <w:t xml:space="preserve"> </w:t>
            </w:r>
            <w:r>
              <w:rPr>
                <w:b/>
                <w:sz w:val="24"/>
              </w:rPr>
              <w:t>СА</w:t>
            </w:r>
            <w:r>
              <w:rPr>
                <w:b/>
                <w:spacing w:val="-3"/>
                <w:sz w:val="24"/>
              </w:rPr>
              <w:t xml:space="preserve"> </w:t>
            </w:r>
            <w:r>
              <w:rPr>
                <w:b/>
                <w:sz w:val="24"/>
              </w:rPr>
              <w:t>КАНДИДАТИМА</w:t>
            </w:r>
            <w:hyperlink w:anchor="_bookmark8" w:history="1">
              <w:r>
                <w:rPr>
                  <w:b/>
                  <w:sz w:val="24"/>
                  <w:vertAlign w:val="superscript"/>
                </w:rPr>
                <w:t>9</w:t>
              </w:r>
            </w:hyperlink>
          </w:p>
        </w:tc>
      </w:tr>
      <w:tr w:rsidR="00604373" w14:paraId="59FA88E7" w14:textId="77777777">
        <w:trPr>
          <w:trHeight w:val="1946"/>
        </w:trPr>
        <w:tc>
          <w:tcPr>
            <w:tcW w:w="9055" w:type="dxa"/>
          </w:tcPr>
          <w:p w14:paraId="7CE4BB88" w14:textId="77777777" w:rsidR="00AA29F4" w:rsidRPr="00AA29F4" w:rsidRDefault="00AA29F4" w:rsidP="00AA29F4">
            <w:pPr>
              <w:ind w:left="4"/>
              <w:rPr>
                <w:sz w:val="24"/>
              </w:rPr>
            </w:pPr>
            <w:r w:rsidRPr="00AA29F4">
              <w:rPr>
                <w:sz w:val="24"/>
              </w:rPr>
              <w:t xml:space="preserve">У </w:t>
            </w:r>
            <w:proofErr w:type="spellStart"/>
            <w:r w:rsidRPr="00AA29F4">
              <w:rPr>
                <w:sz w:val="24"/>
              </w:rPr>
              <w:t>складу</w:t>
            </w:r>
            <w:proofErr w:type="spellEnd"/>
            <w:r w:rsidRPr="00AA29F4">
              <w:rPr>
                <w:sz w:val="24"/>
              </w:rPr>
              <w:t xml:space="preserve"> </w:t>
            </w:r>
            <w:proofErr w:type="spellStart"/>
            <w:r w:rsidRPr="00AA29F4">
              <w:rPr>
                <w:sz w:val="24"/>
              </w:rPr>
              <w:t>са</w:t>
            </w:r>
            <w:proofErr w:type="spellEnd"/>
            <w:r w:rsidRPr="00AA29F4">
              <w:rPr>
                <w:sz w:val="24"/>
              </w:rPr>
              <w:t xml:space="preserve"> </w:t>
            </w:r>
            <w:proofErr w:type="spellStart"/>
            <w:r w:rsidRPr="00AA29F4">
              <w:rPr>
                <w:sz w:val="24"/>
              </w:rPr>
              <w:t>чланом</w:t>
            </w:r>
            <w:proofErr w:type="spellEnd"/>
            <w:r w:rsidRPr="00AA29F4">
              <w:rPr>
                <w:sz w:val="24"/>
              </w:rPr>
              <w:t xml:space="preserve"> 4а. </w:t>
            </w:r>
            <w:proofErr w:type="spellStart"/>
            <w:r w:rsidRPr="00AA29F4">
              <w:rPr>
                <w:sz w:val="24"/>
              </w:rPr>
              <w:t>Правилника</w:t>
            </w:r>
            <w:proofErr w:type="spellEnd"/>
            <w:r w:rsidRPr="00AA29F4">
              <w:rPr>
                <w:sz w:val="24"/>
              </w:rPr>
              <w:t xml:space="preserve"> о </w:t>
            </w:r>
            <w:proofErr w:type="spellStart"/>
            <w:r w:rsidRPr="00AA29F4">
              <w:rPr>
                <w:sz w:val="24"/>
              </w:rPr>
              <w:t>поступку</w:t>
            </w:r>
            <w:proofErr w:type="spellEnd"/>
            <w:r w:rsidRPr="00AA29F4">
              <w:rPr>
                <w:sz w:val="24"/>
              </w:rPr>
              <w:t xml:space="preserve"> и </w:t>
            </w:r>
            <w:proofErr w:type="spellStart"/>
            <w:r w:rsidRPr="00AA29F4">
              <w:rPr>
                <w:sz w:val="24"/>
              </w:rPr>
              <w:t>условима</w:t>
            </w:r>
            <w:proofErr w:type="spellEnd"/>
            <w:r w:rsidRPr="00AA29F4">
              <w:rPr>
                <w:sz w:val="24"/>
              </w:rPr>
              <w:t xml:space="preserve"> </w:t>
            </w:r>
            <w:proofErr w:type="spellStart"/>
            <w:r w:rsidRPr="00AA29F4">
              <w:rPr>
                <w:sz w:val="24"/>
              </w:rPr>
              <w:t>избора</w:t>
            </w:r>
            <w:proofErr w:type="spellEnd"/>
            <w:r w:rsidRPr="00AA29F4">
              <w:rPr>
                <w:sz w:val="24"/>
              </w:rPr>
              <w:t xml:space="preserve"> </w:t>
            </w:r>
            <w:proofErr w:type="spellStart"/>
            <w:r w:rsidRPr="00AA29F4">
              <w:rPr>
                <w:sz w:val="24"/>
              </w:rPr>
              <w:t>академског</w:t>
            </w:r>
            <w:proofErr w:type="spellEnd"/>
            <w:r w:rsidRPr="00AA29F4">
              <w:rPr>
                <w:sz w:val="24"/>
              </w:rPr>
              <w:t xml:space="preserve"> </w:t>
            </w:r>
            <w:proofErr w:type="spellStart"/>
            <w:r w:rsidRPr="00AA29F4">
              <w:rPr>
                <w:sz w:val="24"/>
              </w:rPr>
              <w:t>особља</w:t>
            </w:r>
            <w:proofErr w:type="spellEnd"/>
            <w:r w:rsidRPr="00AA29F4">
              <w:rPr>
                <w:spacing w:val="1"/>
                <w:sz w:val="24"/>
              </w:rPr>
              <w:t xml:space="preserve"> </w:t>
            </w:r>
            <w:proofErr w:type="spellStart"/>
            <w:r w:rsidRPr="00AA29F4">
              <w:rPr>
                <w:sz w:val="24"/>
              </w:rPr>
              <w:t>Универзитета</w:t>
            </w:r>
            <w:proofErr w:type="spellEnd"/>
            <w:r w:rsidRPr="00AA29F4">
              <w:rPr>
                <w:spacing w:val="-2"/>
                <w:sz w:val="24"/>
              </w:rPr>
              <w:t xml:space="preserve"> </w:t>
            </w:r>
            <w:r w:rsidRPr="00AA29F4">
              <w:rPr>
                <w:sz w:val="24"/>
              </w:rPr>
              <w:t>у</w:t>
            </w:r>
            <w:r w:rsidRPr="00AA29F4">
              <w:rPr>
                <w:spacing w:val="-11"/>
                <w:sz w:val="24"/>
              </w:rPr>
              <w:t xml:space="preserve"> </w:t>
            </w:r>
            <w:proofErr w:type="spellStart"/>
            <w:r w:rsidRPr="00AA29F4">
              <w:rPr>
                <w:sz w:val="24"/>
              </w:rPr>
              <w:t>Источном</w:t>
            </w:r>
            <w:proofErr w:type="spellEnd"/>
            <w:r w:rsidRPr="00AA29F4">
              <w:rPr>
                <w:spacing w:val="-3"/>
                <w:sz w:val="24"/>
              </w:rPr>
              <w:t xml:space="preserve"> </w:t>
            </w:r>
            <w:proofErr w:type="spellStart"/>
            <w:r w:rsidRPr="00AA29F4">
              <w:rPr>
                <w:sz w:val="24"/>
              </w:rPr>
              <w:t>Сарајеву</w:t>
            </w:r>
            <w:proofErr w:type="spellEnd"/>
            <w:r w:rsidRPr="00AA29F4">
              <w:rPr>
                <w:sz w:val="24"/>
              </w:rPr>
              <w:t>,</w:t>
            </w:r>
            <w:r w:rsidRPr="00AA29F4">
              <w:rPr>
                <w:spacing w:val="1"/>
                <w:sz w:val="24"/>
              </w:rPr>
              <w:t xml:space="preserve"> </w:t>
            </w:r>
            <w:proofErr w:type="spellStart"/>
            <w:r w:rsidRPr="00AA29F4">
              <w:rPr>
                <w:sz w:val="24"/>
              </w:rPr>
              <w:t>интервју</w:t>
            </w:r>
            <w:proofErr w:type="spellEnd"/>
            <w:r w:rsidRPr="00AA29F4">
              <w:rPr>
                <w:spacing w:val="-6"/>
                <w:sz w:val="24"/>
              </w:rPr>
              <w:t xml:space="preserve"> </w:t>
            </w:r>
            <w:proofErr w:type="spellStart"/>
            <w:r w:rsidRPr="00AA29F4">
              <w:rPr>
                <w:sz w:val="24"/>
              </w:rPr>
              <w:t>са</w:t>
            </w:r>
            <w:proofErr w:type="spellEnd"/>
            <w:r w:rsidRPr="00AA29F4">
              <w:rPr>
                <w:spacing w:val="-2"/>
                <w:sz w:val="24"/>
              </w:rPr>
              <w:t xml:space="preserve"> </w:t>
            </w:r>
            <w:proofErr w:type="spellStart"/>
            <w:r w:rsidRPr="00AA29F4">
              <w:rPr>
                <w:sz w:val="24"/>
              </w:rPr>
              <w:t>кандидатом</w:t>
            </w:r>
            <w:proofErr w:type="spellEnd"/>
            <w:r w:rsidRPr="00AA29F4">
              <w:rPr>
                <w:spacing w:val="-4"/>
                <w:sz w:val="24"/>
              </w:rPr>
              <w:t xml:space="preserve"> </w:t>
            </w:r>
            <w:proofErr w:type="spellStart"/>
            <w:r w:rsidRPr="00AA29F4">
              <w:rPr>
                <w:sz w:val="24"/>
              </w:rPr>
              <w:t>обављен</w:t>
            </w:r>
            <w:proofErr w:type="spellEnd"/>
            <w:r w:rsidRPr="00AA29F4">
              <w:rPr>
                <w:spacing w:val="1"/>
                <w:sz w:val="24"/>
              </w:rPr>
              <w:t xml:space="preserve"> </w:t>
            </w:r>
            <w:proofErr w:type="spellStart"/>
            <w:r w:rsidRPr="00AA29F4">
              <w:rPr>
                <w:sz w:val="24"/>
              </w:rPr>
              <w:t>је</w:t>
            </w:r>
            <w:proofErr w:type="spellEnd"/>
            <w:r w:rsidRPr="00AA29F4">
              <w:rPr>
                <w:spacing w:val="-2"/>
                <w:sz w:val="24"/>
              </w:rPr>
              <w:t xml:space="preserve"> </w:t>
            </w:r>
            <w:proofErr w:type="spellStart"/>
            <w:r w:rsidRPr="00AA29F4">
              <w:rPr>
                <w:sz w:val="24"/>
              </w:rPr>
              <w:t>дана</w:t>
            </w:r>
            <w:proofErr w:type="spellEnd"/>
            <w:r w:rsidRPr="00AA29F4">
              <w:rPr>
                <w:spacing w:val="-2"/>
                <w:sz w:val="24"/>
              </w:rPr>
              <w:t xml:space="preserve"> </w:t>
            </w:r>
            <w:r>
              <w:rPr>
                <w:sz w:val="24"/>
              </w:rPr>
              <w:t>8.9</w:t>
            </w:r>
            <w:r w:rsidRPr="00AA29F4">
              <w:rPr>
                <w:sz w:val="24"/>
              </w:rPr>
              <w:t>.2023.</w:t>
            </w:r>
            <w:r w:rsidRPr="00AA29F4">
              <w:rPr>
                <w:spacing w:val="-57"/>
                <w:sz w:val="24"/>
              </w:rPr>
              <w:t xml:space="preserve"> </w:t>
            </w:r>
            <w:proofErr w:type="spellStart"/>
            <w:r w:rsidRPr="00AA29F4">
              <w:rPr>
                <w:sz w:val="24"/>
              </w:rPr>
              <w:t>год</w:t>
            </w:r>
            <w:proofErr w:type="spellEnd"/>
            <w:r w:rsidRPr="00AA29F4">
              <w:rPr>
                <w:sz w:val="24"/>
              </w:rPr>
              <w:t xml:space="preserve">., </w:t>
            </w:r>
            <w:proofErr w:type="spellStart"/>
            <w:r w:rsidRPr="00AA29F4">
              <w:rPr>
                <w:sz w:val="24"/>
              </w:rPr>
              <w:t>са</w:t>
            </w:r>
            <w:proofErr w:type="spellEnd"/>
            <w:r w:rsidRPr="00AA29F4">
              <w:rPr>
                <w:sz w:val="24"/>
              </w:rPr>
              <w:t xml:space="preserve"> </w:t>
            </w:r>
            <w:proofErr w:type="spellStart"/>
            <w:r w:rsidRPr="00AA29F4">
              <w:rPr>
                <w:sz w:val="24"/>
              </w:rPr>
              <w:t>почетком</w:t>
            </w:r>
            <w:proofErr w:type="spellEnd"/>
            <w:r w:rsidRPr="00AA29F4">
              <w:rPr>
                <w:sz w:val="24"/>
              </w:rPr>
              <w:t xml:space="preserve"> у 13 </w:t>
            </w:r>
            <w:proofErr w:type="spellStart"/>
            <w:r w:rsidRPr="00AA29F4">
              <w:rPr>
                <w:sz w:val="24"/>
              </w:rPr>
              <w:t>часов</w:t>
            </w:r>
            <w:r>
              <w:rPr>
                <w:sz w:val="24"/>
              </w:rPr>
              <w:t>а</w:t>
            </w:r>
            <w:proofErr w:type="spellEnd"/>
            <w:r>
              <w:rPr>
                <w:sz w:val="24"/>
              </w:rPr>
              <w:t xml:space="preserve"> у </w:t>
            </w:r>
            <w:proofErr w:type="spellStart"/>
            <w:r>
              <w:rPr>
                <w:sz w:val="24"/>
              </w:rPr>
              <w:t>присуству</w:t>
            </w:r>
            <w:proofErr w:type="spellEnd"/>
            <w:r>
              <w:rPr>
                <w:sz w:val="24"/>
              </w:rPr>
              <w:t xml:space="preserve"> </w:t>
            </w:r>
            <w:proofErr w:type="spellStart"/>
            <w:r>
              <w:rPr>
                <w:sz w:val="24"/>
              </w:rPr>
              <w:t>проф.др</w:t>
            </w:r>
            <w:proofErr w:type="spellEnd"/>
            <w:r>
              <w:rPr>
                <w:sz w:val="24"/>
              </w:rPr>
              <w:t xml:space="preserve"> </w:t>
            </w:r>
            <w:r>
              <w:rPr>
                <w:sz w:val="24"/>
                <w:lang w:val="sr-Cyrl-BA"/>
              </w:rPr>
              <w:t>Милана Кулића, док су</w:t>
            </w:r>
            <w:r w:rsidRPr="00AA29F4">
              <w:rPr>
                <w:sz w:val="24"/>
              </w:rPr>
              <w:t xml:space="preserve"> </w:t>
            </w:r>
            <w:proofErr w:type="spellStart"/>
            <w:r w:rsidRPr="00AA29F4">
              <w:rPr>
                <w:sz w:val="24"/>
              </w:rPr>
              <w:t>проф.др</w:t>
            </w:r>
            <w:proofErr w:type="spellEnd"/>
            <w:r w:rsidRPr="00AA29F4">
              <w:rPr>
                <w:spacing w:val="1"/>
                <w:sz w:val="24"/>
              </w:rPr>
              <w:t xml:space="preserve"> </w:t>
            </w:r>
            <w:proofErr w:type="spellStart"/>
            <w:r>
              <w:rPr>
                <w:sz w:val="24"/>
              </w:rPr>
              <w:t>Свјетлан</w:t>
            </w:r>
            <w:proofErr w:type="spellEnd"/>
            <w:r>
              <w:rPr>
                <w:sz w:val="24"/>
                <w:lang w:val="sr-Cyrl-BA"/>
              </w:rPr>
              <w:t>а Стоисављевић Шатара и проф. др Лана Нежић</w:t>
            </w:r>
            <w:r w:rsidRPr="00AA29F4">
              <w:rPr>
                <w:spacing w:val="2"/>
                <w:sz w:val="24"/>
              </w:rPr>
              <w:t xml:space="preserve"> </w:t>
            </w:r>
            <w:proofErr w:type="spellStart"/>
            <w:r>
              <w:rPr>
                <w:sz w:val="24"/>
              </w:rPr>
              <w:t>присуствова</w:t>
            </w:r>
            <w:proofErr w:type="spellEnd"/>
            <w:r>
              <w:rPr>
                <w:sz w:val="24"/>
                <w:lang w:val="sr-Cyrl-BA"/>
              </w:rPr>
              <w:t>ле</w:t>
            </w:r>
            <w:r w:rsidRPr="00AA29F4">
              <w:rPr>
                <w:spacing w:val="1"/>
                <w:sz w:val="24"/>
              </w:rPr>
              <w:t xml:space="preserve"> </w:t>
            </w:r>
            <w:proofErr w:type="spellStart"/>
            <w:r w:rsidRPr="00AA29F4">
              <w:rPr>
                <w:sz w:val="24"/>
              </w:rPr>
              <w:t>путем</w:t>
            </w:r>
            <w:proofErr w:type="spellEnd"/>
          </w:p>
          <w:p w14:paraId="6DFB3A5A" w14:textId="77777777" w:rsidR="00604373" w:rsidRDefault="00AA29F4" w:rsidP="00AA29F4">
            <w:pPr>
              <w:pStyle w:val="TableParagraph"/>
              <w:ind w:left="0"/>
              <w:rPr>
                <w:sz w:val="20"/>
              </w:rPr>
            </w:pPr>
            <w:r w:rsidRPr="00AA29F4">
              <w:rPr>
                <w:sz w:val="24"/>
              </w:rPr>
              <w:t>„</w:t>
            </w:r>
            <w:proofErr w:type="spellStart"/>
            <w:r w:rsidRPr="00AA29F4">
              <w:rPr>
                <w:sz w:val="24"/>
              </w:rPr>
              <w:t>онлине“платформе</w:t>
            </w:r>
            <w:proofErr w:type="spellEnd"/>
            <w:r w:rsidRPr="00AA29F4">
              <w:rPr>
                <w:sz w:val="24"/>
              </w:rPr>
              <w:t xml:space="preserve">. </w:t>
            </w:r>
            <w:proofErr w:type="spellStart"/>
            <w:r w:rsidRPr="00AA29F4">
              <w:rPr>
                <w:sz w:val="24"/>
              </w:rPr>
              <w:t>Кандидат</w:t>
            </w:r>
            <w:proofErr w:type="spellEnd"/>
            <w:r w:rsidRPr="00AA29F4">
              <w:rPr>
                <w:sz w:val="24"/>
              </w:rPr>
              <w:t xml:space="preserve"> je </w:t>
            </w:r>
            <w:proofErr w:type="spellStart"/>
            <w:r w:rsidRPr="00AA29F4">
              <w:rPr>
                <w:sz w:val="24"/>
              </w:rPr>
              <w:t>показао</w:t>
            </w:r>
            <w:proofErr w:type="spellEnd"/>
            <w:r w:rsidRPr="00AA29F4">
              <w:rPr>
                <w:sz w:val="24"/>
              </w:rPr>
              <w:t xml:space="preserve"> </w:t>
            </w:r>
            <w:proofErr w:type="spellStart"/>
            <w:r w:rsidRPr="00AA29F4">
              <w:rPr>
                <w:sz w:val="24"/>
              </w:rPr>
              <w:t>јасну</w:t>
            </w:r>
            <w:proofErr w:type="spellEnd"/>
            <w:r w:rsidRPr="00AA29F4">
              <w:rPr>
                <w:sz w:val="24"/>
              </w:rPr>
              <w:t xml:space="preserve"> </w:t>
            </w:r>
            <w:proofErr w:type="spellStart"/>
            <w:r w:rsidRPr="00AA29F4">
              <w:rPr>
                <w:sz w:val="24"/>
              </w:rPr>
              <w:t>опредијељеност</w:t>
            </w:r>
            <w:proofErr w:type="spellEnd"/>
            <w:r w:rsidRPr="00AA29F4">
              <w:rPr>
                <w:sz w:val="24"/>
              </w:rPr>
              <w:t xml:space="preserve"> и </w:t>
            </w:r>
            <w:proofErr w:type="spellStart"/>
            <w:r w:rsidRPr="00AA29F4">
              <w:rPr>
                <w:sz w:val="24"/>
              </w:rPr>
              <w:t>спремност</w:t>
            </w:r>
            <w:proofErr w:type="spellEnd"/>
            <w:r w:rsidRPr="00AA29F4">
              <w:rPr>
                <w:sz w:val="24"/>
              </w:rPr>
              <w:t xml:space="preserve"> </w:t>
            </w:r>
            <w:proofErr w:type="spellStart"/>
            <w:r w:rsidRPr="00AA29F4">
              <w:rPr>
                <w:sz w:val="24"/>
              </w:rPr>
              <w:t>за</w:t>
            </w:r>
            <w:proofErr w:type="spellEnd"/>
            <w:r w:rsidRPr="00AA29F4">
              <w:rPr>
                <w:spacing w:val="1"/>
                <w:sz w:val="24"/>
              </w:rPr>
              <w:t xml:space="preserve"> </w:t>
            </w:r>
            <w:proofErr w:type="spellStart"/>
            <w:r w:rsidRPr="00AA29F4">
              <w:rPr>
                <w:sz w:val="24"/>
              </w:rPr>
              <w:t>наставак</w:t>
            </w:r>
            <w:proofErr w:type="spellEnd"/>
            <w:r w:rsidRPr="00AA29F4">
              <w:rPr>
                <w:spacing w:val="-5"/>
                <w:sz w:val="24"/>
              </w:rPr>
              <w:t xml:space="preserve"> </w:t>
            </w:r>
            <w:proofErr w:type="spellStart"/>
            <w:r w:rsidRPr="00AA29F4">
              <w:rPr>
                <w:sz w:val="24"/>
              </w:rPr>
              <w:t>своје</w:t>
            </w:r>
            <w:proofErr w:type="spellEnd"/>
            <w:r w:rsidRPr="00AA29F4">
              <w:rPr>
                <w:spacing w:val="-4"/>
                <w:sz w:val="24"/>
              </w:rPr>
              <w:t xml:space="preserve"> </w:t>
            </w:r>
            <w:proofErr w:type="spellStart"/>
            <w:r w:rsidRPr="00AA29F4">
              <w:rPr>
                <w:sz w:val="24"/>
              </w:rPr>
              <w:t>научне</w:t>
            </w:r>
            <w:proofErr w:type="spellEnd"/>
            <w:r w:rsidRPr="00AA29F4">
              <w:rPr>
                <w:spacing w:val="-4"/>
                <w:sz w:val="24"/>
              </w:rPr>
              <w:t xml:space="preserve"> </w:t>
            </w:r>
            <w:r w:rsidRPr="00AA29F4">
              <w:rPr>
                <w:sz w:val="24"/>
              </w:rPr>
              <w:t>и</w:t>
            </w:r>
            <w:r w:rsidRPr="00AA29F4">
              <w:rPr>
                <w:spacing w:val="-2"/>
                <w:sz w:val="24"/>
              </w:rPr>
              <w:t xml:space="preserve"> </w:t>
            </w:r>
            <w:proofErr w:type="spellStart"/>
            <w:r w:rsidRPr="00AA29F4">
              <w:rPr>
                <w:sz w:val="24"/>
              </w:rPr>
              <w:t>стручне</w:t>
            </w:r>
            <w:proofErr w:type="spellEnd"/>
            <w:r w:rsidRPr="00AA29F4">
              <w:rPr>
                <w:spacing w:val="-4"/>
                <w:sz w:val="24"/>
              </w:rPr>
              <w:t xml:space="preserve"> </w:t>
            </w:r>
            <w:proofErr w:type="spellStart"/>
            <w:r w:rsidRPr="00AA29F4">
              <w:rPr>
                <w:sz w:val="24"/>
              </w:rPr>
              <w:t>каријере</w:t>
            </w:r>
            <w:proofErr w:type="spellEnd"/>
            <w:r w:rsidRPr="00AA29F4">
              <w:rPr>
                <w:sz w:val="24"/>
              </w:rPr>
              <w:t>.</w:t>
            </w:r>
            <w:r w:rsidRPr="00AA29F4">
              <w:rPr>
                <w:spacing w:val="-2"/>
                <w:sz w:val="24"/>
              </w:rPr>
              <w:t xml:space="preserve"> </w:t>
            </w:r>
            <w:proofErr w:type="spellStart"/>
            <w:r w:rsidRPr="00AA29F4">
              <w:rPr>
                <w:sz w:val="24"/>
              </w:rPr>
              <w:t>Комисија</w:t>
            </w:r>
            <w:proofErr w:type="spellEnd"/>
            <w:r w:rsidRPr="00AA29F4">
              <w:rPr>
                <w:spacing w:val="1"/>
                <w:sz w:val="24"/>
              </w:rPr>
              <w:t xml:space="preserve"> </w:t>
            </w:r>
            <w:proofErr w:type="spellStart"/>
            <w:r w:rsidRPr="00AA29F4">
              <w:rPr>
                <w:sz w:val="24"/>
              </w:rPr>
              <w:t>је</w:t>
            </w:r>
            <w:proofErr w:type="spellEnd"/>
            <w:r w:rsidRPr="00AA29F4">
              <w:rPr>
                <w:spacing w:val="-4"/>
                <w:sz w:val="24"/>
              </w:rPr>
              <w:t xml:space="preserve"> </w:t>
            </w:r>
            <w:proofErr w:type="spellStart"/>
            <w:r w:rsidRPr="00AA29F4">
              <w:rPr>
                <w:sz w:val="24"/>
              </w:rPr>
              <w:t>констатовала</w:t>
            </w:r>
            <w:proofErr w:type="spellEnd"/>
            <w:r w:rsidRPr="00AA29F4">
              <w:rPr>
                <w:spacing w:val="-4"/>
                <w:sz w:val="24"/>
              </w:rPr>
              <w:t xml:space="preserve"> </w:t>
            </w:r>
            <w:proofErr w:type="spellStart"/>
            <w:r w:rsidRPr="00AA29F4">
              <w:rPr>
                <w:sz w:val="24"/>
              </w:rPr>
              <w:t>да</w:t>
            </w:r>
            <w:proofErr w:type="spellEnd"/>
            <w:r w:rsidRPr="00AA29F4">
              <w:rPr>
                <w:spacing w:val="-4"/>
                <w:sz w:val="24"/>
              </w:rPr>
              <w:t xml:space="preserve"> </w:t>
            </w:r>
            <w:proofErr w:type="spellStart"/>
            <w:r w:rsidRPr="00AA29F4">
              <w:rPr>
                <w:sz w:val="24"/>
              </w:rPr>
              <w:t>кандидат</w:t>
            </w:r>
            <w:proofErr w:type="spellEnd"/>
            <w:r w:rsidRPr="00AA29F4">
              <w:rPr>
                <w:spacing w:val="-57"/>
                <w:sz w:val="24"/>
              </w:rPr>
              <w:t xml:space="preserve"> </w:t>
            </w:r>
            <w:proofErr w:type="spellStart"/>
            <w:r w:rsidRPr="00AA29F4">
              <w:rPr>
                <w:sz w:val="24"/>
              </w:rPr>
              <w:t>посједује</w:t>
            </w:r>
            <w:proofErr w:type="spellEnd"/>
            <w:r w:rsidRPr="00AA29F4">
              <w:rPr>
                <w:spacing w:val="-1"/>
                <w:sz w:val="24"/>
              </w:rPr>
              <w:t xml:space="preserve"> </w:t>
            </w:r>
            <w:proofErr w:type="spellStart"/>
            <w:r w:rsidRPr="00AA29F4">
              <w:rPr>
                <w:sz w:val="24"/>
              </w:rPr>
              <w:t>све</w:t>
            </w:r>
            <w:proofErr w:type="spellEnd"/>
            <w:r w:rsidRPr="00AA29F4">
              <w:rPr>
                <w:spacing w:val="-1"/>
                <w:sz w:val="24"/>
              </w:rPr>
              <w:t xml:space="preserve"> </w:t>
            </w:r>
            <w:proofErr w:type="spellStart"/>
            <w:r w:rsidRPr="00AA29F4">
              <w:rPr>
                <w:sz w:val="24"/>
              </w:rPr>
              <w:t>вриједности</w:t>
            </w:r>
            <w:proofErr w:type="spellEnd"/>
            <w:r w:rsidRPr="00AA29F4">
              <w:rPr>
                <w:spacing w:val="2"/>
                <w:sz w:val="24"/>
              </w:rPr>
              <w:t xml:space="preserve"> </w:t>
            </w:r>
            <w:r w:rsidRPr="00AA29F4">
              <w:rPr>
                <w:sz w:val="24"/>
              </w:rPr>
              <w:t>и</w:t>
            </w:r>
            <w:r w:rsidRPr="00AA29F4">
              <w:rPr>
                <w:spacing w:val="1"/>
                <w:sz w:val="24"/>
              </w:rPr>
              <w:t xml:space="preserve"> </w:t>
            </w:r>
            <w:proofErr w:type="spellStart"/>
            <w:r w:rsidRPr="00AA29F4">
              <w:rPr>
                <w:sz w:val="24"/>
              </w:rPr>
              <w:t>квалитете</w:t>
            </w:r>
            <w:proofErr w:type="spellEnd"/>
            <w:r w:rsidRPr="00AA29F4">
              <w:rPr>
                <w:sz w:val="24"/>
              </w:rPr>
              <w:t xml:space="preserve"> </w:t>
            </w:r>
            <w:proofErr w:type="spellStart"/>
            <w:r w:rsidRPr="00AA29F4">
              <w:rPr>
                <w:sz w:val="24"/>
              </w:rPr>
              <w:t>неопходне</w:t>
            </w:r>
            <w:proofErr w:type="spellEnd"/>
            <w:r w:rsidRPr="00AA29F4">
              <w:rPr>
                <w:spacing w:val="-1"/>
                <w:sz w:val="24"/>
              </w:rPr>
              <w:t xml:space="preserve"> </w:t>
            </w:r>
            <w:proofErr w:type="spellStart"/>
            <w:r w:rsidRPr="00AA29F4">
              <w:rPr>
                <w:sz w:val="24"/>
              </w:rPr>
              <w:t>за</w:t>
            </w:r>
            <w:proofErr w:type="spellEnd"/>
            <w:r w:rsidRPr="00AA29F4">
              <w:rPr>
                <w:sz w:val="24"/>
              </w:rPr>
              <w:t xml:space="preserve"> </w:t>
            </w:r>
            <w:proofErr w:type="spellStart"/>
            <w:r w:rsidRPr="00AA29F4">
              <w:rPr>
                <w:sz w:val="24"/>
              </w:rPr>
              <w:t>даље</w:t>
            </w:r>
            <w:proofErr w:type="spellEnd"/>
            <w:r w:rsidRPr="00AA29F4">
              <w:rPr>
                <w:spacing w:val="-1"/>
                <w:sz w:val="24"/>
              </w:rPr>
              <w:t xml:space="preserve"> </w:t>
            </w:r>
            <w:proofErr w:type="spellStart"/>
            <w:r w:rsidRPr="00AA29F4">
              <w:rPr>
                <w:sz w:val="24"/>
              </w:rPr>
              <w:t>напредовање</w:t>
            </w:r>
            <w:proofErr w:type="spellEnd"/>
            <w:r w:rsidRPr="00AA29F4">
              <w:rPr>
                <w:sz w:val="24"/>
              </w:rPr>
              <w:t>.</w:t>
            </w:r>
          </w:p>
        </w:tc>
      </w:tr>
    </w:tbl>
    <w:p w14:paraId="7B62E9A5" w14:textId="77777777" w:rsidR="00604373" w:rsidRDefault="00604373">
      <w:pPr>
        <w:pStyle w:val="BodyText"/>
      </w:pPr>
    </w:p>
    <w:p w14:paraId="1CAA5614" w14:textId="77777777" w:rsidR="00604373" w:rsidRDefault="00604373">
      <w:pPr>
        <w:pStyle w:val="BodyText"/>
      </w:pPr>
    </w:p>
    <w:p w14:paraId="4DB50FE9" w14:textId="77777777" w:rsidR="00604373" w:rsidRDefault="00604373">
      <w:pPr>
        <w:pStyle w:val="BodyText"/>
      </w:pPr>
    </w:p>
    <w:p w14:paraId="363044E6" w14:textId="77777777" w:rsidR="00604373" w:rsidRDefault="00604373">
      <w:pPr>
        <w:pStyle w:val="BodyText"/>
      </w:pPr>
    </w:p>
    <w:p w14:paraId="74CFEA91" w14:textId="77777777" w:rsidR="00604373" w:rsidRDefault="00604373">
      <w:pPr>
        <w:pStyle w:val="BodyText"/>
      </w:pPr>
    </w:p>
    <w:p w14:paraId="6766B3A9" w14:textId="77777777" w:rsidR="00604373" w:rsidRDefault="00000000">
      <w:pPr>
        <w:pStyle w:val="BodyText"/>
        <w:spacing w:before="4"/>
        <w:rPr>
          <w:sz w:val="22"/>
        </w:rPr>
      </w:pPr>
      <w:r>
        <w:pict w14:anchorId="78917968">
          <v:shape id="_x0000_s2051" style="position:absolute;margin-left:85.05pt;margin-top:15.1pt;width:2in;height:.1pt;z-index:-15727104;mso-wrap-distance-left:0;mso-wrap-distance-right:0;mso-position-horizontal-relative:page" coordorigin="1701,302" coordsize="2880,0" path="m1701,302r2880,e" filled="f" strokeweight=".21131mm">
            <v:path arrowok="t"/>
            <w10:wrap type="topAndBottom" anchorx="page"/>
          </v:shape>
        </w:pict>
      </w:r>
    </w:p>
    <w:p w14:paraId="6A074551" w14:textId="77777777" w:rsidR="00604373" w:rsidRDefault="00824CF7">
      <w:pPr>
        <w:pStyle w:val="BodyText"/>
        <w:spacing w:before="52"/>
        <w:ind w:left="221"/>
      </w:pPr>
      <w:bookmarkStart w:id="12" w:name="_bookmark5"/>
      <w:bookmarkEnd w:id="12"/>
      <w:r>
        <w:rPr>
          <w:vertAlign w:val="superscript"/>
        </w:rPr>
        <w:t>6</w:t>
      </w:r>
      <w:r>
        <w:rPr>
          <w:spacing w:val="17"/>
        </w:rPr>
        <w:t xml:space="preserve"> </w:t>
      </w:r>
      <w:r>
        <w:t>Уколико</w:t>
      </w:r>
      <w:r>
        <w:rPr>
          <w:spacing w:val="44"/>
        </w:rPr>
        <w:t xml:space="preserve"> </w:t>
      </w:r>
      <w:r>
        <w:t>постоје</w:t>
      </w:r>
      <w:r>
        <w:rPr>
          <w:spacing w:val="43"/>
        </w:rPr>
        <w:t xml:space="preserve"> </w:t>
      </w:r>
      <w:r>
        <w:t>менторства</w:t>
      </w:r>
      <w:r>
        <w:rPr>
          <w:spacing w:val="43"/>
        </w:rPr>
        <w:t xml:space="preserve"> </w:t>
      </w:r>
      <w:r>
        <w:t>(магистарски/мастер</w:t>
      </w:r>
      <w:r>
        <w:rPr>
          <w:spacing w:val="44"/>
        </w:rPr>
        <w:t xml:space="preserve"> </w:t>
      </w:r>
      <w:r>
        <w:t>рад</w:t>
      </w:r>
      <w:r>
        <w:rPr>
          <w:spacing w:val="43"/>
        </w:rPr>
        <w:t xml:space="preserve"> </w:t>
      </w:r>
      <w:r>
        <w:t>или</w:t>
      </w:r>
      <w:r>
        <w:rPr>
          <w:spacing w:val="42"/>
        </w:rPr>
        <w:t xml:space="preserve"> </w:t>
      </w:r>
      <w:r>
        <w:t>докторска</w:t>
      </w:r>
      <w:r>
        <w:rPr>
          <w:spacing w:val="43"/>
        </w:rPr>
        <w:t xml:space="preserve"> </w:t>
      </w:r>
      <w:r>
        <w:t>дисертација)</w:t>
      </w:r>
      <w:r>
        <w:rPr>
          <w:spacing w:val="43"/>
        </w:rPr>
        <w:t xml:space="preserve"> </w:t>
      </w:r>
      <w:r>
        <w:t>навести</w:t>
      </w:r>
      <w:r>
        <w:rPr>
          <w:spacing w:val="42"/>
        </w:rPr>
        <w:t xml:space="preserve"> </w:t>
      </w:r>
      <w:r>
        <w:t>име</w:t>
      </w:r>
      <w:r>
        <w:rPr>
          <w:spacing w:val="43"/>
        </w:rPr>
        <w:t xml:space="preserve"> </w:t>
      </w:r>
      <w:r>
        <w:t>и</w:t>
      </w:r>
      <w:r>
        <w:rPr>
          <w:spacing w:val="-47"/>
        </w:rPr>
        <w:t xml:space="preserve"> </w:t>
      </w:r>
      <w:r>
        <w:t>презиме</w:t>
      </w:r>
      <w:r>
        <w:rPr>
          <w:spacing w:val="-1"/>
        </w:rPr>
        <w:t xml:space="preserve"> </w:t>
      </w:r>
      <w:r>
        <w:t>кандидата, факултет,</w:t>
      </w:r>
      <w:r>
        <w:rPr>
          <w:spacing w:val="3"/>
        </w:rPr>
        <w:t xml:space="preserve"> </w:t>
      </w:r>
      <w:r>
        <w:t>ужу</w:t>
      </w:r>
      <w:r>
        <w:rPr>
          <w:spacing w:val="-1"/>
        </w:rPr>
        <w:t xml:space="preserve"> </w:t>
      </w:r>
      <w:r>
        <w:t>научну</w:t>
      </w:r>
      <w:r>
        <w:rPr>
          <w:spacing w:val="-5"/>
        </w:rPr>
        <w:t xml:space="preserve"> </w:t>
      </w:r>
      <w:r>
        <w:t>област</w:t>
      </w:r>
      <w:r>
        <w:rPr>
          <w:spacing w:val="-1"/>
        </w:rPr>
        <w:t xml:space="preserve"> </w:t>
      </w:r>
      <w:r>
        <w:t>рада.</w:t>
      </w:r>
    </w:p>
    <w:p w14:paraId="33FB15FC" w14:textId="77777777" w:rsidR="00604373" w:rsidRDefault="00824CF7">
      <w:pPr>
        <w:pStyle w:val="BodyText"/>
        <w:spacing w:line="224" w:lineRule="exact"/>
        <w:ind w:left="221"/>
      </w:pPr>
      <w:bookmarkStart w:id="13" w:name="_bookmark6"/>
      <w:bookmarkEnd w:id="13"/>
      <w:r>
        <w:rPr>
          <w:spacing w:val="-1"/>
          <w:vertAlign w:val="superscript"/>
        </w:rPr>
        <w:t>7</w:t>
      </w:r>
      <w:r>
        <w:rPr>
          <w:spacing w:val="-17"/>
        </w:rPr>
        <w:t xml:space="preserve"> </w:t>
      </w:r>
      <w:bookmarkStart w:id="14" w:name="_bookmark7"/>
      <w:bookmarkEnd w:id="14"/>
      <w:r>
        <w:rPr>
          <w:spacing w:val="-1"/>
        </w:rPr>
        <w:t>Као</w:t>
      </w:r>
      <w:r>
        <w:rPr>
          <w:spacing w:val="1"/>
        </w:rPr>
        <w:t xml:space="preserve"> </w:t>
      </w:r>
      <w:r>
        <w:rPr>
          <w:spacing w:val="-1"/>
        </w:rPr>
        <w:t>доказ</w:t>
      </w:r>
      <w:r>
        <w:rPr>
          <w:spacing w:val="1"/>
        </w:rPr>
        <w:t xml:space="preserve"> </w:t>
      </w:r>
      <w:r>
        <w:rPr>
          <w:spacing w:val="-1"/>
        </w:rPr>
        <w:t>о</w:t>
      </w:r>
      <w:r>
        <w:rPr>
          <w:spacing w:val="2"/>
        </w:rPr>
        <w:t xml:space="preserve"> </w:t>
      </w:r>
      <w:r>
        <w:rPr>
          <w:spacing w:val="-1"/>
        </w:rPr>
        <w:t>резултатима</w:t>
      </w:r>
      <w:r>
        <w:t xml:space="preserve"> </w:t>
      </w:r>
      <w:r>
        <w:rPr>
          <w:spacing w:val="-1"/>
        </w:rPr>
        <w:t>студентске</w:t>
      </w:r>
      <w:r>
        <w:rPr>
          <w:spacing w:val="1"/>
        </w:rPr>
        <w:t xml:space="preserve"> </w:t>
      </w:r>
      <w:r>
        <w:rPr>
          <w:spacing w:val="-1"/>
        </w:rPr>
        <w:t>анкете</w:t>
      </w:r>
      <w:r>
        <w:t xml:space="preserve"> </w:t>
      </w:r>
      <w:r>
        <w:rPr>
          <w:spacing w:val="-1"/>
        </w:rPr>
        <w:t>кандидат</w:t>
      </w:r>
      <w:r>
        <w:t xml:space="preserve"> прилаже</w:t>
      </w:r>
      <w:r>
        <w:rPr>
          <w:spacing w:val="1"/>
        </w:rPr>
        <w:t xml:space="preserve"> </w:t>
      </w:r>
      <w:r>
        <w:t>сопствене оцјене</w:t>
      </w:r>
      <w:r>
        <w:rPr>
          <w:spacing w:val="1"/>
        </w:rPr>
        <w:t xml:space="preserve"> </w:t>
      </w:r>
      <w:r>
        <w:t>штампане из</w:t>
      </w:r>
      <w:r>
        <w:rPr>
          <w:spacing w:val="4"/>
        </w:rPr>
        <w:t xml:space="preserve"> </w:t>
      </w:r>
      <w:r>
        <w:t>базе.</w:t>
      </w:r>
    </w:p>
    <w:p w14:paraId="42872B0E" w14:textId="77777777" w:rsidR="00604373" w:rsidRDefault="00824CF7">
      <w:pPr>
        <w:pStyle w:val="BodyText"/>
        <w:spacing w:before="20" w:line="232" w:lineRule="auto"/>
        <w:ind w:left="221" w:right="216"/>
      </w:pPr>
      <w:r>
        <w:rPr>
          <w:vertAlign w:val="superscript"/>
        </w:rPr>
        <w:t>8</w:t>
      </w:r>
      <w:r>
        <w:t xml:space="preserve"> Кандидат</w:t>
      </w:r>
      <w:r>
        <w:rPr>
          <w:spacing w:val="1"/>
        </w:rPr>
        <w:t xml:space="preserve"> </w:t>
      </w:r>
      <w:r>
        <w:t>за</w:t>
      </w:r>
      <w:r>
        <w:rPr>
          <w:spacing w:val="1"/>
        </w:rPr>
        <w:t xml:space="preserve"> </w:t>
      </w:r>
      <w:r>
        <w:t>избор</w:t>
      </w:r>
      <w:r>
        <w:rPr>
          <w:spacing w:val="1"/>
        </w:rPr>
        <w:t xml:space="preserve"> </w:t>
      </w:r>
      <w:r>
        <w:t>у</w:t>
      </w:r>
      <w:r>
        <w:rPr>
          <w:spacing w:val="1"/>
        </w:rPr>
        <w:t xml:space="preserve"> </w:t>
      </w:r>
      <w:r>
        <w:t>научно-наставно</w:t>
      </w:r>
      <w:r>
        <w:rPr>
          <w:spacing w:val="1"/>
        </w:rPr>
        <w:t xml:space="preserve"> </w:t>
      </w:r>
      <w:r>
        <w:t>или</w:t>
      </w:r>
      <w:r>
        <w:rPr>
          <w:spacing w:val="1"/>
        </w:rPr>
        <w:t xml:space="preserve"> </w:t>
      </w:r>
      <w:r>
        <w:t>умјетничко-наставно</w:t>
      </w:r>
      <w:r>
        <w:rPr>
          <w:spacing w:val="1"/>
        </w:rPr>
        <w:t xml:space="preserve"> </w:t>
      </w:r>
      <w:r>
        <w:t>звање,</w:t>
      </w:r>
      <w:r>
        <w:rPr>
          <w:spacing w:val="1"/>
        </w:rPr>
        <w:t xml:space="preserve"> </w:t>
      </w:r>
      <w:r>
        <w:t>који</w:t>
      </w:r>
      <w:r>
        <w:rPr>
          <w:spacing w:val="1"/>
        </w:rPr>
        <w:t xml:space="preserve"> </w:t>
      </w:r>
      <w:r>
        <w:t>није</w:t>
      </w:r>
      <w:r>
        <w:rPr>
          <w:spacing w:val="1"/>
        </w:rPr>
        <w:t xml:space="preserve"> </w:t>
      </w:r>
      <w:r>
        <w:t>раније</w:t>
      </w:r>
      <w:r>
        <w:rPr>
          <w:spacing w:val="1"/>
        </w:rPr>
        <w:t xml:space="preserve"> </w:t>
      </w:r>
      <w:r>
        <w:t>изводио</w:t>
      </w:r>
      <w:r>
        <w:rPr>
          <w:spacing w:val="-47"/>
        </w:rPr>
        <w:t xml:space="preserve"> </w:t>
      </w:r>
      <w:r>
        <w:t>наставу</w:t>
      </w:r>
      <w:r>
        <w:rPr>
          <w:spacing w:val="1"/>
        </w:rPr>
        <w:t xml:space="preserve"> </w:t>
      </w:r>
      <w:r>
        <w:t>на</w:t>
      </w:r>
      <w:r>
        <w:rPr>
          <w:spacing w:val="1"/>
        </w:rPr>
        <w:t xml:space="preserve"> </w:t>
      </w:r>
      <w:r>
        <w:t>високошколској</w:t>
      </w:r>
      <w:r>
        <w:rPr>
          <w:spacing w:val="1"/>
        </w:rPr>
        <w:t xml:space="preserve"> </w:t>
      </w:r>
      <w:r>
        <w:t>установи,</w:t>
      </w:r>
      <w:r>
        <w:rPr>
          <w:spacing w:val="1"/>
        </w:rPr>
        <w:t xml:space="preserve"> </w:t>
      </w:r>
      <w:r>
        <w:t>дужан</w:t>
      </w:r>
      <w:r>
        <w:rPr>
          <w:spacing w:val="1"/>
        </w:rPr>
        <w:t xml:space="preserve"> </w:t>
      </w:r>
      <w:r>
        <w:t>је</w:t>
      </w:r>
      <w:r>
        <w:rPr>
          <w:spacing w:val="1"/>
        </w:rPr>
        <w:t xml:space="preserve"> </w:t>
      </w:r>
      <w:r>
        <w:t>да,</w:t>
      </w:r>
      <w:r>
        <w:rPr>
          <w:spacing w:val="1"/>
        </w:rPr>
        <w:t xml:space="preserve"> </w:t>
      </w:r>
      <w:r>
        <w:t>пред</w:t>
      </w:r>
      <w:r>
        <w:rPr>
          <w:spacing w:val="1"/>
        </w:rPr>
        <w:t xml:space="preserve"> </w:t>
      </w:r>
      <w:r>
        <w:t>комисијом</w:t>
      </w:r>
      <w:r>
        <w:rPr>
          <w:spacing w:val="1"/>
        </w:rPr>
        <w:t xml:space="preserve"> </w:t>
      </w:r>
      <w:r>
        <w:t>коју</w:t>
      </w:r>
      <w:r>
        <w:rPr>
          <w:spacing w:val="1"/>
        </w:rPr>
        <w:t xml:space="preserve"> </w:t>
      </w:r>
      <w:r>
        <w:t>формира</w:t>
      </w:r>
      <w:r>
        <w:rPr>
          <w:spacing w:val="1"/>
        </w:rPr>
        <w:t xml:space="preserve"> </w:t>
      </w:r>
      <w:r>
        <w:t>вијеће чланице</w:t>
      </w:r>
      <w:r>
        <w:rPr>
          <w:spacing w:val="1"/>
        </w:rPr>
        <w:t xml:space="preserve"> </w:t>
      </w:r>
      <w:r>
        <w:t>Универзитета, одржи</w:t>
      </w:r>
      <w:r>
        <w:rPr>
          <w:spacing w:val="1"/>
        </w:rPr>
        <w:t xml:space="preserve"> </w:t>
      </w:r>
      <w:r>
        <w:t>предавање из области</w:t>
      </w:r>
      <w:r>
        <w:rPr>
          <w:spacing w:val="-1"/>
        </w:rPr>
        <w:t xml:space="preserve"> </w:t>
      </w:r>
      <w:r>
        <w:t>за</w:t>
      </w:r>
      <w:r>
        <w:rPr>
          <w:spacing w:val="-1"/>
        </w:rPr>
        <w:t xml:space="preserve"> </w:t>
      </w:r>
      <w:r>
        <w:t>коју</w:t>
      </w:r>
      <w:r>
        <w:rPr>
          <w:spacing w:val="-4"/>
        </w:rPr>
        <w:t xml:space="preserve"> </w:t>
      </w:r>
      <w:r>
        <w:t>се бира.</w:t>
      </w:r>
    </w:p>
    <w:p w14:paraId="568B8F00" w14:textId="77777777" w:rsidR="00604373" w:rsidRDefault="00824CF7">
      <w:pPr>
        <w:pStyle w:val="BodyText"/>
        <w:spacing w:before="14"/>
        <w:ind w:left="221" w:right="207"/>
        <w:jc w:val="both"/>
      </w:pPr>
      <w:bookmarkStart w:id="15" w:name="_bookmark8"/>
      <w:bookmarkEnd w:id="15"/>
      <w:r>
        <w:rPr>
          <w:w w:val="95"/>
          <w:vertAlign w:val="superscript"/>
        </w:rPr>
        <w:t>9</w:t>
      </w:r>
      <w:r>
        <w:rPr>
          <w:w w:val="95"/>
        </w:rPr>
        <w:t xml:space="preserve"> Интервју са кандидатима за изборе у академска звања обавља се у складу са чланом 4а. Правилника о</w:t>
      </w:r>
      <w:r>
        <w:rPr>
          <w:spacing w:val="1"/>
          <w:w w:val="95"/>
        </w:rPr>
        <w:t xml:space="preserve"> </w:t>
      </w:r>
      <w:r>
        <w:t>поступку</w:t>
      </w:r>
      <w:r>
        <w:rPr>
          <w:spacing w:val="1"/>
        </w:rPr>
        <w:t xml:space="preserve"> </w:t>
      </w:r>
      <w:r>
        <w:t>и</w:t>
      </w:r>
      <w:r>
        <w:rPr>
          <w:spacing w:val="1"/>
        </w:rPr>
        <w:t xml:space="preserve"> </w:t>
      </w:r>
      <w:r>
        <w:t>условима</w:t>
      </w:r>
      <w:r>
        <w:rPr>
          <w:spacing w:val="1"/>
        </w:rPr>
        <w:t xml:space="preserve"> </w:t>
      </w:r>
      <w:r>
        <w:t>избора</w:t>
      </w:r>
      <w:r>
        <w:rPr>
          <w:spacing w:val="1"/>
        </w:rPr>
        <w:t xml:space="preserve"> </w:t>
      </w:r>
      <w:r>
        <w:t>академског</w:t>
      </w:r>
      <w:r>
        <w:rPr>
          <w:spacing w:val="1"/>
        </w:rPr>
        <w:t xml:space="preserve"> </w:t>
      </w:r>
      <w:r>
        <w:t>особља</w:t>
      </w:r>
      <w:r>
        <w:rPr>
          <w:spacing w:val="1"/>
        </w:rPr>
        <w:t xml:space="preserve"> </w:t>
      </w:r>
      <w:r>
        <w:t>Универзитета</w:t>
      </w:r>
      <w:r>
        <w:rPr>
          <w:spacing w:val="1"/>
        </w:rPr>
        <w:t xml:space="preserve"> </w:t>
      </w:r>
      <w:r>
        <w:t>у</w:t>
      </w:r>
      <w:r>
        <w:rPr>
          <w:spacing w:val="1"/>
        </w:rPr>
        <w:t xml:space="preserve"> </w:t>
      </w:r>
      <w:r>
        <w:t>Источном</w:t>
      </w:r>
      <w:r>
        <w:rPr>
          <w:spacing w:val="1"/>
        </w:rPr>
        <w:t xml:space="preserve"> </w:t>
      </w:r>
      <w:r>
        <w:t>Сарајеву</w:t>
      </w:r>
      <w:r>
        <w:rPr>
          <w:spacing w:val="1"/>
        </w:rPr>
        <w:t xml:space="preserve"> </w:t>
      </w:r>
      <w:r>
        <w:t>(Интервју</w:t>
      </w:r>
      <w:r>
        <w:rPr>
          <w:spacing w:val="1"/>
        </w:rPr>
        <w:t xml:space="preserve"> </w:t>
      </w:r>
      <w:r>
        <w:t>подразумијева</w:t>
      </w:r>
      <w:r>
        <w:rPr>
          <w:spacing w:val="1"/>
        </w:rPr>
        <w:t xml:space="preserve"> </w:t>
      </w:r>
      <w:r>
        <w:t>непосредан</w:t>
      </w:r>
      <w:r>
        <w:rPr>
          <w:spacing w:val="1"/>
        </w:rPr>
        <w:t xml:space="preserve"> </w:t>
      </w:r>
      <w:r>
        <w:t>усмени разговор</w:t>
      </w:r>
      <w:r>
        <w:rPr>
          <w:spacing w:val="1"/>
        </w:rPr>
        <w:t xml:space="preserve"> </w:t>
      </w:r>
      <w:r>
        <w:t>који комисија</w:t>
      </w:r>
      <w:r>
        <w:rPr>
          <w:spacing w:val="1"/>
        </w:rPr>
        <w:t xml:space="preserve"> </w:t>
      </w:r>
      <w:r>
        <w:t>обавља</w:t>
      </w:r>
      <w:r>
        <w:rPr>
          <w:spacing w:val="1"/>
        </w:rPr>
        <w:t xml:space="preserve"> </w:t>
      </w:r>
      <w:r>
        <w:t>са</w:t>
      </w:r>
      <w:r>
        <w:rPr>
          <w:spacing w:val="1"/>
        </w:rPr>
        <w:t xml:space="preserve"> </w:t>
      </w:r>
      <w:r>
        <w:t>кандидатима</w:t>
      </w:r>
      <w:r>
        <w:rPr>
          <w:spacing w:val="1"/>
        </w:rPr>
        <w:t xml:space="preserve"> </w:t>
      </w:r>
      <w:r>
        <w:t>у просторијама</w:t>
      </w:r>
      <w:r>
        <w:rPr>
          <w:spacing w:val="1"/>
        </w:rPr>
        <w:t xml:space="preserve"> </w:t>
      </w:r>
      <w:r>
        <w:t>факултета/академије.</w:t>
      </w:r>
      <w:r>
        <w:rPr>
          <w:spacing w:val="1"/>
        </w:rPr>
        <w:t xml:space="preserve"> </w:t>
      </w:r>
      <w:r>
        <w:t>Кандидатима се</w:t>
      </w:r>
      <w:r>
        <w:rPr>
          <w:spacing w:val="1"/>
        </w:rPr>
        <w:t xml:space="preserve"> </w:t>
      </w:r>
      <w:r>
        <w:t>путем</w:t>
      </w:r>
      <w:r>
        <w:rPr>
          <w:spacing w:val="1"/>
        </w:rPr>
        <w:t xml:space="preserve"> </w:t>
      </w:r>
      <w:r>
        <w:t>поште доставља</w:t>
      </w:r>
      <w:r>
        <w:rPr>
          <w:spacing w:val="50"/>
        </w:rPr>
        <w:t xml:space="preserve"> </w:t>
      </w:r>
      <w:r>
        <w:t>позив за интервју у коме се наводи</w:t>
      </w:r>
      <w:r>
        <w:rPr>
          <w:spacing w:val="1"/>
        </w:rPr>
        <w:t xml:space="preserve"> </w:t>
      </w:r>
      <w:r>
        <w:t>датум, вријеме и</w:t>
      </w:r>
      <w:r>
        <w:rPr>
          <w:spacing w:val="-1"/>
        </w:rPr>
        <w:t xml:space="preserve"> </w:t>
      </w:r>
      <w:r>
        <w:t>мјесто</w:t>
      </w:r>
      <w:r>
        <w:rPr>
          <w:spacing w:val="-1"/>
        </w:rPr>
        <w:t xml:space="preserve"> </w:t>
      </w:r>
      <w:r>
        <w:t>одржавања</w:t>
      </w:r>
      <w:r>
        <w:rPr>
          <w:spacing w:val="-15"/>
        </w:rPr>
        <w:t xml:space="preserve"> </w:t>
      </w:r>
      <w:r>
        <w:t>интервјуа).</w:t>
      </w:r>
    </w:p>
    <w:p w14:paraId="42F9E7D0" w14:textId="77777777" w:rsidR="00604373" w:rsidRDefault="00604373">
      <w:pPr>
        <w:jc w:val="both"/>
        <w:sectPr w:rsidR="00604373">
          <w:pgSz w:w="12240" w:h="15840"/>
          <w:pgMar w:top="960" w:right="1480" w:bottom="920" w:left="1480" w:header="767" w:footer="726" w:gutter="0"/>
          <w:cols w:space="720"/>
        </w:sectPr>
      </w:pPr>
    </w:p>
    <w:tbl>
      <w:tblPr>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4"/>
        <w:gridCol w:w="1934"/>
        <w:gridCol w:w="3758"/>
      </w:tblGrid>
      <w:tr w:rsidR="00604373" w14:paraId="729F0552" w14:textId="77777777">
        <w:trPr>
          <w:trHeight w:val="275"/>
        </w:trPr>
        <w:tc>
          <w:tcPr>
            <w:tcW w:w="8706" w:type="dxa"/>
            <w:gridSpan w:val="3"/>
            <w:shd w:val="clear" w:color="auto" w:fill="DBDBDB"/>
          </w:tcPr>
          <w:p w14:paraId="083EF739" w14:textId="77777777" w:rsidR="00604373" w:rsidRDefault="00824CF7">
            <w:pPr>
              <w:pStyle w:val="TableParagraph"/>
              <w:spacing w:line="256" w:lineRule="exact"/>
              <w:ind w:left="105"/>
              <w:rPr>
                <w:b/>
                <w:sz w:val="24"/>
              </w:rPr>
            </w:pPr>
            <w:r>
              <w:rPr>
                <w:b/>
                <w:sz w:val="24"/>
              </w:rPr>
              <w:lastRenderedPageBreak/>
              <w:t>III</w:t>
            </w:r>
            <w:r>
              <w:rPr>
                <w:b/>
                <w:spacing w:val="58"/>
                <w:sz w:val="24"/>
              </w:rPr>
              <w:t xml:space="preserve"> </w:t>
            </w:r>
            <w:r>
              <w:rPr>
                <w:b/>
                <w:sz w:val="24"/>
              </w:rPr>
              <w:t>ЗАКЉУЧНО</w:t>
            </w:r>
            <w:r>
              <w:rPr>
                <w:b/>
                <w:spacing w:val="-2"/>
                <w:sz w:val="24"/>
              </w:rPr>
              <w:t xml:space="preserve"> </w:t>
            </w:r>
            <w:r>
              <w:rPr>
                <w:b/>
                <w:sz w:val="24"/>
              </w:rPr>
              <w:t>МИШЉЕЊЕ</w:t>
            </w:r>
          </w:p>
        </w:tc>
      </w:tr>
      <w:tr w:rsidR="00604373" w14:paraId="71FC925D" w14:textId="77777777">
        <w:trPr>
          <w:trHeight w:val="1655"/>
        </w:trPr>
        <w:tc>
          <w:tcPr>
            <w:tcW w:w="8706" w:type="dxa"/>
            <w:gridSpan w:val="3"/>
          </w:tcPr>
          <w:p w14:paraId="599BFCCB" w14:textId="77777777" w:rsidR="00604373" w:rsidRDefault="00824CF7">
            <w:pPr>
              <w:pStyle w:val="TableParagraph"/>
              <w:ind w:left="105" w:right="275"/>
              <w:rPr>
                <w:sz w:val="24"/>
              </w:rPr>
            </w:pPr>
            <w:r>
              <w:rPr>
                <w:sz w:val="24"/>
              </w:rPr>
              <w:t>Експлицитно навести у табели у наставку да ли сваки кандидат испуњава услове</w:t>
            </w:r>
            <w:r>
              <w:rPr>
                <w:spacing w:val="-57"/>
                <w:sz w:val="24"/>
              </w:rPr>
              <w:t xml:space="preserve"> </w:t>
            </w:r>
            <w:r>
              <w:rPr>
                <w:sz w:val="24"/>
              </w:rPr>
              <w:t xml:space="preserve">за избор у звање или их не испуњава, </w:t>
            </w:r>
            <w:r>
              <w:rPr>
                <w:sz w:val="24"/>
                <w:u w:val="single"/>
              </w:rPr>
              <w:t>уз обавезно констатовање да ли се на</w:t>
            </w:r>
            <w:r>
              <w:rPr>
                <w:spacing w:val="1"/>
                <w:sz w:val="24"/>
              </w:rPr>
              <w:t xml:space="preserve"> </w:t>
            </w:r>
            <w:r>
              <w:rPr>
                <w:sz w:val="24"/>
                <w:u w:val="single"/>
              </w:rPr>
              <w:t>кандидата односе минимални услови за изборе у звања из Закона о високом</w:t>
            </w:r>
            <w:r>
              <w:rPr>
                <w:spacing w:val="1"/>
                <w:sz w:val="24"/>
              </w:rPr>
              <w:t xml:space="preserve"> </w:t>
            </w:r>
            <w:r>
              <w:rPr>
                <w:sz w:val="24"/>
                <w:u w:val="single"/>
              </w:rPr>
              <w:t>образовању („Службени гласник Републике Српске“, број: 73/10, 104/11, 84/12,</w:t>
            </w:r>
            <w:r>
              <w:rPr>
                <w:spacing w:val="1"/>
                <w:sz w:val="24"/>
              </w:rPr>
              <w:t xml:space="preserve"> </w:t>
            </w:r>
            <w:r>
              <w:rPr>
                <w:sz w:val="24"/>
                <w:u w:val="single"/>
              </w:rPr>
              <w:t>108/13,</w:t>
            </w:r>
            <w:r>
              <w:rPr>
                <w:spacing w:val="-1"/>
                <w:sz w:val="24"/>
                <w:u w:val="single"/>
              </w:rPr>
              <w:t xml:space="preserve"> </w:t>
            </w:r>
            <w:r>
              <w:rPr>
                <w:sz w:val="24"/>
                <w:u w:val="single"/>
              </w:rPr>
              <w:t>44/15, 90/16,</w:t>
            </w:r>
            <w:r>
              <w:rPr>
                <w:spacing w:val="-1"/>
                <w:sz w:val="24"/>
                <w:u w:val="single"/>
              </w:rPr>
              <w:t xml:space="preserve"> </w:t>
            </w:r>
            <w:r>
              <w:rPr>
                <w:sz w:val="24"/>
                <w:u w:val="single"/>
              </w:rPr>
              <w:t>31/18, 26/19</w:t>
            </w:r>
            <w:r>
              <w:rPr>
                <w:spacing w:val="-1"/>
                <w:sz w:val="24"/>
                <w:u w:val="single"/>
              </w:rPr>
              <w:t xml:space="preserve"> </w:t>
            </w:r>
            <w:r>
              <w:rPr>
                <w:sz w:val="24"/>
                <w:u w:val="single"/>
              </w:rPr>
              <w:t>и</w:t>
            </w:r>
            <w:r>
              <w:rPr>
                <w:spacing w:val="1"/>
                <w:sz w:val="24"/>
                <w:u w:val="single"/>
              </w:rPr>
              <w:t xml:space="preserve"> </w:t>
            </w:r>
            <w:r>
              <w:rPr>
                <w:sz w:val="24"/>
                <w:u w:val="single"/>
              </w:rPr>
              <w:t>40/20)</w:t>
            </w:r>
            <w:r>
              <w:rPr>
                <w:spacing w:val="-2"/>
                <w:sz w:val="24"/>
                <w:u w:val="single"/>
              </w:rPr>
              <w:t xml:space="preserve"> </w:t>
            </w:r>
            <w:r>
              <w:rPr>
                <w:sz w:val="24"/>
                <w:u w:val="single"/>
              </w:rPr>
              <w:t>или</w:t>
            </w:r>
            <w:r>
              <w:rPr>
                <w:spacing w:val="1"/>
                <w:sz w:val="24"/>
                <w:u w:val="single"/>
              </w:rPr>
              <w:t xml:space="preserve"> </w:t>
            </w:r>
            <w:r>
              <w:rPr>
                <w:sz w:val="24"/>
                <w:u w:val="single"/>
              </w:rPr>
              <w:t>из Закона</w:t>
            </w:r>
            <w:r>
              <w:rPr>
                <w:spacing w:val="-1"/>
                <w:sz w:val="24"/>
                <w:u w:val="single"/>
              </w:rPr>
              <w:t xml:space="preserve"> </w:t>
            </w:r>
            <w:r>
              <w:rPr>
                <w:sz w:val="24"/>
                <w:u w:val="single"/>
              </w:rPr>
              <w:t>о</w:t>
            </w:r>
            <w:r>
              <w:rPr>
                <w:spacing w:val="-1"/>
                <w:sz w:val="24"/>
                <w:u w:val="single"/>
              </w:rPr>
              <w:t xml:space="preserve"> </w:t>
            </w:r>
            <w:r>
              <w:rPr>
                <w:sz w:val="24"/>
                <w:u w:val="single"/>
              </w:rPr>
              <w:t>високом</w:t>
            </w:r>
            <w:r>
              <w:rPr>
                <w:spacing w:val="-1"/>
                <w:sz w:val="24"/>
                <w:u w:val="single"/>
              </w:rPr>
              <w:t xml:space="preserve"> </w:t>
            </w:r>
            <w:r>
              <w:rPr>
                <w:sz w:val="24"/>
                <w:u w:val="single"/>
              </w:rPr>
              <w:t>образовању</w:t>
            </w:r>
          </w:p>
          <w:p w14:paraId="503DE810" w14:textId="77777777" w:rsidR="00604373" w:rsidRDefault="00824CF7">
            <w:pPr>
              <w:pStyle w:val="TableParagraph"/>
              <w:spacing w:line="264" w:lineRule="exact"/>
              <w:ind w:left="105"/>
              <w:rPr>
                <w:sz w:val="24"/>
              </w:rPr>
            </w:pPr>
            <w:r>
              <w:rPr>
                <w:sz w:val="24"/>
                <w:u w:val="single"/>
              </w:rPr>
              <w:t>(„Службени</w:t>
            </w:r>
            <w:r>
              <w:rPr>
                <w:spacing w:val="-2"/>
                <w:sz w:val="24"/>
                <w:u w:val="single"/>
              </w:rPr>
              <w:t xml:space="preserve"> </w:t>
            </w:r>
            <w:r>
              <w:rPr>
                <w:sz w:val="24"/>
                <w:u w:val="single"/>
              </w:rPr>
              <w:t>гласник</w:t>
            </w:r>
            <w:r>
              <w:rPr>
                <w:spacing w:val="-1"/>
                <w:sz w:val="24"/>
                <w:u w:val="single"/>
              </w:rPr>
              <w:t xml:space="preserve"> </w:t>
            </w:r>
            <w:r>
              <w:rPr>
                <w:sz w:val="24"/>
                <w:u w:val="single"/>
              </w:rPr>
              <w:t>Републике</w:t>
            </w:r>
            <w:r>
              <w:rPr>
                <w:spacing w:val="-4"/>
                <w:sz w:val="24"/>
                <w:u w:val="single"/>
              </w:rPr>
              <w:t xml:space="preserve"> </w:t>
            </w:r>
            <w:r>
              <w:rPr>
                <w:sz w:val="24"/>
                <w:u w:val="single"/>
              </w:rPr>
              <w:t>Српске“,</w:t>
            </w:r>
            <w:r>
              <w:rPr>
                <w:spacing w:val="-2"/>
                <w:sz w:val="24"/>
                <w:u w:val="single"/>
              </w:rPr>
              <w:t xml:space="preserve"> </w:t>
            </w:r>
            <w:r>
              <w:rPr>
                <w:sz w:val="24"/>
                <w:u w:val="single"/>
              </w:rPr>
              <w:t>број:</w:t>
            </w:r>
            <w:r>
              <w:rPr>
                <w:spacing w:val="-2"/>
                <w:sz w:val="24"/>
                <w:u w:val="single"/>
              </w:rPr>
              <w:t xml:space="preserve"> </w:t>
            </w:r>
            <w:r>
              <w:rPr>
                <w:sz w:val="24"/>
                <w:u w:val="single"/>
              </w:rPr>
              <w:t>67/20).</w:t>
            </w:r>
          </w:p>
        </w:tc>
      </w:tr>
      <w:tr w:rsidR="00604373" w14:paraId="572F806F" w14:textId="77777777">
        <w:trPr>
          <w:trHeight w:val="275"/>
        </w:trPr>
        <w:tc>
          <w:tcPr>
            <w:tcW w:w="8706" w:type="dxa"/>
            <w:gridSpan w:val="3"/>
          </w:tcPr>
          <w:p w14:paraId="0187F0DA" w14:textId="77777777" w:rsidR="00604373" w:rsidRDefault="00824CF7">
            <w:pPr>
              <w:pStyle w:val="TableParagraph"/>
              <w:spacing w:line="256" w:lineRule="exact"/>
              <w:ind w:left="105"/>
              <w:rPr>
                <w:b/>
                <w:sz w:val="24"/>
              </w:rPr>
            </w:pPr>
            <w:r>
              <w:rPr>
                <w:b/>
                <w:sz w:val="24"/>
              </w:rPr>
              <w:t>Први</w:t>
            </w:r>
            <w:r>
              <w:rPr>
                <w:b/>
                <w:spacing w:val="-4"/>
                <w:sz w:val="24"/>
              </w:rPr>
              <w:t xml:space="preserve"> </w:t>
            </w:r>
            <w:r>
              <w:rPr>
                <w:b/>
                <w:sz w:val="24"/>
              </w:rPr>
              <w:t>кандидат</w:t>
            </w:r>
          </w:p>
        </w:tc>
      </w:tr>
      <w:tr w:rsidR="00604373" w14:paraId="5C920228" w14:textId="77777777">
        <w:trPr>
          <w:trHeight w:val="553"/>
        </w:trPr>
        <w:tc>
          <w:tcPr>
            <w:tcW w:w="8706" w:type="dxa"/>
            <w:gridSpan w:val="3"/>
          </w:tcPr>
          <w:p w14:paraId="545F06BA" w14:textId="7BB7B4AF" w:rsidR="00604373" w:rsidRDefault="00824CF7">
            <w:pPr>
              <w:pStyle w:val="TableParagraph"/>
              <w:spacing w:line="268" w:lineRule="exact"/>
              <w:ind w:left="105"/>
              <w:rPr>
                <w:sz w:val="24"/>
              </w:rPr>
            </w:pPr>
            <w:r>
              <w:rPr>
                <w:sz w:val="24"/>
              </w:rPr>
              <w:t>На</w:t>
            </w:r>
            <w:r>
              <w:rPr>
                <w:spacing w:val="-2"/>
                <w:sz w:val="24"/>
              </w:rPr>
              <w:t xml:space="preserve"> </w:t>
            </w:r>
            <w:r>
              <w:rPr>
                <w:sz w:val="24"/>
              </w:rPr>
              <w:t>кандидата</w:t>
            </w:r>
            <w:r>
              <w:rPr>
                <w:spacing w:val="-1"/>
                <w:sz w:val="24"/>
              </w:rPr>
              <w:t xml:space="preserve"> </w:t>
            </w:r>
            <w:r>
              <w:rPr>
                <w:sz w:val="24"/>
              </w:rPr>
              <w:t>се</w:t>
            </w:r>
            <w:r>
              <w:rPr>
                <w:spacing w:val="-1"/>
                <w:sz w:val="24"/>
              </w:rPr>
              <w:t xml:space="preserve"> </w:t>
            </w:r>
            <w:r>
              <w:rPr>
                <w:sz w:val="24"/>
              </w:rPr>
              <w:t>примјењују</w:t>
            </w:r>
            <w:r>
              <w:rPr>
                <w:spacing w:val="-5"/>
                <w:sz w:val="24"/>
              </w:rPr>
              <w:t xml:space="preserve"> </w:t>
            </w:r>
            <w:r>
              <w:rPr>
                <w:sz w:val="24"/>
              </w:rPr>
              <w:t>минимални</w:t>
            </w:r>
            <w:r>
              <w:rPr>
                <w:spacing w:val="3"/>
                <w:sz w:val="24"/>
              </w:rPr>
              <w:t xml:space="preserve"> </w:t>
            </w:r>
            <w:r>
              <w:rPr>
                <w:sz w:val="24"/>
              </w:rPr>
              <w:t>услови</w:t>
            </w:r>
            <w:r>
              <w:rPr>
                <w:spacing w:val="2"/>
                <w:sz w:val="24"/>
              </w:rPr>
              <w:t xml:space="preserve"> </w:t>
            </w:r>
            <w:r>
              <w:rPr>
                <w:sz w:val="24"/>
              </w:rPr>
              <w:t>за</w:t>
            </w:r>
            <w:r>
              <w:rPr>
                <w:spacing w:val="-1"/>
                <w:sz w:val="24"/>
              </w:rPr>
              <w:t xml:space="preserve"> </w:t>
            </w:r>
            <w:r>
              <w:rPr>
                <w:sz w:val="24"/>
              </w:rPr>
              <w:t>избор</w:t>
            </w:r>
            <w:r>
              <w:rPr>
                <w:spacing w:val="2"/>
                <w:sz w:val="24"/>
              </w:rPr>
              <w:t xml:space="preserve"> </w:t>
            </w:r>
            <w:r>
              <w:rPr>
                <w:sz w:val="24"/>
              </w:rPr>
              <w:t>у</w:t>
            </w:r>
            <w:r>
              <w:rPr>
                <w:spacing w:val="-8"/>
                <w:sz w:val="24"/>
              </w:rPr>
              <w:t xml:space="preserve"> </w:t>
            </w:r>
            <w:proofErr w:type="spellStart"/>
            <w:r>
              <w:rPr>
                <w:sz w:val="24"/>
              </w:rPr>
              <w:t>звање</w:t>
            </w:r>
            <w:proofErr w:type="spellEnd"/>
            <w:r>
              <w:rPr>
                <w:spacing w:val="-1"/>
                <w:sz w:val="24"/>
              </w:rPr>
              <w:t xml:space="preserve"> </w:t>
            </w:r>
            <w:proofErr w:type="spellStart"/>
            <w:r>
              <w:rPr>
                <w:sz w:val="24"/>
              </w:rPr>
              <w:t>из</w:t>
            </w:r>
            <w:proofErr w:type="spellEnd"/>
            <w:r>
              <w:rPr>
                <w:sz w:val="24"/>
              </w:rPr>
              <w:t xml:space="preserve"> </w:t>
            </w:r>
            <w:hyperlink w:anchor="_bookmark9" w:history="1">
              <w:r>
                <w:rPr>
                  <w:sz w:val="24"/>
                  <w:vertAlign w:val="superscript"/>
                </w:rPr>
                <w:t>10</w:t>
              </w:r>
            </w:hyperlink>
            <w:r w:rsidR="00282032">
              <w:rPr>
                <w:sz w:val="24"/>
                <w:vertAlign w:val="superscript"/>
              </w:rPr>
              <w:t xml:space="preserve"> </w:t>
            </w:r>
            <w:proofErr w:type="spellStart"/>
            <w:r w:rsidR="00282032">
              <w:rPr>
                <w:sz w:val="24"/>
                <w:u w:val="single"/>
              </w:rPr>
              <w:t>Закона</w:t>
            </w:r>
            <w:proofErr w:type="spellEnd"/>
            <w:r w:rsidR="00282032">
              <w:rPr>
                <w:sz w:val="24"/>
                <w:u w:val="single"/>
              </w:rPr>
              <w:t xml:space="preserve"> о </w:t>
            </w:r>
            <w:proofErr w:type="spellStart"/>
            <w:r w:rsidR="00282032">
              <w:rPr>
                <w:sz w:val="24"/>
                <w:u w:val="single"/>
              </w:rPr>
              <w:t>високом</w:t>
            </w:r>
            <w:proofErr w:type="spellEnd"/>
            <w:r w:rsidR="00282032">
              <w:rPr>
                <w:spacing w:val="1"/>
                <w:sz w:val="24"/>
              </w:rPr>
              <w:t xml:space="preserve"> </w:t>
            </w:r>
            <w:proofErr w:type="spellStart"/>
            <w:r w:rsidR="00282032">
              <w:rPr>
                <w:sz w:val="24"/>
                <w:u w:val="single"/>
              </w:rPr>
              <w:t>образовању</w:t>
            </w:r>
            <w:proofErr w:type="spellEnd"/>
            <w:r w:rsidR="00282032">
              <w:rPr>
                <w:sz w:val="24"/>
                <w:u w:val="single"/>
              </w:rPr>
              <w:t xml:space="preserve"> („</w:t>
            </w:r>
            <w:proofErr w:type="spellStart"/>
            <w:r w:rsidR="00282032">
              <w:rPr>
                <w:sz w:val="24"/>
                <w:u w:val="single"/>
              </w:rPr>
              <w:t>Службени</w:t>
            </w:r>
            <w:proofErr w:type="spellEnd"/>
            <w:r w:rsidR="00282032">
              <w:rPr>
                <w:sz w:val="24"/>
                <w:u w:val="single"/>
              </w:rPr>
              <w:t xml:space="preserve"> </w:t>
            </w:r>
            <w:proofErr w:type="spellStart"/>
            <w:r w:rsidR="00282032">
              <w:rPr>
                <w:sz w:val="24"/>
                <w:u w:val="single"/>
              </w:rPr>
              <w:t>гласник</w:t>
            </w:r>
            <w:proofErr w:type="spellEnd"/>
            <w:r w:rsidR="00282032">
              <w:rPr>
                <w:sz w:val="24"/>
                <w:u w:val="single"/>
              </w:rPr>
              <w:t xml:space="preserve"> </w:t>
            </w:r>
            <w:proofErr w:type="spellStart"/>
            <w:r w:rsidR="00282032">
              <w:rPr>
                <w:sz w:val="24"/>
                <w:u w:val="single"/>
              </w:rPr>
              <w:t>Републике</w:t>
            </w:r>
            <w:proofErr w:type="spellEnd"/>
            <w:r w:rsidR="00282032">
              <w:rPr>
                <w:sz w:val="24"/>
                <w:u w:val="single"/>
              </w:rPr>
              <w:t xml:space="preserve"> </w:t>
            </w:r>
            <w:proofErr w:type="spellStart"/>
            <w:r w:rsidR="00282032">
              <w:rPr>
                <w:sz w:val="24"/>
                <w:u w:val="single"/>
              </w:rPr>
              <w:t>Српске</w:t>
            </w:r>
            <w:proofErr w:type="spellEnd"/>
            <w:r w:rsidR="00282032">
              <w:rPr>
                <w:sz w:val="24"/>
                <w:u w:val="single"/>
              </w:rPr>
              <w:t xml:space="preserve">“, </w:t>
            </w:r>
            <w:proofErr w:type="spellStart"/>
            <w:r w:rsidR="00282032">
              <w:rPr>
                <w:sz w:val="24"/>
                <w:u w:val="single"/>
              </w:rPr>
              <w:t>број</w:t>
            </w:r>
            <w:proofErr w:type="spellEnd"/>
            <w:r w:rsidR="00282032">
              <w:rPr>
                <w:sz w:val="24"/>
                <w:u w:val="single"/>
              </w:rPr>
              <w:t>: 73/10, 104/11, 84/12,</w:t>
            </w:r>
            <w:r w:rsidR="00282032">
              <w:rPr>
                <w:spacing w:val="1"/>
                <w:sz w:val="24"/>
              </w:rPr>
              <w:t xml:space="preserve"> </w:t>
            </w:r>
            <w:r w:rsidR="00282032">
              <w:rPr>
                <w:sz w:val="24"/>
                <w:u w:val="single"/>
              </w:rPr>
              <w:t>108/13,</w:t>
            </w:r>
            <w:r w:rsidR="00282032">
              <w:rPr>
                <w:spacing w:val="-1"/>
                <w:sz w:val="24"/>
                <w:u w:val="single"/>
              </w:rPr>
              <w:t xml:space="preserve"> </w:t>
            </w:r>
            <w:r w:rsidR="00282032">
              <w:rPr>
                <w:sz w:val="24"/>
                <w:u w:val="single"/>
              </w:rPr>
              <w:t>44/15, 90/16,</w:t>
            </w:r>
            <w:r w:rsidR="00282032">
              <w:rPr>
                <w:spacing w:val="-1"/>
                <w:sz w:val="24"/>
                <w:u w:val="single"/>
              </w:rPr>
              <w:t xml:space="preserve"> </w:t>
            </w:r>
            <w:r w:rsidR="00282032">
              <w:rPr>
                <w:sz w:val="24"/>
                <w:u w:val="single"/>
              </w:rPr>
              <w:t>31/18, 26/19</w:t>
            </w:r>
            <w:r w:rsidR="00282032">
              <w:rPr>
                <w:spacing w:val="-1"/>
                <w:sz w:val="24"/>
                <w:u w:val="single"/>
              </w:rPr>
              <w:t xml:space="preserve"> </w:t>
            </w:r>
            <w:r w:rsidR="00282032">
              <w:rPr>
                <w:sz w:val="24"/>
                <w:u w:val="single"/>
              </w:rPr>
              <w:t>и</w:t>
            </w:r>
            <w:r w:rsidR="00282032">
              <w:rPr>
                <w:spacing w:val="1"/>
                <w:sz w:val="24"/>
                <w:u w:val="single"/>
              </w:rPr>
              <w:t xml:space="preserve"> </w:t>
            </w:r>
            <w:r w:rsidR="00282032">
              <w:rPr>
                <w:sz w:val="24"/>
                <w:u w:val="single"/>
              </w:rPr>
              <w:t>40/20</w:t>
            </w:r>
          </w:p>
        </w:tc>
      </w:tr>
      <w:tr w:rsidR="00604373" w14:paraId="2AADB592" w14:textId="77777777">
        <w:trPr>
          <w:trHeight w:val="551"/>
        </w:trPr>
        <w:tc>
          <w:tcPr>
            <w:tcW w:w="3014" w:type="dxa"/>
          </w:tcPr>
          <w:p w14:paraId="6869AAA5" w14:textId="77777777" w:rsidR="00604373" w:rsidRDefault="00824CF7">
            <w:pPr>
              <w:pStyle w:val="TableParagraph"/>
              <w:spacing w:line="261" w:lineRule="exact"/>
              <w:ind w:left="105"/>
              <w:rPr>
                <w:sz w:val="24"/>
              </w:rPr>
            </w:pPr>
            <w:r>
              <w:rPr>
                <w:sz w:val="24"/>
              </w:rPr>
              <w:t>Минимални услови</w:t>
            </w:r>
            <w:r>
              <w:rPr>
                <w:spacing w:val="-1"/>
                <w:sz w:val="24"/>
              </w:rPr>
              <w:t xml:space="preserve"> </w:t>
            </w:r>
            <w:r>
              <w:rPr>
                <w:sz w:val="24"/>
              </w:rPr>
              <w:t>за</w:t>
            </w:r>
          </w:p>
          <w:p w14:paraId="38C46E48" w14:textId="77777777" w:rsidR="00604373" w:rsidRDefault="00824CF7">
            <w:pPr>
              <w:pStyle w:val="TableParagraph"/>
              <w:spacing w:line="271" w:lineRule="exact"/>
              <w:ind w:left="105"/>
              <w:rPr>
                <w:sz w:val="24"/>
              </w:rPr>
            </w:pPr>
            <w:r>
              <w:rPr>
                <w:sz w:val="24"/>
              </w:rPr>
              <w:t>избор</w:t>
            </w:r>
            <w:r>
              <w:rPr>
                <w:spacing w:val="3"/>
                <w:sz w:val="24"/>
              </w:rPr>
              <w:t xml:space="preserve"> </w:t>
            </w:r>
            <w:r>
              <w:rPr>
                <w:sz w:val="24"/>
              </w:rPr>
              <w:t>у</w:t>
            </w:r>
            <w:r>
              <w:rPr>
                <w:spacing w:val="-7"/>
                <w:sz w:val="24"/>
              </w:rPr>
              <w:t xml:space="preserve"> </w:t>
            </w:r>
            <w:r>
              <w:rPr>
                <w:sz w:val="24"/>
              </w:rPr>
              <w:t>звање</w:t>
            </w:r>
            <w:hyperlink w:anchor="_bookmark10" w:history="1">
              <w:r>
                <w:rPr>
                  <w:sz w:val="24"/>
                  <w:vertAlign w:val="superscript"/>
                </w:rPr>
                <w:t>11</w:t>
              </w:r>
            </w:hyperlink>
          </w:p>
        </w:tc>
        <w:tc>
          <w:tcPr>
            <w:tcW w:w="1934" w:type="dxa"/>
          </w:tcPr>
          <w:p w14:paraId="62C7A109" w14:textId="77777777" w:rsidR="00604373" w:rsidRDefault="00824CF7">
            <w:pPr>
              <w:pStyle w:val="TableParagraph"/>
              <w:spacing w:line="268" w:lineRule="exact"/>
              <w:ind w:left="301" w:right="297"/>
              <w:jc w:val="center"/>
              <w:rPr>
                <w:sz w:val="24"/>
              </w:rPr>
            </w:pPr>
            <w:r>
              <w:rPr>
                <w:sz w:val="24"/>
              </w:rPr>
              <w:t>испуњава/не</w:t>
            </w:r>
          </w:p>
          <w:p w14:paraId="1F79D127" w14:textId="77777777" w:rsidR="00604373" w:rsidRDefault="00824CF7">
            <w:pPr>
              <w:pStyle w:val="TableParagraph"/>
              <w:spacing w:line="264" w:lineRule="exact"/>
              <w:ind w:left="301" w:right="292"/>
              <w:jc w:val="center"/>
              <w:rPr>
                <w:sz w:val="24"/>
              </w:rPr>
            </w:pPr>
            <w:r>
              <w:rPr>
                <w:sz w:val="24"/>
              </w:rPr>
              <w:t>испуњава</w:t>
            </w:r>
          </w:p>
        </w:tc>
        <w:tc>
          <w:tcPr>
            <w:tcW w:w="3758" w:type="dxa"/>
          </w:tcPr>
          <w:p w14:paraId="1F599AD0" w14:textId="77777777" w:rsidR="00604373" w:rsidRDefault="00824CF7">
            <w:pPr>
              <w:pStyle w:val="TableParagraph"/>
              <w:spacing w:line="268" w:lineRule="exact"/>
              <w:ind w:left="172" w:right="161"/>
              <w:jc w:val="center"/>
              <w:rPr>
                <w:sz w:val="24"/>
              </w:rPr>
            </w:pPr>
            <w:r>
              <w:rPr>
                <w:sz w:val="24"/>
              </w:rPr>
              <w:t>Навести</w:t>
            </w:r>
            <w:r>
              <w:rPr>
                <w:spacing w:val="-2"/>
                <w:sz w:val="24"/>
              </w:rPr>
              <w:t xml:space="preserve"> </w:t>
            </w:r>
            <w:r>
              <w:rPr>
                <w:sz w:val="24"/>
              </w:rPr>
              <w:t>резултате</w:t>
            </w:r>
            <w:r>
              <w:rPr>
                <w:spacing w:val="-3"/>
                <w:sz w:val="24"/>
              </w:rPr>
              <w:t xml:space="preserve"> </w:t>
            </w:r>
            <w:r>
              <w:rPr>
                <w:sz w:val="24"/>
              </w:rPr>
              <w:t>рада</w:t>
            </w:r>
            <w:r>
              <w:rPr>
                <w:spacing w:val="-1"/>
                <w:sz w:val="24"/>
              </w:rPr>
              <w:t xml:space="preserve"> </w:t>
            </w:r>
            <w:r>
              <w:rPr>
                <w:sz w:val="24"/>
              </w:rPr>
              <w:t>(уколико</w:t>
            </w:r>
          </w:p>
          <w:p w14:paraId="4B94E8A4" w14:textId="77777777" w:rsidR="00604373" w:rsidRDefault="00824CF7">
            <w:pPr>
              <w:pStyle w:val="TableParagraph"/>
              <w:spacing w:line="264" w:lineRule="exact"/>
              <w:ind w:left="168" w:right="161"/>
              <w:jc w:val="center"/>
              <w:rPr>
                <w:sz w:val="24"/>
              </w:rPr>
            </w:pPr>
            <w:r>
              <w:rPr>
                <w:sz w:val="24"/>
              </w:rPr>
              <w:t>испуњава)</w:t>
            </w:r>
          </w:p>
        </w:tc>
      </w:tr>
      <w:tr w:rsidR="00604373" w14:paraId="7BEE02F3" w14:textId="77777777">
        <w:trPr>
          <w:trHeight w:val="830"/>
        </w:trPr>
        <w:tc>
          <w:tcPr>
            <w:tcW w:w="3014" w:type="dxa"/>
          </w:tcPr>
          <w:p w14:paraId="651B5B48" w14:textId="77777777" w:rsidR="00604373" w:rsidRDefault="00824CF7">
            <w:pPr>
              <w:pStyle w:val="TableParagraph"/>
              <w:spacing w:line="237" w:lineRule="auto"/>
              <w:ind w:left="105" w:right="589"/>
              <w:rPr>
                <w:i/>
                <w:sz w:val="24"/>
              </w:rPr>
            </w:pPr>
            <w:r>
              <w:rPr>
                <w:i/>
                <w:sz w:val="24"/>
              </w:rPr>
              <w:t>Навести</w:t>
            </w:r>
            <w:r>
              <w:rPr>
                <w:i/>
                <w:spacing w:val="-14"/>
                <w:sz w:val="24"/>
              </w:rPr>
              <w:t xml:space="preserve"> </w:t>
            </w:r>
            <w:r>
              <w:rPr>
                <w:i/>
                <w:sz w:val="24"/>
              </w:rPr>
              <w:t>кумулативно</w:t>
            </w:r>
            <w:r>
              <w:rPr>
                <w:i/>
                <w:spacing w:val="-57"/>
                <w:sz w:val="24"/>
              </w:rPr>
              <w:t xml:space="preserve"> </w:t>
            </w:r>
            <w:r>
              <w:rPr>
                <w:i/>
                <w:sz w:val="24"/>
              </w:rPr>
              <w:t>прописане</w:t>
            </w:r>
            <w:r>
              <w:rPr>
                <w:i/>
                <w:spacing w:val="-2"/>
                <w:sz w:val="24"/>
              </w:rPr>
              <w:t xml:space="preserve"> </w:t>
            </w:r>
            <w:r>
              <w:rPr>
                <w:i/>
                <w:sz w:val="24"/>
              </w:rPr>
              <w:t>минималне</w:t>
            </w:r>
          </w:p>
          <w:p w14:paraId="6589D0AA" w14:textId="77777777" w:rsidR="00604373" w:rsidRDefault="00824CF7">
            <w:pPr>
              <w:pStyle w:val="TableParagraph"/>
              <w:spacing w:line="266" w:lineRule="exact"/>
              <w:ind w:left="105"/>
              <w:rPr>
                <w:i/>
                <w:sz w:val="24"/>
              </w:rPr>
            </w:pPr>
            <w:r>
              <w:rPr>
                <w:i/>
                <w:sz w:val="24"/>
              </w:rPr>
              <w:t>услове</w:t>
            </w:r>
            <w:r>
              <w:rPr>
                <w:i/>
                <w:spacing w:val="-2"/>
                <w:sz w:val="24"/>
              </w:rPr>
              <w:t xml:space="preserve"> </w:t>
            </w:r>
            <w:r>
              <w:rPr>
                <w:i/>
                <w:sz w:val="24"/>
              </w:rPr>
              <w:t>за</w:t>
            </w:r>
            <w:r>
              <w:rPr>
                <w:i/>
                <w:spacing w:val="-2"/>
                <w:sz w:val="24"/>
              </w:rPr>
              <w:t xml:space="preserve"> </w:t>
            </w:r>
            <w:r>
              <w:rPr>
                <w:i/>
                <w:sz w:val="24"/>
              </w:rPr>
              <w:t>избор</w:t>
            </w:r>
            <w:r>
              <w:rPr>
                <w:i/>
                <w:spacing w:val="-1"/>
                <w:sz w:val="24"/>
              </w:rPr>
              <w:t xml:space="preserve"> </w:t>
            </w:r>
            <w:r>
              <w:rPr>
                <w:i/>
                <w:sz w:val="24"/>
              </w:rPr>
              <w:t>у</w:t>
            </w:r>
            <w:r>
              <w:rPr>
                <w:i/>
                <w:spacing w:val="-1"/>
                <w:sz w:val="24"/>
              </w:rPr>
              <w:t xml:space="preserve"> </w:t>
            </w:r>
            <w:r>
              <w:rPr>
                <w:i/>
                <w:sz w:val="24"/>
              </w:rPr>
              <w:t>звање</w:t>
            </w:r>
          </w:p>
        </w:tc>
        <w:tc>
          <w:tcPr>
            <w:tcW w:w="1934" w:type="dxa"/>
          </w:tcPr>
          <w:p w14:paraId="7316FF18" w14:textId="77777777" w:rsidR="00604373" w:rsidRDefault="00604373">
            <w:pPr>
              <w:pStyle w:val="TableParagraph"/>
              <w:ind w:left="0"/>
            </w:pPr>
          </w:p>
        </w:tc>
        <w:tc>
          <w:tcPr>
            <w:tcW w:w="3758" w:type="dxa"/>
          </w:tcPr>
          <w:p w14:paraId="544526CA" w14:textId="77777777" w:rsidR="00604373" w:rsidRDefault="00604373">
            <w:pPr>
              <w:pStyle w:val="TableParagraph"/>
              <w:ind w:left="0"/>
            </w:pPr>
          </w:p>
        </w:tc>
      </w:tr>
      <w:tr w:rsidR="00604373" w14:paraId="25DBC21D" w14:textId="77777777">
        <w:trPr>
          <w:trHeight w:val="275"/>
        </w:trPr>
        <w:tc>
          <w:tcPr>
            <w:tcW w:w="3014" w:type="dxa"/>
          </w:tcPr>
          <w:p w14:paraId="74F40FDF" w14:textId="77777777" w:rsidR="00604373" w:rsidRPr="00AA29F4" w:rsidRDefault="00AA29F4">
            <w:pPr>
              <w:pStyle w:val="TableParagraph"/>
              <w:ind w:left="0"/>
            </w:pPr>
            <w:proofErr w:type="spellStart"/>
            <w:r w:rsidRPr="00AA29F4">
              <w:t>Има</w:t>
            </w:r>
            <w:proofErr w:type="spellEnd"/>
            <w:r w:rsidRPr="00AA29F4">
              <w:t xml:space="preserve"> </w:t>
            </w:r>
            <w:proofErr w:type="spellStart"/>
            <w:r w:rsidRPr="00AA29F4">
              <w:t>проведен</w:t>
            </w:r>
            <w:proofErr w:type="spellEnd"/>
            <w:r w:rsidRPr="00AA29F4">
              <w:t xml:space="preserve"> </w:t>
            </w:r>
            <w:proofErr w:type="spellStart"/>
            <w:r w:rsidRPr="00AA29F4">
              <w:t>један</w:t>
            </w:r>
            <w:proofErr w:type="spellEnd"/>
            <w:r w:rsidRPr="00AA29F4">
              <w:t xml:space="preserve"> </w:t>
            </w:r>
            <w:proofErr w:type="spellStart"/>
            <w:r w:rsidRPr="00AA29F4">
              <w:t>изборни</w:t>
            </w:r>
            <w:proofErr w:type="spellEnd"/>
            <w:r w:rsidRPr="00AA29F4">
              <w:t xml:space="preserve"> </w:t>
            </w:r>
            <w:proofErr w:type="spellStart"/>
            <w:r w:rsidRPr="00AA29F4">
              <w:t>период</w:t>
            </w:r>
            <w:proofErr w:type="spellEnd"/>
            <w:r w:rsidRPr="00AA29F4">
              <w:t xml:space="preserve"> у </w:t>
            </w:r>
            <w:proofErr w:type="spellStart"/>
            <w:r w:rsidRPr="00AA29F4">
              <w:t>звању</w:t>
            </w:r>
            <w:proofErr w:type="spellEnd"/>
            <w:r w:rsidRPr="00AA29F4">
              <w:t xml:space="preserve"> </w:t>
            </w:r>
            <w:proofErr w:type="spellStart"/>
            <w:r w:rsidRPr="00AA29F4">
              <w:t>доцента</w:t>
            </w:r>
            <w:proofErr w:type="spellEnd"/>
          </w:p>
        </w:tc>
        <w:tc>
          <w:tcPr>
            <w:tcW w:w="1934" w:type="dxa"/>
          </w:tcPr>
          <w:p w14:paraId="5211D7EB" w14:textId="77777777" w:rsidR="00604373" w:rsidRPr="00AA29F4" w:rsidRDefault="00AA29F4">
            <w:pPr>
              <w:pStyle w:val="TableParagraph"/>
              <w:ind w:left="0"/>
            </w:pPr>
            <w:proofErr w:type="spellStart"/>
            <w:r w:rsidRPr="00AA29F4">
              <w:t>испуњава</w:t>
            </w:r>
            <w:proofErr w:type="spellEnd"/>
          </w:p>
        </w:tc>
        <w:tc>
          <w:tcPr>
            <w:tcW w:w="3758" w:type="dxa"/>
          </w:tcPr>
          <w:p w14:paraId="11954098" w14:textId="77777777" w:rsidR="00604373" w:rsidRPr="00AA29F4" w:rsidRDefault="00AA29F4">
            <w:pPr>
              <w:pStyle w:val="TableParagraph"/>
              <w:ind w:left="0"/>
            </w:pPr>
            <w:proofErr w:type="spellStart"/>
            <w:r w:rsidRPr="00AA29F4">
              <w:t>Избор</w:t>
            </w:r>
            <w:proofErr w:type="spellEnd"/>
            <w:r w:rsidRPr="00AA29F4">
              <w:t xml:space="preserve"> у </w:t>
            </w:r>
            <w:proofErr w:type="spellStart"/>
            <w:r w:rsidRPr="00AA29F4">
              <w:t>звање</w:t>
            </w:r>
            <w:proofErr w:type="spellEnd"/>
            <w:r w:rsidRPr="00AA29F4">
              <w:t xml:space="preserve"> </w:t>
            </w:r>
            <w:proofErr w:type="spellStart"/>
            <w:r w:rsidRPr="00AA29F4">
              <w:t>доцента</w:t>
            </w:r>
            <w:proofErr w:type="spellEnd"/>
            <w:r w:rsidRPr="00AA29F4">
              <w:t xml:space="preserve">, </w:t>
            </w:r>
            <w:proofErr w:type="spellStart"/>
            <w:r w:rsidRPr="00AA29F4">
              <w:t>Одлука</w:t>
            </w:r>
            <w:proofErr w:type="spellEnd"/>
            <w:r w:rsidRPr="00AA29F4">
              <w:t xml:space="preserve"> </w:t>
            </w:r>
            <w:proofErr w:type="spellStart"/>
            <w:r w:rsidRPr="00AA29F4">
              <w:t>бр</w:t>
            </w:r>
            <w:proofErr w:type="spellEnd"/>
            <w:r w:rsidRPr="00AA29F4">
              <w:t xml:space="preserve">. </w:t>
            </w:r>
            <w:r w:rsidRPr="00AA29F4">
              <w:rPr>
                <w:color w:val="212529"/>
              </w:rPr>
              <w:t>01-C-406-LVI/18</w:t>
            </w:r>
            <w:r w:rsidRPr="00AA29F4">
              <w:t xml:space="preserve"> </w:t>
            </w:r>
            <w:proofErr w:type="spellStart"/>
            <w:r w:rsidRPr="00AA29F4">
              <w:t>од</w:t>
            </w:r>
            <w:proofErr w:type="spellEnd"/>
            <w:r w:rsidRPr="00AA29F4">
              <w:t xml:space="preserve"> 15.11.2018. </w:t>
            </w:r>
            <w:proofErr w:type="spellStart"/>
            <w:r w:rsidRPr="00AA29F4">
              <w:t>год</w:t>
            </w:r>
            <w:proofErr w:type="spellEnd"/>
            <w:r w:rsidRPr="00AA29F4">
              <w:t>.</w:t>
            </w:r>
          </w:p>
        </w:tc>
      </w:tr>
      <w:tr w:rsidR="00604373" w14:paraId="557932EB" w14:textId="77777777">
        <w:trPr>
          <w:trHeight w:val="275"/>
        </w:trPr>
        <w:tc>
          <w:tcPr>
            <w:tcW w:w="3014" w:type="dxa"/>
          </w:tcPr>
          <w:p w14:paraId="7AB2A388" w14:textId="77777777" w:rsidR="00604373" w:rsidRDefault="00AA29F4">
            <w:pPr>
              <w:pStyle w:val="TableParagraph"/>
              <w:ind w:left="0"/>
              <w:rPr>
                <w:sz w:val="20"/>
              </w:rPr>
            </w:pPr>
            <w:proofErr w:type="spellStart"/>
            <w:r>
              <w:t>Има</w:t>
            </w:r>
            <w:proofErr w:type="spellEnd"/>
            <w:r>
              <w:t xml:space="preserve"> </w:t>
            </w:r>
            <w:proofErr w:type="spellStart"/>
            <w:r>
              <w:t>најмање</w:t>
            </w:r>
            <w:proofErr w:type="spellEnd"/>
            <w:r>
              <w:t xml:space="preserve"> </w:t>
            </w:r>
            <w:proofErr w:type="spellStart"/>
            <w:r>
              <w:t>пет</w:t>
            </w:r>
            <w:proofErr w:type="spellEnd"/>
            <w:r>
              <w:t xml:space="preserve"> </w:t>
            </w:r>
            <w:proofErr w:type="spellStart"/>
            <w:r>
              <w:t>научних</w:t>
            </w:r>
            <w:proofErr w:type="spellEnd"/>
            <w:r>
              <w:rPr>
                <w:spacing w:val="1"/>
              </w:rPr>
              <w:t xml:space="preserve"> </w:t>
            </w:r>
            <w:proofErr w:type="spellStart"/>
            <w:r>
              <w:t>радова</w:t>
            </w:r>
            <w:proofErr w:type="spellEnd"/>
            <w:r>
              <w:t xml:space="preserve"> </w:t>
            </w:r>
            <w:proofErr w:type="spellStart"/>
            <w:r>
              <w:t>из</w:t>
            </w:r>
            <w:proofErr w:type="spellEnd"/>
            <w:r>
              <w:t xml:space="preserve"> </w:t>
            </w:r>
            <w:proofErr w:type="spellStart"/>
            <w:r>
              <w:t>области</w:t>
            </w:r>
            <w:proofErr w:type="spellEnd"/>
            <w:r>
              <w:t xml:space="preserve"> </w:t>
            </w:r>
            <w:proofErr w:type="spellStart"/>
            <w:r>
              <w:t>за</w:t>
            </w:r>
            <w:proofErr w:type="spellEnd"/>
            <w:r>
              <w:t xml:space="preserve"> </w:t>
            </w:r>
            <w:proofErr w:type="spellStart"/>
            <w:r>
              <w:t>коју</w:t>
            </w:r>
            <w:proofErr w:type="spellEnd"/>
            <w:r>
              <w:t xml:space="preserve"> </w:t>
            </w:r>
            <w:proofErr w:type="spellStart"/>
            <w:r>
              <w:t>се</w:t>
            </w:r>
            <w:proofErr w:type="spellEnd"/>
            <w:r>
              <w:rPr>
                <w:spacing w:val="1"/>
              </w:rPr>
              <w:t xml:space="preserve"> </w:t>
            </w:r>
            <w:proofErr w:type="spellStart"/>
            <w:r>
              <w:t>бира</w:t>
            </w:r>
            <w:proofErr w:type="spellEnd"/>
            <w:r>
              <w:t xml:space="preserve"> </w:t>
            </w:r>
            <w:proofErr w:type="spellStart"/>
            <w:r>
              <w:t>објавњених</w:t>
            </w:r>
            <w:proofErr w:type="spellEnd"/>
            <w:r>
              <w:t xml:space="preserve"> у </w:t>
            </w:r>
            <w:proofErr w:type="spellStart"/>
            <w:r>
              <w:t>научним</w:t>
            </w:r>
            <w:proofErr w:type="spellEnd"/>
            <w:r>
              <w:rPr>
                <w:spacing w:val="1"/>
              </w:rPr>
              <w:t xml:space="preserve"> </w:t>
            </w:r>
            <w:proofErr w:type="spellStart"/>
            <w:r>
              <w:t>часописима</w:t>
            </w:r>
            <w:proofErr w:type="spellEnd"/>
            <w:r>
              <w:rPr>
                <w:spacing w:val="-4"/>
              </w:rPr>
              <w:t xml:space="preserve"> </w:t>
            </w:r>
            <w:r>
              <w:t>и</w:t>
            </w:r>
            <w:r>
              <w:rPr>
                <w:spacing w:val="-3"/>
              </w:rPr>
              <w:t xml:space="preserve"> </w:t>
            </w:r>
            <w:proofErr w:type="spellStart"/>
            <w:r>
              <w:t>зборницима</w:t>
            </w:r>
            <w:proofErr w:type="spellEnd"/>
            <w:r>
              <w:rPr>
                <w:spacing w:val="-3"/>
              </w:rPr>
              <w:t xml:space="preserve"> </w:t>
            </w:r>
            <w:proofErr w:type="spellStart"/>
            <w:r>
              <w:t>са</w:t>
            </w:r>
            <w:proofErr w:type="spellEnd"/>
            <w:r>
              <w:rPr>
                <w:spacing w:val="-52"/>
              </w:rPr>
              <w:t xml:space="preserve"> </w:t>
            </w:r>
            <w:proofErr w:type="spellStart"/>
            <w:r>
              <w:t>рецензијом</w:t>
            </w:r>
            <w:proofErr w:type="spellEnd"/>
            <w:r>
              <w:t xml:space="preserve">, </w:t>
            </w:r>
            <w:proofErr w:type="spellStart"/>
            <w:r>
              <w:t>након</w:t>
            </w:r>
            <w:proofErr w:type="spellEnd"/>
            <w:r>
              <w:t xml:space="preserve"> </w:t>
            </w:r>
            <w:proofErr w:type="spellStart"/>
            <w:r>
              <w:t>стицања</w:t>
            </w:r>
            <w:proofErr w:type="spellEnd"/>
            <w:r>
              <w:rPr>
                <w:spacing w:val="1"/>
              </w:rPr>
              <w:t xml:space="preserve"> </w:t>
            </w:r>
            <w:proofErr w:type="spellStart"/>
            <w:r>
              <w:t>звања</w:t>
            </w:r>
            <w:proofErr w:type="spellEnd"/>
            <w:r>
              <w:rPr>
                <w:spacing w:val="-1"/>
              </w:rPr>
              <w:t xml:space="preserve"> </w:t>
            </w:r>
            <w:proofErr w:type="spellStart"/>
            <w:r>
              <w:t>доцента</w:t>
            </w:r>
            <w:proofErr w:type="spellEnd"/>
            <w:r>
              <w:t>.</w:t>
            </w:r>
          </w:p>
        </w:tc>
        <w:tc>
          <w:tcPr>
            <w:tcW w:w="1934" w:type="dxa"/>
          </w:tcPr>
          <w:p w14:paraId="32387FCF" w14:textId="77777777" w:rsidR="00604373" w:rsidRDefault="00AA29F4">
            <w:pPr>
              <w:pStyle w:val="TableParagraph"/>
              <w:ind w:left="0"/>
              <w:rPr>
                <w:sz w:val="20"/>
              </w:rPr>
            </w:pPr>
            <w:proofErr w:type="spellStart"/>
            <w:r w:rsidRPr="00AA29F4">
              <w:t>испуњава</w:t>
            </w:r>
            <w:proofErr w:type="spellEnd"/>
          </w:p>
        </w:tc>
        <w:tc>
          <w:tcPr>
            <w:tcW w:w="3758" w:type="dxa"/>
          </w:tcPr>
          <w:p w14:paraId="3C8BF527" w14:textId="77777777" w:rsidR="00B5450D" w:rsidRDefault="00B5450D" w:rsidP="00B5450D">
            <w:pPr>
              <w:widowControl/>
              <w:autoSpaceDE/>
              <w:autoSpaceDN/>
              <w:spacing w:after="160" w:line="259" w:lineRule="auto"/>
              <w:contextualSpacing/>
              <w:rPr>
                <w:spacing w:val="1"/>
                <w:lang w:val="sr-Cyrl-BA"/>
              </w:rPr>
            </w:pPr>
            <w:proofErr w:type="spellStart"/>
            <w:r w:rsidRPr="00B5450D">
              <w:t>Кандидат</w:t>
            </w:r>
            <w:proofErr w:type="spellEnd"/>
            <w:r w:rsidRPr="00B5450D">
              <w:t xml:space="preserve"> </w:t>
            </w:r>
            <w:proofErr w:type="spellStart"/>
            <w:r w:rsidRPr="00B5450D">
              <w:t>је</w:t>
            </w:r>
            <w:proofErr w:type="spellEnd"/>
            <w:r w:rsidRPr="00B5450D">
              <w:t xml:space="preserve"> у </w:t>
            </w:r>
            <w:proofErr w:type="spellStart"/>
            <w:r w:rsidRPr="00B5450D">
              <w:t>звању</w:t>
            </w:r>
            <w:proofErr w:type="spellEnd"/>
            <w:r w:rsidRPr="00B5450D">
              <w:t xml:space="preserve"> </w:t>
            </w:r>
            <w:proofErr w:type="spellStart"/>
            <w:r w:rsidRPr="00B5450D">
              <w:t>доцента</w:t>
            </w:r>
            <w:proofErr w:type="spellEnd"/>
            <w:r w:rsidRPr="00B5450D">
              <w:t xml:space="preserve"> </w:t>
            </w:r>
            <w:proofErr w:type="spellStart"/>
            <w:r w:rsidRPr="00B5450D">
              <w:t>објавио</w:t>
            </w:r>
            <w:proofErr w:type="spellEnd"/>
            <w:r w:rsidRPr="00B5450D">
              <w:t>:</w:t>
            </w:r>
            <w:r w:rsidRPr="00B5450D">
              <w:rPr>
                <w:spacing w:val="1"/>
              </w:rPr>
              <w:t xml:space="preserve"> </w:t>
            </w:r>
          </w:p>
          <w:p w14:paraId="6048A18C" w14:textId="77777777" w:rsidR="00B5450D" w:rsidRPr="00B5450D" w:rsidRDefault="00B5450D" w:rsidP="00B5450D">
            <w:pPr>
              <w:widowControl/>
              <w:autoSpaceDE/>
              <w:autoSpaceDN/>
              <w:spacing w:after="160" w:line="259" w:lineRule="auto"/>
              <w:contextualSpacing/>
            </w:pPr>
            <w:r w:rsidRPr="00B5450D">
              <w:rPr>
                <w:lang w:val="sr-Cyrl-BA"/>
              </w:rPr>
              <w:t>5</w:t>
            </w:r>
            <w:r w:rsidRPr="00B5450D">
              <w:t xml:space="preserve"> </w:t>
            </w:r>
            <w:r>
              <w:rPr>
                <w:lang w:val="sr-Cyrl-BA"/>
              </w:rPr>
              <w:t xml:space="preserve">радова у цјелости у којима је аутор, </w:t>
            </w:r>
            <w:r w:rsidRPr="00B5450D">
              <w:rPr>
                <w:lang w:val="sr-Cyrl-BA"/>
              </w:rPr>
              <w:t xml:space="preserve"> 4</w:t>
            </w:r>
            <w:r w:rsidRPr="00B5450D">
              <w:t xml:space="preserve"> </w:t>
            </w:r>
            <w:r>
              <w:rPr>
                <w:lang w:val="sr-Cyrl-BA"/>
              </w:rPr>
              <w:t>индексирана на</w:t>
            </w:r>
            <w:r w:rsidRPr="00B5450D">
              <w:t xml:space="preserve"> </w:t>
            </w:r>
            <w:r w:rsidRPr="00B5450D">
              <w:rPr>
                <w:i/>
              </w:rPr>
              <w:t>sci</w:t>
            </w:r>
            <w:r>
              <w:t xml:space="preserve"> </w:t>
            </w:r>
            <w:proofErr w:type="spellStart"/>
            <w:r>
              <w:t>listi</w:t>
            </w:r>
            <w:proofErr w:type="spellEnd"/>
            <w:r>
              <w:t xml:space="preserve"> (</w:t>
            </w:r>
            <w:r>
              <w:rPr>
                <w:lang w:val="sr-Cyrl-BA"/>
              </w:rPr>
              <w:t>укупни</w:t>
            </w:r>
            <w:r w:rsidRPr="00B5450D">
              <w:t xml:space="preserve"> IF 1</w:t>
            </w:r>
            <w:r w:rsidRPr="00B5450D">
              <w:rPr>
                <w:lang w:val="sr-Cyrl-BA"/>
              </w:rPr>
              <w:t>3</w:t>
            </w:r>
            <w:r w:rsidRPr="00B5450D">
              <w:t>,</w:t>
            </w:r>
            <w:r w:rsidRPr="00B5450D">
              <w:rPr>
                <w:lang w:val="sr-Cyrl-BA"/>
              </w:rPr>
              <w:t>410</w:t>
            </w:r>
            <w:r w:rsidRPr="00B5450D">
              <w:t>) , 1</w:t>
            </w:r>
            <w:r>
              <w:rPr>
                <w:lang w:val="sr-Cyrl-BA"/>
              </w:rPr>
              <w:t xml:space="preserve">индексиран на скопус листи, </w:t>
            </w:r>
            <w:r w:rsidRPr="00B5450D">
              <w:t xml:space="preserve"> </w:t>
            </w:r>
          </w:p>
          <w:p w14:paraId="5D6A6388" w14:textId="77777777" w:rsidR="00604373" w:rsidRPr="00B5450D" w:rsidRDefault="00B5450D" w:rsidP="00B5450D">
            <w:pPr>
              <w:widowControl/>
              <w:autoSpaceDE/>
              <w:autoSpaceDN/>
              <w:spacing w:after="160" w:line="259" w:lineRule="auto"/>
              <w:contextualSpacing/>
              <w:rPr>
                <w:lang w:val="sr-Cyrl-BA"/>
              </w:rPr>
            </w:pPr>
            <w:r w:rsidRPr="00B5450D">
              <w:t>5</w:t>
            </w:r>
            <w:r>
              <w:rPr>
                <w:lang w:val="sr-Cyrl-BA"/>
              </w:rPr>
              <w:t>радова у којима је сарадник,</w:t>
            </w:r>
            <w:r w:rsidRPr="00B5450D">
              <w:t xml:space="preserve"> 8 </w:t>
            </w:r>
            <w:r>
              <w:rPr>
                <w:lang w:val="sr-Cyrl-BA"/>
              </w:rPr>
              <w:t>радова који су штампани у изводу и презентовани на конгресима. Кандидат је доставио и доказ о награди за један рад презентован на конгресу.</w:t>
            </w:r>
            <w:r w:rsidRPr="00B5450D">
              <w:t xml:space="preserve"> </w:t>
            </w:r>
          </w:p>
        </w:tc>
      </w:tr>
      <w:tr w:rsidR="00B5450D" w14:paraId="1FF1E1CA" w14:textId="77777777">
        <w:trPr>
          <w:trHeight w:val="275"/>
        </w:trPr>
        <w:tc>
          <w:tcPr>
            <w:tcW w:w="3014" w:type="dxa"/>
          </w:tcPr>
          <w:p w14:paraId="25A34B66" w14:textId="77777777" w:rsidR="00B5450D" w:rsidRPr="000366D6" w:rsidRDefault="00B5450D" w:rsidP="00A928B5">
            <w:proofErr w:type="spellStart"/>
            <w:r w:rsidRPr="00B5450D">
              <w:t>Има</w:t>
            </w:r>
            <w:proofErr w:type="spellEnd"/>
            <w:r w:rsidRPr="00B5450D">
              <w:t xml:space="preserve"> </w:t>
            </w:r>
            <w:proofErr w:type="spellStart"/>
            <w:r w:rsidRPr="00B5450D">
              <w:t>објављену</w:t>
            </w:r>
            <w:proofErr w:type="spellEnd"/>
            <w:r w:rsidRPr="00B5450D">
              <w:t xml:space="preserve"> </w:t>
            </w:r>
            <w:proofErr w:type="spellStart"/>
            <w:r w:rsidRPr="00B5450D">
              <w:t>књигу</w:t>
            </w:r>
            <w:proofErr w:type="spellEnd"/>
            <w:r w:rsidRPr="00B5450D">
              <w:t xml:space="preserve"> (</w:t>
            </w:r>
            <w:proofErr w:type="spellStart"/>
            <w:r w:rsidRPr="00B5450D">
              <w:t>научну</w:t>
            </w:r>
            <w:proofErr w:type="spellEnd"/>
            <w:r w:rsidRPr="00B5450D">
              <w:t xml:space="preserve"> </w:t>
            </w:r>
            <w:proofErr w:type="spellStart"/>
            <w:r w:rsidRPr="00B5450D">
              <w:t>књигу</w:t>
            </w:r>
            <w:proofErr w:type="spellEnd"/>
            <w:r w:rsidRPr="00B5450D">
              <w:t xml:space="preserve">, </w:t>
            </w:r>
            <w:proofErr w:type="spellStart"/>
            <w:r w:rsidRPr="00B5450D">
              <w:t>монографију</w:t>
            </w:r>
            <w:proofErr w:type="spellEnd"/>
            <w:r w:rsidRPr="00B5450D">
              <w:t xml:space="preserve"> </w:t>
            </w:r>
            <w:proofErr w:type="spellStart"/>
            <w:r w:rsidRPr="00B5450D">
              <w:t>или</w:t>
            </w:r>
            <w:proofErr w:type="spellEnd"/>
            <w:r w:rsidRPr="00B5450D">
              <w:t xml:space="preserve"> </w:t>
            </w:r>
            <w:proofErr w:type="spellStart"/>
            <w:r w:rsidRPr="00B5450D">
              <w:t>универзитетски</w:t>
            </w:r>
            <w:proofErr w:type="spellEnd"/>
            <w:r w:rsidRPr="00B5450D">
              <w:t xml:space="preserve"> </w:t>
            </w:r>
            <w:proofErr w:type="spellStart"/>
            <w:r w:rsidRPr="00B5450D">
              <w:t>уџбеник</w:t>
            </w:r>
            <w:proofErr w:type="spellEnd"/>
            <w:r w:rsidRPr="00B5450D">
              <w:t xml:space="preserve"> </w:t>
            </w:r>
            <w:proofErr w:type="spellStart"/>
            <w:r w:rsidRPr="00B5450D">
              <w:t>или</w:t>
            </w:r>
            <w:proofErr w:type="spellEnd"/>
            <w:r w:rsidRPr="00B5450D">
              <w:t xml:space="preserve"> </w:t>
            </w:r>
            <w:proofErr w:type="spellStart"/>
            <w:r w:rsidRPr="00B5450D">
              <w:t>патент</w:t>
            </w:r>
            <w:proofErr w:type="spellEnd"/>
            <w:r w:rsidRPr="00B5450D">
              <w:t xml:space="preserve"> </w:t>
            </w:r>
            <w:proofErr w:type="spellStart"/>
            <w:r w:rsidRPr="00B5450D">
              <w:t>односно</w:t>
            </w:r>
            <w:proofErr w:type="spellEnd"/>
            <w:r w:rsidRPr="00B5450D">
              <w:t xml:space="preserve"> </w:t>
            </w:r>
            <w:proofErr w:type="spellStart"/>
            <w:r w:rsidRPr="00B5450D">
              <w:t>оригинални</w:t>
            </w:r>
            <w:proofErr w:type="spellEnd"/>
            <w:r w:rsidRPr="00B5450D">
              <w:t xml:space="preserve"> </w:t>
            </w:r>
            <w:proofErr w:type="spellStart"/>
            <w:r w:rsidRPr="00B5450D">
              <w:t>метод</w:t>
            </w:r>
            <w:proofErr w:type="spellEnd"/>
            <w:r w:rsidRPr="00B5450D">
              <w:t xml:space="preserve"> у </w:t>
            </w:r>
            <w:proofErr w:type="spellStart"/>
            <w:r w:rsidRPr="00B5450D">
              <w:t>одговарајућој</w:t>
            </w:r>
            <w:proofErr w:type="spellEnd"/>
            <w:r w:rsidRPr="00B5450D">
              <w:t xml:space="preserve"> </w:t>
            </w:r>
            <w:proofErr w:type="spellStart"/>
            <w:r w:rsidRPr="00B5450D">
              <w:t>научној</w:t>
            </w:r>
            <w:proofErr w:type="spellEnd"/>
            <w:r w:rsidRPr="00B5450D">
              <w:t xml:space="preserve"> </w:t>
            </w:r>
            <w:proofErr w:type="spellStart"/>
            <w:r w:rsidRPr="00B5450D">
              <w:t>области</w:t>
            </w:r>
            <w:proofErr w:type="spellEnd"/>
            <w:r w:rsidRPr="00B5450D">
              <w:t xml:space="preserve">, </w:t>
            </w:r>
            <w:proofErr w:type="spellStart"/>
            <w:r w:rsidRPr="00B5450D">
              <w:t>признат</w:t>
            </w:r>
            <w:proofErr w:type="spellEnd"/>
            <w:r w:rsidRPr="00B5450D">
              <w:t xml:space="preserve"> </w:t>
            </w:r>
            <w:proofErr w:type="spellStart"/>
            <w:r w:rsidRPr="00B5450D">
              <w:t>као</w:t>
            </w:r>
            <w:proofErr w:type="spellEnd"/>
            <w:r w:rsidRPr="00B5450D">
              <w:t xml:space="preserve"> </w:t>
            </w:r>
            <w:proofErr w:type="spellStart"/>
            <w:r w:rsidRPr="00B5450D">
              <w:t>интелектуална</w:t>
            </w:r>
            <w:proofErr w:type="spellEnd"/>
            <w:r w:rsidRPr="00B5450D">
              <w:t xml:space="preserve"> </w:t>
            </w:r>
            <w:proofErr w:type="spellStart"/>
            <w:r w:rsidRPr="00B5450D">
              <w:t>својина</w:t>
            </w:r>
            <w:proofErr w:type="spellEnd"/>
            <w:r w:rsidRPr="00B5450D">
              <w:t xml:space="preserve">, </w:t>
            </w:r>
            <w:proofErr w:type="spellStart"/>
            <w:r w:rsidRPr="00B5450D">
              <w:t>накох</w:t>
            </w:r>
            <w:proofErr w:type="spellEnd"/>
            <w:r w:rsidRPr="00B5450D">
              <w:t xml:space="preserve"> </w:t>
            </w:r>
            <w:proofErr w:type="spellStart"/>
            <w:r w:rsidRPr="00B5450D">
              <w:t>избора</w:t>
            </w:r>
            <w:proofErr w:type="spellEnd"/>
            <w:r w:rsidRPr="00B5450D">
              <w:t xml:space="preserve"> у </w:t>
            </w:r>
            <w:proofErr w:type="spellStart"/>
            <w:r w:rsidRPr="00B5450D">
              <w:t>звање</w:t>
            </w:r>
            <w:proofErr w:type="spellEnd"/>
            <w:r w:rsidRPr="00B5450D">
              <w:t xml:space="preserve"> </w:t>
            </w:r>
            <w:proofErr w:type="spellStart"/>
            <w:r w:rsidRPr="00B5450D">
              <w:t>доцента</w:t>
            </w:r>
            <w:proofErr w:type="spellEnd"/>
          </w:p>
        </w:tc>
        <w:tc>
          <w:tcPr>
            <w:tcW w:w="1934" w:type="dxa"/>
          </w:tcPr>
          <w:p w14:paraId="04903C5C" w14:textId="77777777" w:rsidR="00B5450D" w:rsidRPr="000366D6" w:rsidRDefault="00B5450D" w:rsidP="00A928B5">
            <w:proofErr w:type="spellStart"/>
            <w:r w:rsidRPr="00B5450D">
              <w:t>испуњава</w:t>
            </w:r>
            <w:proofErr w:type="spellEnd"/>
          </w:p>
        </w:tc>
        <w:tc>
          <w:tcPr>
            <w:tcW w:w="3758" w:type="dxa"/>
          </w:tcPr>
          <w:p w14:paraId="2C6840A8" w14:textId="77777777" w:rsidR="00B5450D" w:rsidRDefault="00E84673" w:rsidP="00E84673">
            <w:pPr>
              <w:widowControl/>
              <w:autoSpaceDE/>
              <w:autoSpaceDN/>
              <w:spacing w:after="160" w:line="259" w:lineRule="auto"/>
              <w:contextualSpacing/>
              <w:rPr>
                <w:lang w:val="sr-Cyrl-BA"/>
              </w:rPr>
            </w:pPr>
            <w:proofErr w:type="spellStart"/>
            <w:r w:rsidRPr="00E84673">
              <w:t>Кандидат</w:t>
            </w:r>
            <w:proofErr w:type="spellEnd"/>
            <w:r w:rsidRPr="00E84673">
              <w:t xml:space="preserve"> </w:t>
            </w:r>
            <w:proofErr w:type="spellStart"/>
            <w:r w:rsidRPr="00E84673">
              <w:t>након</w:t>
            </w:r>
            <w:proofErr w:type="spellEnd"/>
            <w:r w:rsidRPr="00E84673">
              <w:t xml:space="preserve"> </w:t>
            </w:r>
            <w:proofErr w:type="spellStart"/>
            <w:r w:rsidRPr="00E84673">
              <w:t>избора</w:t>
            </w:r>
            <w:proofErr w:type="spellEnd"/>
            <w:r w:rsidRPr="00E84673">
              <w:t xml:space="preserve"> у </w:t>
            </w:r>
            <w:proofErr w:type="spellStart"/>
            <w:r w:rsidRPr="00E84673">
              <w:t>звање</w:t>
            </w:r>
            <w:proofErr w:type="spellEnd"/>
            <w:r w:rsidRPr="00E84673">
              <w:t xml:space="preserve"> </w:t>
            </w:r>
            <w:proofErr w:type="spellStart"/>
            <w:r w:rsidRPr="00E84673">
              <w:t>доцента</w:t>
            </w:r>
            <w:proofErr w:type="spellEnd"/>
            <w:r w:rsidRPr="00E84673">
              <w:t xml:space="preserve">, </w:t>
            </w:r>
            <w:proofErr w:type="spellStart"/>
            <w:r w:rsidRPr="00E84673">
              <w:t>као</w:t>
            </w:r>
            <w:proofErr w:type="spellEnd"/>
            <w:r w:rsidRPr="00E84673">
              <w:t xml:space="preserve"> </w:t>
            </w:r>
            <w:proofErr w:type="spellStart"/>
            <w:r w:rsidRPr="00E84673">
              <w:t>коаутор</w:t>
            </w:r>
            <w:proofErr w:type="spellEnd"/>
            <w:r w:rsidRPr="00E84673">
              <w:t xml:space="preserve"> </w:t>
            </w:r>
            <w:proofErr w:type="spellStart"/>
            <w:r w:rsidRPr="00E84673">
              <w:t>има</w:t>
            </w:r>
            <w:proofErr w:type="spellEnd"/>
            <w:r w:rsidRPr="00E84673">
              <w:t xml:space="preserve"> </w:t>
            </w:r>
            <w:proofErr w:type="spellStart"/>
            <w:r w:rsidRPr="00E84673">
              <w:t>једну</w:t>
            </w:r>
            <w:proofErr w:type="spellEnd"/>
            <w:r w:rsidRPr="00E84673">
              <w:t xml:space="preserve"> </w:t>
            </w:r>
            <w:proofErr w:type="spellStart"/>
            <w:r w:rsidRPr="00E84673">
              <w:t>објављену</w:t>
            </w:r>
            <w:proofErr w:type="spellEnd"/>
            <w:r w:rsidRPr="00E84673">
              <w:t xml:space="preserve"> </w:t>
            </w:r>
            <w:proofErr w:type="spellStart"/>
            <w:r w:rsidRPr="00E84673">
              <w:t>књигу</w:t>
            </w:r>
            <w:proofErr w:type="spellEnd"/>
            <w:r w:rsidRPr="00E84673">
              <w:t>.</w:t>
            </w:r>
          </w:p>
          <w:p w14:paraId="36853F74" w14:textId="77777777" w:rsidR="00E84673" w:rsidRDefault="00E84673" w:rsidP="00B5450D">
            <w:pPr>
              <w:widowControl/>
              <w:autoSpaceDE/>
              <w:autoSpaceDN/>
              <w:spacing w:after="160" w:line="259" w:lineRule="auto"/>
              <w:ind w:left="360"/>
              <w:contextualSpacing/>
              <w:rPr>
                <w:lang w:val="sr-Cyrl-BA"/>
              </w:rPr>
            </w:pPr>
          </w:p>
          <w:p w14:paraId="30E0177D" w14:textId="77777777" w:rsidR="00E84673" w:rsidRPr="00E84673" w:rsidRDefault="00E84673" w:rsidP="00E84673">
            <w:pPr>
              <w:widowControl/>
              <w:autoSpaceDE/>
              <w:autoSpaceDN/>
              <w:spacing w:after="160" w:line="259" w:lineRule="auto"/>
              <w:contextualSpacing/>
              <w:rPr>
                <w:lang w:val="sr-Cyrl-BA"/>
              </w:rPr>
            </w:pPr>
            <w:r>
              <w:rPr>
                <w:sz w:val="24"/>
              </w:rPr>
              <w:t>COBIS.RS-ID</w:t>
            </w:r>
            <w:r>
              <w:rPr>
                <w:spacing w:val="-5"/>
                <w:sz w:val="24"/>
              </w:rPr>
              <w:t xml:space="preserve"> </w:t>
            </w:r>
            <w:r>
              <w:rPr>
                <w:sz w:val="24"/>
                <w:lang w:val="sr-Cyrl-BA"/>
              </w:rPr>
              <w:t>138337793</w:t>
            </w:r>
          </w:p>
        </w:tc>
      </w:tr>
      <w:tr w:rsidR="00B5450D" w14:paraId="3540D4BC" w14:textId="77777777">
        <w:trPr>
          <w:trHeight w:val="275"/>
        </w:trPr>
        <w:tc>
          <w:tcPr>
            <w:tcW w:w="3014" w:type="dxa"/>
          </w:tcPr>
          <w:p w14:paraId="1D6FD1E2" w14:textId="77777777" w:rsidR="00B5450D" w:rsidRDefault="00E84673">
            <w:pPr>
              <w:pStyle w:val="TableParagraph"/>
              <w:ind w:left="0"/>
            </w:pPr>
            <w:proofErr w:type="spellStart"/>
            <w:r>
              <w:t>Је</w:t>
            </w:r>
            <w:proofErr w:type="spellEnd"/>
            <w:r>
              <w:t xml:space="preserve"> </w:t>
            </w:r>
            <w:proofErr w:type="spellStart"/>
            <w:r>
              <w:t>био</w:t>
            </w:r>
            <w:proofErr w:type="spellEnd"/>
            <w:r>
              <w:t xml:space="preserve"> </w:t>
            </w:r>
            <w:proofErr w:type="spellStart"/>
            <w:r>
              <w:t>члан</w:t>
            </w:r>
            <w:proofErr w:type="spellEnd"/>
            <w:r>
              <w:t xml:space="preserve"> </w:t>
            </w:r>
            <w:proofErr w:type="spellStart"/>
            <w:r>
              <w:t>комисије</w:t>
            </w:r>
            <w:proofErr w:type="spellEnd"/>
            <w:r>
              <w:t xml:space="preserve"> </w:t>
            </w:r>
            <w:proofErr w:type="spellStart"/>
            <w:r>
              <w:t>за</w:t>
            </w:r>
            <w:proofErr w:type="spellEnd"/>
            <w:r>
              <w:rPr>
                <w:spacing w:val="1"/>
              </w:rPr>
              <w:t xml:space="preserve"> </w:t>
            </w:r>
            <w:proofErr w:type="spellStart"/>
            <w:r>
              <w:t>одбрану</w:t>
            </w:r>
            <w:proofErr w:type="spellEnd"/>
            <w:r>
              <w:t xml:space="preserve"> </w:t>
            </w:r>
            <w:proofErr w:type="spellStart"/>
            <w:r>
              <w:t>магистарског</w:t>
            </w:r>
            <w:proofErr w:type="spellEnd"/>
            <w:r>
              <w:t xml:space="preserve"> </w:t>
            </w:r>
            <w:proofErr w:type="spellStart"/>
            <w:r>
              <w:t>или</w:t>
            </w:r>
            <w:proofErr w:type="spellEnd"/>
            <w:r>
              <w:rPr>
                <w:spacing w:val="-52"/>
              </w:rPr>
              <w:t xml:space="preserve"> </w:t>
            </w:r>
            <w:proofErr w:type="spellStart"/>
            <w:r>
              <w:t>докторског</w:t>
            </w:r>
            <w:proofErr w:type="spellEnd"/>
            <w:r>
              <w:t xml:space="preserve"> </w:t>
            </w:r>
            <w:proofErr w:type="spellStart"/>
            <w:r>
              <w:t>рада</w:t>
            </w:r>
            <w:proofErr w:type="spellEnd"/>
            <w:r>
              <w:t xml:space="preserve">, </w:t>
            </w:r>
            <w:proofErr w:type="spellStart"/>
            <w:r>
              <w:t>или</w:t>
            </w:r>
            <w:proofErr w:type="spellEnd"/>
            <w:r>
              <w:t xml:space="preserve"> </w:t>
            </w:r>
            <w:proofErr w:type="spellStart"/>
            <w:r>
              <w:t>има</w:t>
            </w:r>
            <w:proofErr w:type="spellEnd"/>
            <w:r>
              <w:rPr>
                <w:spacing w:val="1"/>
              </w:rPr>
              <w:t xml:space="preserve"> </w:t>
            </w:r>
            <w:proofErr w:type="spellStart"/>
            <w:r>
              <w:t>менторство</w:t>
            </w:r>
            <w:proofErr w:type="spellEnd"/>
            <w:r>
              <w:t xml:space="preserve"> </w:t>
            </w:r>
            <w:proofErr w:type="spellStart"/>
            <w:r>
              <w:t>кандидата</w:t>
            </w:r>
            <w:proofErr w:type="spellEnd"/>
            <w:r>
              <w:t xml:space="preserve"> </w:t>
            </w:r>
            <w:proofErr w:type="spellStart"/>
            <w:r>
              <w:t>за</w:t>
            </w:r>
            <w:proofErr w:type="spellEnd"/>
            <w:r>
              <w:rPr>
                <w:spacing w:val="1"/>
              </w:rPr>
              <w:t xml:space="preserve"> </w:t>
            </w:r>
            <w:proofErr w:type="spellStart"/>
            <w:r>
              <w:t>степен</w:t>
            </w:r>
            <w:proofErr w:type="spellEnd"/>
            <w:r>
              <w:t xml:space="preserve"> </w:t>
            </w:r>
            <w:proofErr w:type="spellStart"/>
            <w:r>
              <w:t>другог</w:t>
            </w:r>
            <w:proofErr w:type="spellEnd"/>
            <w:r>
              <w:t xml:space="preserve"> </w:t>
            </w:r>
            <w:proofErr w:type="spellStart"/>
            <w:r>
              <w:t>циклуса</w:t>
            </w:r>
            <w:proofErr w:type="spellEnd"/>
          </w:p>
        </w:tc>
        <w:tc>
          <w:tcPr>
            <w:tcW w:w="1934" w:type="dxa"/>
          </w:tcPr>
          <w:p w14:paraId="65D39A39" w14:textId="77777777" w:rsidR="00B5450D" w:rsidRPr="00AA29F4" w:rsidRDefault="00E84673">
            <w:pPr>
              <w:pStyle w:val="TableParagraph"/>
              <w:ind w:left="0"/>
            </w:pPr>
            <w:proofErr w:type="spellStart"/>
            <w:r w:rsidRPr="00E84673">
              <w:t>испуњава</w:t>
            </w:r>
            <w:proofErr w:type="spellEnd"/>
          </w:p>
        </w:tc>
        <w:tc>
          <w:tcPr>
            <w:tcW w:w="3758" w:type="dxa"/>
          </w:tcPr>
          <w:p w14:paraId="01D075B8" w14:textId="77777777" w:rsidR="00B5450D" w:rsidRPr="00B5450D" w:rsidRDefault="00E84673" w:rsidP="00E84673">
            <w:pPr>
              <w:widowControl/>
              <w:autoSpaceDE/>
              <w:autoSpaceDN/>
              <w:spacing w:after="160" w:line="259" w:lineRule="auto"/>
              <w:contextualSpacing/>
            </w:pPr>
            <w:proofErr w:type="spellStart"/>
            <w:r>
              <w:t>Кандидат</w:t>
            </w:r>
            <w:proofErr w:type="spellEnd"/>
            <w:r>
              <w:rPr>
                <w:spacing w:val="-3"/>
              </w:rPr>
              <w:t xml:space="preserve"> </w:t>
            </w:r>
            <w:proofErr w:type="spellStart"/>
            <w:r>
              <w:t>је</w:t>
            </w:r>
            <w:proofErr w:type="spellEnd"/>
            <w:r>
              <w:rPr>
                <w:spacing w:val="-5"/>
              </w:rPr>
              <w:t xml:space="preserve"> </w:t>
            </w:r>
            <w:proofErr w:type="spellStart"/>
            <w:r>
              <w:t>био</w:t>
            </w:r>
            <w:proofErr w:type="spellEnd"/>
            <w:r>
              <w:rPr>
                <w:spacing w:val="-2"/>
              </w:rPr>
              <w:t xml:space="preserve"> </w:t>
            </w:r>
            <w:proofErr w:type="spellStart"/>
            <w:r>
              <w:t>члан</w:t>
            </w:r>
            <w:proofErr w:type="spellEnd"/>
            <w:r>
              <w:rPr>
                <w:spacing w:val="-1"/>
              </w:rPr>
              <w:t xml:space="preserve"> </w:t>
            </w:r>
            <w:proofErr w:type="spellStart"/>
            <w:r>
              <w:t>комисије</w:t>
            </w:r>
            <w:proofErr w:type="spellEnd"/>
            <w:r>
              <w:rPr>
                <w:spacing w:val="-4"/>
              </w:rPr>
              <w:t xml:space="preserve"> </w:t>
            </w:r>
            <w:proofErr w:type="spellStart"/>
            <w:r>
              <w:t>за</w:t>
            </w:r>
            <w:proofErr w:type="spellEnd"/>
            <w:r>
              <w:rPr>
                <w:spacing w:val="-52"/>
              </w:rPr>
              <w:t xml:space="preserve"> </w:t>
            </w:r>
            <w:proofErr w:type="spellStart"/>
            <w:r>
              <w:t>одбрану</w:t>
            </w:r>
            <w:proofErr w:type="spellEnd"/>
            <w:r>
              <w:rPr>
                <w:spacing w:val="-4"/>
              </w:rPr>
              <w:t xml:space="preserve"> </w:t>
            </w:r>
            <w:proofErr w:type="spellStart"/>
            <w:r>
              <w:t>докторског</w:t>
            </w:r>
            <w:proofErr w:type="spellEnd"/>
            <w:r>
              <w:rPr>
                <w:spacing w:val="1"/>
              </w:rPr>
              <w:t xml:space="preserve"> </w:t>
            </w:r>
            <w:proofErr w:type="spellStart"/>
            <w:r>
              <w:t>рада</w:t>
            </w:r>
            <w:proofErr w:type="spellEnd"/>
          </w:p>
        </w:tc>
      </w:tr>
      <w:tr w:rsidR="00604373" w14:paraId="6442B7B0" w14:textId="77777777">
        <w:trPr>
          <w:trHeight w:val="275"/>
        </w:trPr>
        <w:tc>
          <w:tcPr>
            <w:tcW w:w="8706" w:type="dxa"/>
            <w:gridSpan w:val="3"/>
          </w:tcPr>
          <w:p w14:paraId="132DEF51" w14:textId="77777777" w:rsidR="00604373" w:rsidRDefault="00604373">
            <w:pPr>
              <w:pStyle w:val="TableParagraph"/>
              <w:ind w:left="0"/>
              <w:rPr>
                <w:sz w:val="20"/>
              </w:rPr>
            </w:pPr>
          </w:p>
        </w:tc>
      </w:tr>
      <w:tr w:rsidR="00604373" w14:paraId="4E909A20" w14:textId="77777777">
        <w:trPr>
          <w:trHeight w:val="551"/>
        </w:trPr>
        <w:tc>
          <w:tcPr>
            <w:tcW w:w="8706" w:type="dxa"/>
            <w:gridSpan w:val="3"/>
          </w:tcPr>
          <w:p w14:paraId="6E8DBCCB" w14:textId="77777777" w:rsidR="00604373" w:rsidRDefault="00824CF7">
            <w:pPr>
              <w:pStyle w:val="TableParagraph"/>
              <w:spacing w:line="276" w:lineRule="exact"/>
              <w:ind w:left="105" w:right="757"/>
              <w:rPr>
                <w:b/>
                <w:sz w:val="24"/>
              </w:rPr>
            </w:pPr>
            <w:r>
              <w:rPr>
                <w:b/>
                <w:sz w:val="24"/>
              </w:rPr>
              <w:t>Други кандидат и сваки наредни уколико их има (све поновљено као за</w:t>
            </w:r>
            <w:r>
              <w:rPr>
                <w:b/>
                <w:spacing w:val="-57"/>
                <w:sz w:val="24"/>
              </w:rPr>
              <w:t xml:space="preserve"> </w:t>
            </w:r>
            <w:r>
              <w:rPr>
                <w:b/>
                <w:sz w:val="24"/>
              </w:rPr>
              <w:t>првог)</w:t>
            </w:r>
          </w:p>
        </w:tc>
      </w:tr>
      <w:tr w:rsidR="00604373" w14:paraId="691AA10D" w14:textId="77777777">
        <w:trPr>
          <w:trHeight w:val="553"/>
        </w:trPr>
        <w:tc>
          <w:tcPr>
            <w:tcW w:w="8706" w:type="dxa"/>
            <w:gridSpan w:val="3"/>
          </w:tcPr>
          <w:p w14:paraId="1C75AA80" w14:textId="77777777" w:rsidR="00604373" w:rsidRPr="00E84673" w:rsidRDefault="00E84673">
            <w:pPr>
              <w:pStyle w:val="TableParagraph"/>
              <w:spacing w:line="267" w:lineRule="exact"/>
              <w:ind w:left="105"/>
              <w:rPr>
                <w:sz w:val="24"/>
                <w:lang w:val="sr-Cyrl-BA"/>
              </w:rPr>
            </w:pPr>
            <w:r>
              <w:rPr>
                <w:sz w:val="24"/>
                <w:lang w:val="sr-Cyrl-BA"/>
              </w:rPr>
              <w:t>Пријављен је само један кандидат</w:t>
            </w:r>
          </w:p>
        </w:tc>
      </w:tr>
      <w:tr w:rsidR="00604373" w14:paraId="4562FE08" w14:textId="77777777">
        <w:trPr>
          <w:trHeight w:val="1381"/>
        </w:trPr>
        <w:tc>
          <w:tcPr>
            <w:tcW w:w="8706" w:type="dxa"/>
            <w:gridSpan w:val="3"/>
          </w:tcPr>
          <w:p w14:paraId="123B8794" w14:textId="77777777" w:rsidR="00E84673" w:rsidRPr="00E84673" w:rsidRDefault="00E84673" w:rsidP="00E84673">
            <w:pPr>
              <w:pStyle w:val="TableParagraph"/>
              <w:ind w:left="105" w:right="192"/>
              <w:rPr>
                <w:sz w:val="24"/>
              </w:rPr>
            </w:pPr>
            <w:proofErr w:type="spellStart"/>
            <w:r w:rsidRPr="00E84673">
              <w:rPr>
                <w:sz w:val="24"/>
              </w:rPr>
              <w:t>На</w:t>
            </w:r>
            <w:proofErr w:type="spellEnd"/>
            <w:r w:rsidRPr="00E84673">
              <w:rPr>
                <w:sz w:val="24"/>
              </w:rPr>
              <w:t xml:space="preserve"> </w:t>
            </w:r>
            <w:proofErr w:type="spellStart"/>
            <w:r w:rsidRPr="00E84673">
              <w:rPr>
                <w:sz w:val="24"/>
              </w:rPr>
              <w:t>бази</w:t>
            </w:r>
            <w:proofErr w:type="spellEnd"/>
            <w:r w:rsidRPr="00E84673">
              <w:rPr>
                <w:sz w:val="24"/>
              </w:rPr>
              <w:t xml:space="preserve"> </w:t>
            </w:r>
            <w:proofErr w:type="spellStart"/>
            <w:r w:rsidRPr="00E84673">
              <w:rPr>
                <w:sz w:val="24"/>
              </w:rPr>
              <w:t>предходне</w:t>
            </w:r>
            <w:proofErr w:type="spellEnd"/>
            <w:r w:rsidRPr="00E84673">
              <w:rPr>
                <w:sz w:val="24"/>
              </w:rPr>
              <w:t xml:space="preserve"> </w:t>
            </w:r>
            <w:proofErr w:type="spellStart"/>
            <w:r w:rsidRPr="00E84673">
              <w:rPr>
                <w:sz w:val="24"/>
              </w:rPr>
              <w:t>анализе</w:t>
            </w:r>
            <w:proofErr w:type="spellEnd"/>
            <w:r w:rsidRPr="00E84673">
              <w:rPr>
                <w:sz w:val="24"/>
              </w:rPr>
              <w:t xml:space="preserve">, </w:t>
            </w:r>
            <w:proofErr w:type="spellStart"/>
            <w:r w:rsidRPr="00E84673">
              <w:rPr>
                <w:sz w:val="24"/>
              </w:rPr>
              <w:t>Комисија</w:t>
            </w:r>
            <w:proofErr w:type="spellEnd"/>
            <w:r w:rsidRPr="00E84673">
              <w:rPr>
                <w:sz w:val="24"/>
              </w:rPr>
              <w:t xml:space="preserve"> </w:t>
            </w:r>
            <w:proofErr w:type="spellStart"/>
            <w:r w:rsidRPr="00E84673">
              <w:rPr>
                <w:sz w:val="24"/>
              </w:rPr>
              <w:t>констату</w:t>
            </w:r>
            <w:r>
              <w:rPr>
                <w:sz w:val="24"/>
              </w:rPr>
              <w:t>је</w:t>
            </w:r>
            <w:proofErr w:type="spellEnd"/>
            <w:r>
              <w:rPr>
                <w:sz w:val="24"/>
              </w:rPr>
              <w:t xml:space="preserve"> </w:t>
            </w:r>
            <w:proofErr w:type="spellStart"/>
            <w:r>
              <w:rPr>
                <w:sz w:val="24"/>
              </w:rPr>
              <w:t>да</w:t>
            </w:r>
            <w:proofErr w:type="spellEnd"/>
            <w:r>
              <w:rPr>
                <w:sz w:val="24"/>
              </w:rPr>
              <w:t xml:space="preserve"> </w:t>
            </w:r>
            <w:proofErr w:type="spellStart"/>
            <w:r>
              <w:rPr>
                <w:sz w:val="24"/>
              </w:rPr>
              <w:t>кандидат</w:t>
            </w:r>
            <w:proofErr w:type="spellEnd"/>
            <w:r>
              <w:rPr>
                <w:sz w:val="24"/>
              </w:rPr>
              <w:t xml:space="preserve"> </w:t>
            </w:r>
            <w:proofErr w:type="spellStart"/>
            <w:r w:rsidRPr="00E84673">
              <w:rPr>
                <w:sz w:val="24"/>
              </w:rPr>
              <w:t>доцент</w:t>
            </w:r>
            <w:proofErr w:type="spellEnd"/>
            <w:r>
              <w:rPr>
                <w:sz w:val="24"/>
                <w:lang w:val="sr-Cyrl-BA"/>
              </w:rPr>
              <w:t xml:space="preserve"> др Драгана Дракул</w:t>
            </w:r>
            <w:r w:rsidRPr="00E84673">
              <w:rPr>
                <w:sz w:val="24"/>
              </w:rPr>
              <w:t xml:space="preserve">, </w:t>
            </w:r>
            <w:proofErr w:type="spellStart"/>
            <w:r w:rsidRPr="00E84673">
              <w:rPr>
                <w:sz w:val="24"/>
              </w:rPr>
              <w:t>испуњава</w:t>
            </w:r>
            <w:proofErr w:type="spellEnd"/>
            <w:r w:rsidRPr="00E84673">
              <w:rPr>
                <w:sz w:val="24"/>
              </w:rPr>
              <w:t xml:space="preserve"> </w:t>
            </w:r>
            <w:proofErr w:type="spellStart"/>
            <w:r w:rsidRPr="00E84673">
              <w:rPr>
                <w:sz w:val="24"/>
              </w:rPr>
              <w:t>све</w:t>
            </w:r>
            <w:proofErr w:type="spellEnd"/>
            <w:r w:rsidRPr="00E84673">
              <w:rPr>
                <w:sz w:val="24"/>
              </w:rPr>
              <w:t xml:space="preserve"> </w:t>
            </w:r>
            <w:proofErr w:type="spellStart"/>
            <w:r w:rsidRPr="00E84673">
              <w:rPr>
                <w:sz w:val="24"/>
              </w:rPr>
              <w:t>прописане</w:t>
            </w:r>
            <w:proofErr w:type="spellEnd"/>
            <w:r w:rsidRPr="00E84673">
              <w:rPr>
                <w:sz w:val="24"/>
              </w:rPr>
              <w:t xml:space="preserve"> </w:t>
            </w:r>
            <w:proofErr w:type="spellStart"/>
            <w:r w:rsidRPr="00E84673">
              <w:rPr>
                <w:sz w:val="24"/>
              </w:rPr>
              <w:t>услове</w:t>
            </w:r>
            <w:proofErr w:type="spellEnd"/>
            <w:r w:rsidRPr="00E84673">
              <w:rPr>
                <w:sz w:val="24"/>
              </w:rPr>
              <w:t xml:space="preserve"> </w:t>
            </w:r>
            <w:proofErr w:type="spellStart"/>
            <w:r w:rsidRPr="00E84673">
              <w:rPr>
                <w:sz w:val="24"/>
              </w:rPr>
              <w:t>за</w:t>
            </w:r>
            <w:proofErr w:type="spellEnd"/>
            <w:r w:rsidRPr="00E84673">
              <w:rPr>
                <w:sz w:val="24"/>
              </w:rPr>
              <w:t xml:space="preserve"> </w:t>
            </w:r>
            <w:proofErr w:type="spellStart"/>
            <w:r w:rsidRPr="00E84673">
              <w:rPr>
                <w:sz w:val="24"/>
              </w:rPr>
              <w:t>избор</w:t>
            </w:r>
            <w:proofErr w:type="spellEnd"/>
            <w:r w:rsidRPr="00E84673">
              <w:rPr>
                <w:sz w:val="24"/>
              </w:rPr>
              <w:t xml:space="preserve"> у </w:t>
            </w:r>
            <w:proofErr w:type="spellStart"/>
            <w:r w:rsidRPr="00E84673">
              <w:rPr>
                <w:sz w:val="24"/>
              </w:rPr>
              <w:t>звање</w:t>
            </w:r>
            <w:proofErr w:type="spellEnd"/>
            <w:r w:rsidRPr="00E84673">
              <w:rPr>
                <w:sz w:val="24"/>
              </w:rPr>
              <w:t xml:space="preserve"> </w:t>
            </w:r>
            <w:proofErr w:type="spellStart"/>
            <w:r w:rsidRPr="00E84673">
              <w:rPr>
                <w:sz w:val="24"/>
              </w:rPr>
              <w:t>ванредног</w:t>
            </w:r>
            <w:proofErr w:type="spellEnd"/>
            <w:r w:rsidRPr="00E84673">
              <w:rPr>
                <w:sz w:val="24"/>
              </w:rPr>
              <w:t xml:space="preserve"> </w:t>
            </w:r>
            <w:proofErr w:type="spellStart"/>
            <w:r w:rsidRPr="00E84673">
              <w:rPr>
                <w:sz w:val="24"/>
              </w:rPr>
              <w:t>професора</w:t>
            </w:r>
            <w:proofErr w:type="spellEnd"/>
            <w:r w:rsidRPr="00E84673">
              <w:rPr>
                <w:sz w:val="24"/>
              </w:rPr>
              <w:t xml:space="preserve">, </w:t>
            </w:r>
            <w:proofErr w:type="spellStart"/>
            <w:r w:rsidRPr="00E84673">
              <w:rPr>
                <w:sz w:val="24"/>
              </w:rPr>
              <w:t>на</w:t>
            </w:r>
            <w:proofErr w:type="spellEnd"/>
            <w:r w:rsidRPr="00E84673">
              <w:rPr>
                <w:sz w:val="24"/>
              </w:rPr>
              <w:t xml:space="preserve"> </w:t>
            </w:r>
            <w:proofErr w:type="spellStart"/>
            <w:r w:rsidRPr="00E84673">
              <w:rPr>
                <w:sz w:val="24"/>
              </w:rPr>
              <w:t>основу</w:t>
            </w:r>
            <w:proofErr w:type="spellEnd"/>
            <w:r w:rsidRPr="00E84673">
              <w:rPr>
                <w:sz w:val="24"/>
              </w:rPr>
              <w:t xml:space="preserve"> </w:t>
            </w:r>
            <w:proofErr w:type="spellStart"/>
            <w:r w:rsidRPr="00E84673">
              <w:rPr>
                <w:sz w:val="24"/>
              </w:rPr>
              <w:t>члана</w:t>
            </w:r>
            <w:proofErr w:type="spellEnd"/>
            <w:r w:rsidRPr="00E84673">
              <w:rPr>
                <w:sz w:val="24"/>
              </w:rPr>
              <w:t xml:space="preserve"> 77. </w:t>
            </w:r>
            <w:proofErr w:type="spellStart"/>
            <w:r w:rsidRPr="00E84673">
              <w:rPr>
                <w:sz w:val="24"/>
              </w:rPr>
              <w:t>Закона</w:t>
            </w:r>
            <w:proofErr w:type="spellEnd"/>
            <w:r w:rsidRPr="00E84673">
              <w:rPr>
                <w:sz w:val="24"/>
              </w:rPr>
              <w:t xml:space="preserve"> о </w:t>
            </w:r>
            <w:proofErr w:type="spellStart"/>
            <w:r w:rsidRPr="00E84673">
              <w:rPr>
                <w:sz w:val="24"/>
              </w:rPr>
              <w:t>високом</w:t>
            </w:r>
            <w:proofErr w:type="spellEnd"/>
            <w:r w:rsidRPr="00E84673">
              <w:rPr>
                <w:sz w:val="24"/>
              </w:rPr>
              <w:t xml:space="preserve"> </w:t>
            </w:r>
            <w:proofErr w:type="spellStart"/>
            <w:r w:rsidRPr="00E84673">
              <w:rPr>
                <w:sz w:val="24"/>
              </w:rPr>
              <w:t>образовању</w:t>
            </w:r>
            <w:proofErr w:type="spellEnd"/>
            <w:r w:rsidRPr="00E84673">
              <w:rPr>
                <w:sz w:val="24"/>
              </w:rPr>
              <w:t xml:space="preserve"> („</w:t>
            </w:r>
            <w:proofErr w:type="spellStart"/>
            <w:r w:rsidRPr="00E84673">
              <w:rPr>
                <w:sz w:val="24"/>
              </w:rPr>
              <w:t>Службени</w:t>
            </w:r>
            <w:proofErr w:type="spellEnd"/>
            <w:r w:rsidRPr="00E84673">
              <w:rPr>
                <w:sz w:val="24"/>
              </w:rPr>
              <w:t xml:space="preserve"> </w:t>
            </w:r>
            <w:proofErr w:type="spellStart"/>
            <w:r w:rsidRPr="00E84673">
              <w:rPr>
                <w:sz w:val="24"/>
              </w:rPr>
              <w:t>гласник</w:t>
            </w:r>
            <w:proofErr w:type="spellEnd"/>
            <w:r w:rsidRPr="00E84673">
              <w:rPr>
                <w:sz w:val="24"/>
              </w:rPr>
              <w:t xml:space="preserve"> </w:t>
            </w:r>
            <w:proofErr w:type="spellStart"/>
            <w:r w:rsidRPr="00E84673">
              <w:rPr>
                <w:sz w:val="24"/>
              </w:rPr>
              <w:t>Републике</w:t>
            </w:r>
            <w:proofErr w:type="spellEnd"/>
            <w:r w:rsidRPr="00E84673">
              <w:rPr>
                <w:sz w:val="24"/>
              </w:rPr>
              <w:t xml:space="preserve"> </w:t>
            </w:r>
            <w:proofErr w:type="spellStart"/>
            <w:r w:rsidRPr="00E84673">
              <w:rPr>
                <w:sz w:val="24"/>
              </w:rPr>
              <w:t>Српске</w:t>
            </w:r>
            <w:proofErr w:type="spellEnd"/>
            <w:r w:rsidRPr="00E84673">
              <w:rPr>
                <w:sz w:val="24"/>
              </w:rPr>
              <w:t xml:space="preserve">“ </w:t>
            </w:r>
            <w:proofErr w:type="spellStart"/>
            <w:r w:rsidRPr="00E84673">
              <w:rPr>
                <w:sz w:val="24"/>
              </w:rPr>
              <w:t>бр</w:t>
            </w:r>
            <w:proofErr w:type="spellEnd"/>
            <w:r w:rsidRPr="00E84673">
              <w:rPr>
                <w:sz w:val="24"/>
              </w:rPr>
              <w:t xml:space="preserve">. 73/10, 104/11, 84/12, 108/13, 44/15, 90/16), </w:t>
            </w:r>
            <w:proofErr w:type="spellStart"/>
            <w:r w:rsidRPr="00E84673">
              <w:rPr>
                <w:sz w:val="24"/>
              </w:rPr>
              <w:t>односно</w:t>
            </w:r>
            <w:proofErr w:type="spellEnd"/>
            <w:r w:rsidRPr="00E84673">
              <w:rPr>
                <w:sz w:val="24"/>
              </w:rPr>
              <w:t xml:space="preserve"> </w:t>
            </w:r>
            <w:proofErr w:type="spellStart"/>
            <w:r w:rsidRPr="00E84673">
              <w:rPr>
                <w:sz w:val="24"/>
              </w:rPr>
              <w:t>Члана</w:t>
            </w:r>
            <w:proofErr w:type="spellEnd"/>
            <w:r w:rsidRPr="00E84673">
              <w:rPr>
                <w:sz w:val="24"/>
              </w:rPr>
              <w:t xml:space="preserve"> 38. </w:t>
            </w:r>
            <w:proofErr w:type="spellStart"/>
            <w:r w:rsidRPr="00E84673">
              <w:rPr>
                <w:sz w:val="24"/>
              </w:rPr>
              <w:t>Правилника</w:t>
            </w:r>
            <w:proofErr w:type="spellEnd"/>
            <w:r w:rsidRPr="00E84673">
              <w:rPr>
                <w:sz w:val="24"/>
              </w:rPr>
              <w:t xml:space="preserve"> о </w:t>
            </w:r>
            <w:proofErr w:type="spellStart"/>
            <w:r w:rsidRPr="00E84673">
              <w:rPr>
                <w:sz w:val="24"/>
              </w:rPr>
              <w:t>поступку</w:t>
            </w:r>
            <w:proofErr w:type="spellEnd"/>
            <w:r w:rsidRPr="00E84673">
              <w:rPr>
                <w:sz w:val="24"/>
              </w:rPr>
              <w:t xml:space="preserve"> и </w:t>
            </w:r>
            <w:proofErr w:type="spellStart"/>
            <w:r w:rsidRPr="00E84673">
              <w:rPr>
                <w:sz w:val="24"/>
              </w:rPr>
              <w:t>условима</w:t>
            </w:r>
            <w:proofErr w:type="spellEnd"/>
            <w:r w:rsidRPr="00E84673">
              <w:rPr>
                <w:sz w:val="24"/>
              </w:rPr>
              <w:t xml:space="preserve"> </w:t>
            </w:r>
            <w:proofErr w:type="spellStart"/>
            <w:r w:rsidRPr="00E84673">
              <w:rPr>
                <w:sz w:val="24"/>
              </w:rPr>
              <w:t>избора</w:t>
            </w:r>
            <w:proofErr w:type="spellEnd"/>
            <w:r w:rsidRPr="00E84673">
              <w:rPr>
                <w:sz w:val="24"/>
              </w:rPr>
              <w:t xml:space="preserve"> </w:t>
            </w:r>
            <w:proofErr w:type="spellStart"/>
            <w:r w:rsidRPr="00E84673">
              <w:rPr>
                <w:sz w:val="24"/>
              </w:rPr>
              <w:t>академског</w:t>
            </w:r>
            <w:proofErr w:type="spellEnd"/>
            <w:r w:rsidRPr="00E84673">
              <w:rPr>
                <w:sz w:val="24"/>
              </w:rPr>
              <w:t xml:space="preserve"> </w:t>
            </w:r>
            <w:proofErr w:type="spellStart"/>
            <w:r w:rsidRPr="00E84673">
              <w:rPr>
                <w:sz w:val="24"/>
              </w:rPr>
              <w:t>особља</w:t>
            </w:r>
            <w:proofErr w:type="spellEnd"/>
            <w:r w:rsidRPr="00E84673">
              <w:rPr>
                <w:sz w:val="24"/>
              </w:rPr>
              <w:t xml:space="preserve"> </w:t>
            </w:r>
            <w:proofErr w:type="spellStart"/>
            <w:r w:rsidRPr="00E84673">
              <w:rPr>
                <w:sz w:val="24"/>
              </w:rPr>
              <w:t>на</w:t>
            </w:r>
            <w:proofErr w:type="spellEnd"/>
            <w:r w:rsidRPr="00E84673">
              <w:rPr>
                <w:sz w:val="24"/>
              </w:rPr>
              <w:t xml:space="preserve"> </w:t>
            </w:r>
            <w:proofErr w:type="spellStart"/>
            <w:r w:rsidRPr="00E84673">
              <w:rPr>
                <w:sz w:val="24"/>
              </w:rPr>
              <w:t>Универзитету</w:t>
            </w:r>
            <w:proofErr w:type="spellEnd"/>
            <w:r w:rsidRPr="00E84673">
              <w:rPr>
                <w:sz w:val="24"/>
              </w:rPr>
              <w:t xml:space="preserve"> у </w:t>
            </w:r>
            <w:proofErr w:type="spellStart"/>
            <w:r w:rsidRPr="00E84673">
              <w:rPr>
                <w:sz w:val="24"/>
              </w:rPr>
              <w:t>Источном</w:t>
            </w:r>
            <w:proofErr w:type="spellEnd"/>
            <w:r w:rsidRPr="00E84673">
              <w:rPr>
                <w:sz w:val="24"/>
              </w:rPr>
              <w:t xml:space="preserve"> </w:t>
            </w:r>
            <w:proofErr w:type="spellStart"/>
            <w:r w:rsidRPr="00E84673">
              <w:rPr>
                <w:sz w:val="24"/>
              </w:rPr>
              <w:t>Сарајеву</w:t>
            </w:r>
            <w:proofErr w:type="spellEnd"/>
            <w:r w:rsidRPr="00E84673">
              <w:rPr>
                <w:sz w:val="24"/>
              </w:rPr>
              <w:t xml:space="preserve">. </w:t>
            </w:r>
            <w:proofErr w:type="spellStart"/>
            <w:r w:rsidRPr="00E84673">
              <w:rPr>
                <w:sz w:val="24"/>
              </w:rPr>
              <w:t>На</w:t>
            </w:r>
            <w:proofErr w:type="spellEnd"/>
            <w:r w:rsidRPr="00E84673">
              <w:rPr>
                <w:sz w:val="24"/>
              </w:rPr>
              <w:t xml:space="preserve"> </w:t>
            </w:r>
            <w:proofErr w:type="spellStart"/>
            <w:r w:rsidRPr="00E84673">
              <w:rPr>
                <w:sz w:val="24"/>
              </w:rPr>
              <w:t>основу</w:t>
            </w:r>
            <w:proofErr w:type="spellEnd"/>
            <w:r w:rsidRPr="00E84673">
              <w:rPr>
                <w:sz w:val="24"/>
              </w:rPr>
              <w:t xml:space="preserve"> </w:t>
            </w:r>
            <w:proofErr w:type="spellStart"/>
            <w:r w:rsidRPr="00E84673">
              <w:rPr>
                <w:sz w:val="24"/>
              </w:rPr>
              <w:t>увида</w:t>
            </w:r>
            <w:proofErr w:type="spellEnd"/>
            <w:r w:rsidRPr="00E84673">
              <w:rPr>
                <w:sz w:val="24"/>
              </w:rPr>
              <w:t xml:space="preserve"> у </w:t>
            </w:r>
            <w:proofErr w:type="spellStart"/>
            <w:r w:rsidRPr="00E84673">
              <w:rPr>
                <w:sz w:val="24"/>
              </w:rPr>
              <w:t>цјелокупну</w:t>
            </w:r>
            <w:proofErr w:type="spellEnd"/>
            <w:r w:rsidRPr="00E84673">
              <w:rPr>
                <w:sz w:val="24"/>
              </w:rPr>
              <w:t xml:space="preserve"> </w:t>
            </w:r>
            <w:proofErr w:type="spellStart"/>
            <w:r w:rsidRPr="00E84673">
              <w:rPr>
                <w:sz w:val="24"/>
              </w:rPr>
              <w:t>научно-</w:t>
            </w:r>
            <w:r w:rsidRPr="00E84673">
              <w:rPr>
                <w:sz w:val="24"/>
              </w:rPr>
              <w:lastRenderedPageBreak/>
              <w:t>истарживачку</w:t>
            </w:r>
            <w:proofErr w:type="spellEnd"/>
            <w:r w:rsidRPr="00E84673">
              <w:rPr>
                <w:sz w:val="24"/>
              </w:rPr>
              <w:t xml:space="preserve">, </w:t>
            </w:r>
            <w:proofErr w:type="spellStart"/>
            <w:r w:rsidRPr="00E84673">
              <w:rPr>
                <w:sz w:val="24"/>
              </w:rPr>
              <w:t>стручну</w:t>
            </w:r>
            <w:proofErr w:type="spellEnd"/>
            <w:r w:rsidRPr="00E84673">
              <w:rPr>
                <w:sz w:val="24"/>
              </w:rPr>
              <w:t xml:space="preserve"> и </w:t>
            </w:r>
            <w:proofErr w:type="spellStart"/>
            <w:r w:rsidRPr="00E84673">
              <w:rPr>
                <w:sz w:val="24"/>
              </w:rPr>
              <w:t>педагошку</w:t>
            </w:r>
            <w:proofErr w:type="spellEnd"/>
            <w:r w:rsidRPr="00E84673">
              <w:rPr>
                <w:sz w:val="24"/>
              </w:rPr>
              <w:t xml:space="preserve"> </w:t>
            </w:r>
            <w:proofErr w:type="spellStart"/>
            <w:r w:rsidRPr="00E84673">
              <w:rPr>
                <w:sz w:val="24"/>
              </w:rPr>
              <w:t>активност</w:t>
            </w:r>
            <w:proofErr w:type="spellEnd"/>
            <w:r w:rsidRPr="00E84673">
              <w:rPr>
                <w:sz w:val="24"/>
              </w:rPr>
              <w:t xml:space="preserve">, </w:t>
            </w:r>
            <w:proofErr w:type="spellStart"/>
            <w:r w:rsidRPr="00E84673">
              <w:rPr>
                <w:sz w:val="24"/>
              </w:rPr>
              <w:t>цијенећи</w:t>
            </w:r>
            <w:proofErr w:type="spellEnd"/>
            <w:r w:rsidRPr="00E84673">
              <w:rPr>
                <w:sz w:val="24"/>
              </w:rPr>
              <w:t xml:space="preserve"> </w:t>
            </w:r>
            <w:proofErr w:type="spellStart"/>
            <w:r w:rsidRPr="00E84673">
              <w:rPr>
                <w:sz w:val="24"/>
              </w:rPr>
              <w:t>при</w:t>
            </w:r>
            <w:proofErr w:type="spellEnd"/>
            <w:r w:rsidRPr="00E84673">
              <w:rPr>
                <w:sz w:val="24"/>
              </w:rPr>
              <w:t xml:space="preserve"> </w:t>
            </w:r>
            <w:proofErr w:type="spellStart"/>
            <w:r w:rsidRPr="00E84673">
              <w:rPr>
                <w:sz w:val="24"/>
              </w:rPr>
              <w:t>томе</w:t>
            </w:r>
            <w:proofErr w:type="spellEnd"/>
            <w:r w:rsidRPr="00E84673">
              <w:rPr>
                <w:sz w:val="24"/>
              </w:rPr>
              <w:t xml:space="preserve"> </w:t>
            </w:r>
            <w:proofErr w:type="spellStart"/>
            <w:r w:rsidRPr="00E84673">
              <w:rPr>
                <w:sz w:val="24"/>
              </w:rPr>
              <w:t>досадашњи</w:t>
            </w:r>
            <w:proofErr w:type="spellEnd"/>
            <w:r w:rsidRPr="00E84673">
              <w:rPr>
                <w:sz w:val="24"/>
              </w:rPr>
              <w:t xml:space="preserve"> </w:t>
            </w:r>
            <w:proofErr w:type="spellStart"/>
            <w:r w:rsidRPr="00E84673">
              <w:rPr>
                <w:sz w:val="24"/>
              </w:rPr>
              <w:t>педагошки</w:t>
            </w:r>
            <w:proofErr w:type="spellEnd"/>
            <w:r w:rsidRPr="00E84673">
              <w:rPr>
                <w:sz w:val="24"/>
              </w:rPr>
              <w:t xml:space="preserve"> </w:t>
            </w:r>
            <w:proofErr w:type="spellStart"/>
            <w:r w:rsidRPr="00E84673">
              <w:rPr>
                <w:sz w:val="24"/>
              </w:rPr>
              <w:t>рад</w:t>
            </w:r>
            <w:proofErr w:type="spellEnd"/>
            <w:r w:rsidRPr="00E84673">
              <w:rPr>
                <w:sz w:val="24"/>
              </w:rPr>
              <w:t xml:space="preserve"> </w:t>
            </w:r>
            <w:proofErr w:type="spellStart"/>
            <w:r w:rsidRPr="00E84673">
              <w:rPr>
                <w:sz w:val="24"/>
              </w:rPr>
              <w:t>кандидата</w:t>
            </w:r>
            <w:proofErr w:type="spellEnd"/>
            <w:r w:rsidRPr="00E84673">
              <w:rPr>
                <w:sz w:val="24"/>
              </w:rPr>
              <w:t xml:space="preserve"> о </w:t>
            </w:r>
            <w:proofErr w:type="spellStart"/>
            <w:r w:rsidRPr="00E84673">
              <w:rPr>
                <w:sz w:val="24"/>
              </w:rPr>
              <w:t>чему</w:t>
            </w:r>
            <w:proofErr w:type="spellEnd"/>
            <w:r w:rsidRPr="00E84673">
              <w:rPr>
                <w:sz w:val="24"/>
              </w:rPr>
              <w:t xml:space="preserve"> </w:t>
            </w:r>
            <w:proofErr w:type="spellStart"/>
            <w:r w:rsidRPr="00E84673">
              <w:rPr>
                <w:sz w:val="24"/>
              </w:rPr>
              <w:t>свједоче</w:t>
            </w:r>
            <w:proofErr w:type="spellEnd"/>
            <w:r w:rsidRPr="00E84673">
              <w:rPr>
                <w:sz w:val="24"/>
              </w:rPr>
              <w:t xml:space="preserve"> и </w:t>
            </w:r>
            <w:proofErr w:type="spellStart"/>
            <w:r w:rsidRPr="00E84673">
              <w:rPr>
                <w:sz w:val="24"/>
              </w:rPr>
              <w:t>резултати</w:t>
            </w:r>
            <w:proofErr w:type="spellEnd"/>
            <w:r w:rsidRPr="00E84673">
              <w:rPr>
                <w:sz w:val="24"/>
              </w:rPr>
              <w:t xml:space="preserve"> </w:t>
            </w:r>
            <w:proofErr w:type="spellStart"/>
            <w:r w:rsidRPr="00E84673">
              <w:rPr>
                <w:sz w:val="24"/>
              </w:rPr>
              <w:t>свих</w:t>
            </w:r>
            <w:proofErr w:type="spellEnd"/>
            <w:r w:rsidRPr="00E84673">
              <w:rPr>
                <w:sz w:val="24"/>
              </w:rPr>
              <w:t xml:space="preserve"> </w:t>
            </w:r>
            <w:proofErr w:type="spellStart"/>
            <w:r w:rsidRPr="00E84673">
              <w:rPr>
                <w:sz w:val="24"/>
              </w:rPr>
              <w:t>студентских</w:t>
            </w:r>
            <w:proofErr w:type="spellEnd"/>
            <w:r w:rsidRPr="00E84673">
              <w:rPr>
                <w:sz w:val="24"/>
              </w:rPr>
              <w:t xml:space="preserve"> </w:t>
            </w:r>
            <w:proofErr w:type="spellStart"/>
            <w:r w:rsidRPr="00E84673">
              <w:rPr>
                <w:sz w:val="24"/>
              </w:rPr>
              <w:t>анкета</w:t>
            </w:r>
            <w:proofErr w:type="spellEnd"/>
            <w:r w:rsidRPr="00E84673">
              <w:rPr>
                <w:sz w:val="24"/>
              </w:rPr>
              <w:t xml:space="preserve"> о </w:t>
            </w:r>
            <w:proofErr w:type="spellStart"/>
            <w:r w:rsidRPr="00E84673">
              <w:rPr>
                <w:sz w:val="24"/>
              </w:rPr>
              <w:t>квалитету</w:t>
            </w:r>
            <w:proofErr w:type="spellEnd"/>
            <w:r w:rsidRPr="00E84673">
              <w:rPr>
                <w:sz w:val="24"/>
              </w:rPr>
              <w:t xml:space="preserve"> </w:t>
            </w:r>
            <w:proofErr w:type="spellStart"/>
            <w:r w:rsidRPr="00E84673">
              <w:rPr>
                <w:sz w:val="24"/>
              </w:rPr>
              <w:t>наставног</w:t>
            </w:r>
            <w:proofErr w:type="spellEnd"/>
            <w:r w:rsidRPr="00E84673">
              <w:rPr>
                <w:sz w:val="24"/>
              </w:rPr>
              <w:t xml:space="preserve"> </w:t>
            </w:r>
            <w:proofErr w:type="spellStart"/>
            <w:r w:rsidRPr="00E84673">
              <w:rPr>
                <w:sz w:val="24"/>
              </w:rPr>
              <w:t>процеса</w:t>
            </w:r>
            <w:proofErr w:type="spellEnd"/>
            <w:r w:rsidRPr="00E84673">
              <w:rPr>
                <w:sz w:val="24"/>
              </w:rPr>
              <w:t xml:space="preserve">, </w:t>
            </w:r>
            <w:proofErr w:type="spellStart"/>
            <w:r w:rsidRPr="00E84673">
              <w:rPr>
                <w:sz w:val="24"/>
              </w:rPr>
              <w:t>миш</w:t>
            </w:r>
            <w:r>
              <w:rPr>
                <w:sz w:val="24"/>
              </w:rPr>
              <w:t>љења</w:t>
            </w:r>
            <w:proofErr w:type="spellEnd"/>
            <w:r>
              <w:rPr>
                <w:sz w:val="24"/>
              </w:rPr>
              <w:t xml:space="preserve"> </w:t>
            </w:r>
            <w:proofErr w:type="spellStart"/>
            <w:r>
              <w:rPr>
                <w:sz w:val="24"/>
              </w:rPr>
              <w:t>смо</w:t>
            </w:r>
            <w:proofErr w:type="spellEnd"/>
            <w:r>
              <w:rPr>
                <w:sz w:val="24"/>
              </w:rPr>
              <w:t xml:space="preserve"> </w:t>
            </w:r>
            <w:proofErr w:type="spellStart"/>
            <w:r>
              <w:rPr>
                <w:sz w:val="24"/>
              </w:rPr>
              <w:t>да</w:t>
            </w:r>
            <w:proofErr w:type="spellEnd"/>
            <w:r>
              <w:rPr>
                <w:sz w:val="24"/>
              </w:rPr>
              <w:t xml:space="preserve"> </w:t>
            </w:r>
            <w:proofErr w:type="spellStart"/>
            <w:r>
              <w:rPr>
                <w:sz w:val="24"/>
              </w:rPr>
              <w:t>је</w:t>
            </w:r>
            <w:proofErr w:type="spellEnd"/>
            <w:r>
              <w:rPr>
                <w:sz w:val="24"/>
              </w:rPr>
              <w:t xml:space="preserve"> </w:t>
            </w:r>
            <w:proofErr w:type="spellStart"/>
            <w:r>
              <w:rPr>
                <w:sz w:val="24"/>
              </w:rPr>
              <w:t>др</w:t>
            </w:r>
            <w:proofErr w:type="spellEnd"/>
            <w:r>
              <w:rPr>
                <w:sz w:val="24"/>
              </w:rPr>
              <w:t xml:space="preserve"> </w:t>
            </w:r>
            <w:r>
              <w:rPr>
                <w:sz w:val="24"/>
                <w:lang w:val="sr-Cyrl-BA"/>
              </w:rPr>
              <w:t>Драгана Дракул</w:t>
            </w:r>
            <w:r w:rsidRPr="00E84673">
              <w:rPr>
                <w:sz w:val="24"/>
              </w:rPr>
              <w:t xml:space="preserve">, </w:t>
            </w:r>
            <w:proofErr w:type="spellStart"/>
            <w:r w:rsidRPr="00E84673">
              <w:rPr>
                <w:sz w:val="24"/>
              </w:rPr>
              <w:t>доцент</w:t>
            </w:r>
            <w:proofErr w:type="spellEnd"/>
            <w:r w:rsidRPr="00E84673">
              <w:rPr>
                <w:sz w:val="24"/>
              </w:rPr>
              <w:t xml:space="preserve"> </w:t>
            </w:r>
            <w:proofErr w:type="spellStart"/>
            <w:r w:rsidRPr="00E84673">
              <w:rPr>
                <w:sz w:val="24"/>
              </w:rPr>
              <w:t>на</w:t>
            </w:r>
            <w:proofErr w:type="spellEnd"/>
            <w:r w:rsidRPr="00E84673">
              <w:rPr>
                <w:sz w:val="24"/>
              </w:rPr>
              <w:t xml:space="preserve"> </w:t>
            </w:r>
            <w:proofErr w:type="spellStart"/>
            <w:r w:rsidRPr="00E84673">
              <w:rPr>
                <w:sz w:val="24"/>
              </w:rPr>
              <w:t>Медицинском</w:t>
            </w:r>
            <w:proofErr w:type="spellEnd"/>
            <w:r w:rsidRPr="00E84673">
              <w:rPr>
                <w:sz w:val="24"/>
              </w:rPr>
              <w:t xml:space="preserve"> </w:t>
            </w:r>
            <w:proofErr w:type="spellStart"/>
            <w:r w:rsidRPr="00E84673">
              <w:rPr>
                <w:sz w:val="24"/>
              </w:rPr>
              <w:t>факултету</w:t>
            </w:r>
            <w:proofErr w:type="spellEnd"/>
            <w:r w:rsidRPr="00E84673">
              <w:rPr>
                <w:sz w:val="24"/>
              </w:rPr>
              <w:t xml:space="preserve"> </w:t>
            </w:r>
            <w:proofErr w:type="spellStart"/>
            <w:r w:rsidRPr="00E84673">
              <w:rPr>
                <w:sz w:val="24"/>
              </w:rPr>
              <w:t>Универзитета</w:t>
            </w:r>
            <w:proofErr w:type="spellEnd"/>
            <w:r w:rsidRPr="00E84673">
              <w:rPr>
                <w:sz w:val="24"/>
              </w:rPr>
              <w:t xml:space="preserve"> у </w:t>
            </w:r>
            <w:proofErr w:type="spellStart"/>
            <w:r w:rsidRPr="00E84673">
              <w:rPr>
                <w:sz w:val="24"/>
              </w:rPr>
              <w:t>Ис</w:t>
            </w:r>
            <w:r>
              <w:rPr>
                <w:sz w:val="24"/>
              </w:rPr>
              <w:t>точном</w:t>
            </w:r>
            <w:proofErr w:type="spellEnd"/>
            <w:r>
              <w:rPr>
                <w:sz w:val="24"/>
              </w:rPr>
              <w:t xml:space="preserve"> </w:t>
            </w:r>
            <w:proofErr w:type="spellStart"/>
            <w:r>
              <w:rPr>
                <w:sz w:val="24"/>
              </w:rPr>
              <w:t>Сарајеву</w:t>
            </w:r>
            <w:proofErr w:type="spellEnd"/>
            <w:r>
              <w:rPr>
                <w:sz w:val="24"/>
              </w:rPr>
              <w:t xml:space="preserve">, у </w:t>
            </w:r>
            <w:proofErr w:type="spellStart"/>
            <w:r>
              <w:rPr>
                <w:sz w:val="24"/>
              </w:rPr>
              <w:t>раду</w:t>
            </w:r>
            <w:proofErr w:type="spellEnd"/>
            <w:r>
              <w:rPr>
                <w:sz w:val="24"/>
              </w:rPr>
              <w:t xml:space="preserve"> </w:t>
            </w:r>
            <w:proofErr w:type="spellStart"/>
            <w:r>
              <w:rPr>
                <w:sz w:val="24"/>
              </w:rPr>
              <w:t>постиг</w:t>
            </w:r>
            <w:proofErr w:type="spellEnd"/>
            <w:r>
              <w:rPr>
                <w:sz w:val="24"/>
                <w:lang w:val="sr-Cyrl-BA"/>
              </w:rPr>
              <w:t>ла</w:t>
            </w:r>
            <w:r w:rsidRPr="00E84673">
              <w:rPr>
                <w:sz w:val="24"/>
              </w:rPr>
              <w:t xml:space="preserve"> </w:t>
            </w:r>
            <w:proofErr w:type="spellStart"/>
            <w:r w:rsidRPr="00E84673">
              <w:rPr>
                <w:sz w:val="24"/>
              </w:rPr>
              <w:t>запажене</w:t>
            </w:r>
            <w:proofErr w:type="spellEnd"/>
            <w:r w:rsidRPr="00E84673">
              <w:rPr>
                <w:sz w:val="24"/>
              </w:rPr>
              <w:t xml:space="preserve"> </w:t>
            </w:r>
            <w:proofErr w:type="spellStart"/>
            <w:r w:rsidRPr="00E84673">
              <w:rPr>
                <w:sz w:val="24"/>
              </w:rPr>
              <w:t>научне</w:t>
            </w:r>
            <w:proofErr w:type="spellEnd"/>
            <w:r w:rsidRPr="00E84673">
              <w:rPr>
                <w:sz w:val="24"/>
              </w:rPr>
              <w:t xml:space="preserve">, </w:t>
            </w:r>
            <w:proofErr w:type="spellStart"/>
            <w:r w:rsidRPr="00E84673">
              <w:rPr>
                <w:sz w:val="24"/>
              </w:rPr>
              <w:t>стручне</w:t>
            </w:r>
            <w:proofErr w:type="spellEnd"/>
            <w:r w:rsidRPr="00E84673">
              <w:rPr>
                <w:sz w:val="24"/>
              </w:rPr>
              <w:t xml:space="preserve"> и </w:t>
            </w:r>
            <w:proofErr w:type="spellStart"/>
            <w:r w:rsidRPr="00E84673">
              <w:rPr>
                <w:sz w:val="24"/>
              </w:rPr>
              <w:t>педагошке</w:t>
            </w:r>
            <w:proofErr w:type="spellEnd"/>
            <w:r w:rsidRPr="00E84673">
              <w:rPr>
                <w:sz w:val="24"/>
              </w:rPr>
              <w:t xml:space="preserve"> </w:t>
            </w:r>
            <w:proofErr w:type="spellStart"/>
            <w:r w:rsidRPr="00E84673">
              <w:rPr>
                <w:sz w:val="24"/>
              </w:rPr>
              <w:t>разултате</w:t>
            </w:r>
            <w:proofErr w:type="spellEnd"/>
            <w:r w:rsidRPr="00E84673">
              <w:rPr>
                <w:sz w:val="24"/>
              </w:rPr>
              <w:t xml:space="preserve">. </w:t>
            </w:r>
            <w:proofErr w:type="spellStart"/>
            <w:r w:rsidRPr="00E84673">
              <w:rPr>
                <w:sz w:val="24"/>
              </w:rPr>
              <w:t>Комисија</w:t>
            </w:r>
            <w:proofErr w:type="spellEnd"/>
            <w:r w:rsidRPr="00E84673">
              <w:rPr>
                <w:sz w:val="24"/>
              </w:rPr>
              <w:t xml:space="preserve">, </w:t>
            </w:r>
            <w:proofErr w:type="spellStart"/>
            <w:r w:rsidRPr="00E84673">
              <w:rPr>
                <w:sz w:val="24"/>
              </w:rPr>
              <w:t>поштујући</w:t>
            </w:r>
            <w:proofErr w:type="spellEnd"/>
            <w:r w:rsidRPr="00E84673">
              <w:rPr>
                <w:sz w:val="24"/>
              </w:rPr>
              <w:t xml:space="preserve"> </w:t>
            </w:r>
            <w:proofErr w:type="spellStart"/>
            <w:r w:rsidRPr="00E84673">
              <w:rPr>
                <w:sz w:val="24"/>
              </w:rPr>
              <w:t>прописани</w:t>
            </w:r>
            <w:proofErr w:type="spellEnd"/>
            <w:r w:rsidRPr="00E84673">
              <w:rPr>
                <w:sz w:val="24"/>
              </w:rPr>
              <w:t xml:space="preserve"> </w:t>
            </w:r>
            <w:proofErr w:type="spellStart"/>
            <w:r w:rsidRPr="00E84673">
              <w:rPr>
                <w:sz w:val="24"/>
              </w:rPr>
              <w:t>Члан</w:t>
            </w:r>
            <w:proofErr w:type="spellEnd"/>
            <w:r w:rsidRPr="00E84673">
              <w:rPr>
                <w:sz w:val="24"/>
              </w:rPr>
              <w:t xml:space="preserve"> 77. </w:t>
            </w:r>
            <w:proofErr w:type="spellStart"/>
            <w:r w:rsidRPr="00E84673">
              <w:rPr>
                <w:sz w:val="24"/>
              </w:rPr>
              <w:t>Закона</w:t>
            </w:r>
            <w:proofErr w:type="spellEnd"/>
            <w:r w:rsidRPr="00E84673">
              <w:rPr>
                <w:sz w:val="24"/>
              </w:rPr>
              <w:t xml:space="preserve"> о </w:t>
            </w:r>
            <w:proofErr w:type="spellStart"/>
            <w:r w:rsidRPr="00E84673">
              <w:rPr>
                <w:sz w:val="24"/>
              </w:rPr>
              <w:t>високом</w:t>
            </w:r>
            <w:proofErr w:type="spellEnd"/>
            <w:r w:rsidRPr="00E84673">
              <w:rPr>
                <w:sz w:val="24"/>
              </w:rPr>
              <w:t xml:space="preserve"> </w:t>
            </w:r>
            <w:proofErr w:type="spellStart"/>
            <w:r w:rsidRPr="00E84673">
              <w:rPr>
                <w:sz w:val="24"/>
              </w:rPr>
              <w:t>образовању</w:t>
            </w:r>
            <w:proofErr w:type="spellEnd"/>
            <w:r w:rsidRPr="00E84673">
              <w:rPr>
                <w:sz w:val="24"/>
              </w:rPr>
              <w:t xml:space="preserve"> („</w:t>
            </w:r>
            <w:proofErr w:type="spellStart"/>
            <w:r w:rsidRPr="00E84673">
              <w:rPr>
                <w:sz w:val="24"/>
              </w:rPr>
              <w:t>Службени</w:t>
            </w:r>
            <w:proofErr w:type="spellEnd"/>
            <w:r w:rsidRPr="00E84673">
              <w:rPr>
                <w:sz w:val="24"/>
              </w:rPr>
              <w:t xml:space="preserve"> </w:t>
            </w:r>
            <w:proofErr w:type="spellStart"/>
            <w:r w:rsidRPr="00E84673">
              <w:rPr>
                <w:sz w:val="24"/>
              </w:rPr>
              <w:t>гласник</w:t>
            </w:r>
            <w:proofErr w:type="spellEnd"/>
            <w:r w:rsidRPr="00E84673">
              <w:rPr>
                <w:sz w:val="24"/>
              </w:rPr>
              <w:t xml:space="preserve"> </w:t>
            </w:r>
            <w:proofErr w:type="spellStart"/>
            <w:r w:rsidRPr="00E84673">
              <w:rPr>
                <w:sz w:val="24"/>
              </w:rPr>
              <w:t>Републике</w:t>
            </w:r>
            <w:proofErr w:type="spellEnd"/>
            <w:r w:rsidRPr="00E84673">
              <w:rPr>
                <w:sz w:val="24"/>
              </w:rPr>
              <w:t xml:space="preserve"> </w:t>
            </w:r>
            <w:proofErr w:type="spellStart"/>
            <w:r w:rsidRPr="00E84673">
              <w:rPr>
                <w:sz w:val="24"/>
              </w:rPr>
              <w:t>Српске</w:t>
            </w:r>
            <w:proofErr w:type="spellEnd"/>
            <w:r w:rsidRPr="00E84673">
              <w:rPr>
                <w:sz w:val="24"/>
              </w:rPr>
              <w:t xml:space="preserve">“ </w:t>
            </w:r>
            <w:proofErr w:type="spellStart"/>
            <w:r w:rsidRPr="00E84673">
              <w:rPr>
                <w:sz w:val="24"/>
              </w:rPr>
              <w:t>бр</w:t>
            </w:r>
            <w:proofErr w:type="spellEnd"/>
            <w:r w:rsidRPr="00E84673">
              <w:rPr>
                <w:sz w:val="24"/>
              </w:rPr>
              <w:t xml:space="preserve">. 73/10, 104/11, 84/12, 108/13, 44/15, 90/16), </w:t>
            </w:r>
            <w:proofErr w:type="spellStart"/>
            <w:r w:rsidRPr="00E84673">
              <w:rPr>
                <w:sz w:val="24"/>
              </w:rPr>
              <w:t>чланове</w:t>
            </w:r>
            <w:proofErr w:type="spellEnd"/>
            <w:r w:rsidRPr="00E84673">
              <w:rPr>
                <w:sz w:val="24"/>
              </w:rPr>
              <w:t xml:space="preserve"> 148. и 149. </w:t>
            </w:r>
            <w:proofErr w:type="spellStart"/>
            <w:r w:rsidRPr="00E84673">
              <w:rPr>
                <w:sz w:val="24"/>
              </w:rPr>
              <w:t>Статута</w:t>
            </w:r>
            <w:proofErr w:type="spellEnd"/>
            <w:r w:rsidRPr="00E84673">
              <w:rPr>
                <w:sz w:val="24"/>
              </w:rPr>
              <w:t xml:space="preserve"> </w:t>
            </w:r>
            <w:proofErr w:type="spellStart"/>
            <w:r w:rsidRPr="00E84673">
              <w:rPr>
                <w:sz w:val="24"/>
              </w:rPr>
              <w:t>Универзитета</w:t>
            </w:r>
            <w:proofErr w:type="spellEnd"/>
            <w:r w:rsidRPr="00E84673">
              <w:rPr>
                <w:sz w:val="24"/>
              </w:rPr>
              <w:t xml:space="preserve"> у </w:t>
            </w:r>
            <w:proofErr w:type="spellStart"/>
            <w:r w:rsidRPr="00E84673">
              <w:rPr>
                <w:sz w:val="24"/>
              </w:rPr>
              <w:t>Источном</w:t>
            </w:r>
            <w:proofErr w:type="spellEnd"/>
            <w:r w:rsidRPr="00E84673">
              <w:rPr>
                <w:sz w:val="24"/>
              </w:rPr>
              <w:t xml:space="preserve"> </w:t>
            </w:r>
            <w:proofErr w:type="spellStart"/>
            <w:r w:rsidRPr="00E84673">
              <w:rPr>
                <w:sz w:val="24"/>
              </w:rPr>
              <w:t>Сарајеву</w:t>
            </w:r>
            <w:proofErr w:type="spellEnd"/>
            <w:r w:rsidRPr="00E84673">
              <w:rPr>
                <w:sz w:val="24"/>
              </w:rPr>
              <w:t xml:space="preserve"> и </w:t>
            </w:r>
            <w:proofErr w:type="spellStart"/>
            <w:r w:rsidRPr="00E84673">
              <w:rPr>
                <w:sz w:val="24"/>
              </w:rPr>
              <w:t>чланове</w:t>
            </w:r>
            <w:proofErr w:type="spellEnd"/>
            <w:r w:rsidRPr="00E84673">
              <w:rPr>
                <w:sz w:val="24"/>
              </w:rPr>
              <w:t xml:space="preserve"> 4а.,5., 6. и</w:t>
            </w:r>
          </w:p>
          <w:p w14:paraId="10CCF47D" w14:textId="77777777" w:rsidR="00E84673" w:rsidRPr="00E84673" w:rsidRDefault="00E84673" w:rsidP="00E84673">
            <w:pPr>
              <w:pStyle w:val="TableParagraph"/>
              <w:ind w:left="105" w:right="192"/>
              <w:rPr>
                <w:sz w:val="24"/>
              </w:rPr>
            </w:pPr>
            <w:r w:rsidRPr="00E84673">
              <w:rPr>
                <w:sz w:val="24"/>
              </w:rPr>
              <w:t xml:space="preserve">38. </w:t>
            </w:r>
            <w:proofErr w:type="spellStart"/>
            <w:r w:rsidRPr="00E84673">
              <w:rPr>
                <w:sz w:val="24"/>
              </w:rPr>
              <w:t>Правилника</w:t>
            </w:r>
            <w:proofErr w:type="spellEnd"/>
            <w:r w:rsidRPr="00E84673">
              <w:rPr>
                <w:sz w:val="24"/>
              </w:rPr>
              <w:t xml:space="preserve"> о </w:t>
            </w:r>
            <w:proofErr w:type="spellStart"/>
            <w:r w:rsidRPr="00E84673">
              <w:rPr>
                <w:sz w:val="24"/>
              </w:rPr>
              <w:t>поступку</w:t>
            </w:r>
            <w:proofErr w:type="spellEnd"/>
            <w:r w:rsidRPr="00E84673">
              <w:rPr>
                <w:sz w:val="24"/>
              </w:rPr>
              <w:t xml:space="preserve"> и </w:t>
            </w:r>
            <w:proofErr w:type="spellStart"/>
            <w:r w:rsidRPr="00E84673">
              <w:rPr>
                <w:sz w:val="24"/>
              </w:rPr>
              <w:t>условима</w:t>
            </w:r>
            <w:proofErr w:type="spellEnd"/>
            <w:r w:rsidRPr="00E84673">
              <w:rPr>
                <w:sz w:val="24"/>
              </w:rPr>
              <w:t xml:space="preserve"> </w:t>
            </w:r>
            <w:proofErr w:type="spellStart"/>
            <w:r w:rsidRPr="00E84673">
              <w:rPr>
                <w:sz w:val="24"/>
              </w:rPr>
              <w:t>избора</w:t>
            </w:r>
            <w:proofErr w:type="spellEnd"/>
            <w:r w:rsidRPr="00E84673">
              <w:rPr>
                <w:sz w:val="24"/>
              </w:rPr>
              <w:t xml:space="preserve"> </w:t>
            </w:r>
            <w:proofErr w:type="spellStart"/>
            <w:r w:rsidRPr="00E84673">
              <w:rPr>
                <w:sz w:val="24"/>
              </w:rPr>
              <w:t>академског</w:t>
            </w:r>
            <w:proofErr w:type="spellEnd"/>
            <w:r w:rsidRPr="00E84673">
              <w:rPr>
                <w:sz w:val="24"/>
              </w:rPr>
              <w:t xml:space="preserve"> </w:t>
            </w:r>
            <w:proofErr w:type="spellStart"/>
            <w:r w:rsidRPr="00E84673">
              <w:rPr>
                <w:sz w:val="24"/>
              </w:rPr>
              <w:t>особља</w:t>
            </w:r>
            <w:proofErr w:type="spellEnd"/>
            <w:r w:rsidRPr="00E84673">
              <w:rPr>
                <w:sz w:val="24"/>
              </w:rPr>
              <w:t xml:space="preserve"> </w:t>
            </w:r>
            <w:proofErr w:type="spellStart"/>
            <w:r w:rsidRPr="00E84673">
              <w:rPr>
                <w:sz w:val="24"/>
              </w:rPr>
              <w:t>Универзитета</w:t>
            </w:r>
            <w:proofErr w:type="spellEnd"/>
            <w:r w:rsidRPr="00E84673">
              <w:rPr>
                <w:sz w:val="24"/>
              </w:rPr>
              <w:t xml:space="preserve"> у </w:t>
            </w:r>
            <w:proofErr w:type="spellStart"/>
            <w:r w:rsidRPr="00E84673">
              <w:rPr>
                <w:sz w:val="24"/>
              </w:rPr>
              <w:t>Источном</w:t>
            </w:r>
            <w:proofErr w:type="spellEnd"/>
            <w:r w:rsidRPr="00E84673">
              <w:rPr>
                <w:sz w:val="24"/>
              </w:rPr>
              <w:t xml:space="preserve"> </w:t>
            </w:r>
            <w:proofErr w:type="spellStart"/>
            <w:r w:rsidRPr="00E84673">
              <w:rPr>
                <w:sz w:val="24"/>
              </w:rPr>
              <w:t>Сарајеву</w:t>
            </w:r>
            <w:proofErr w:type="spellEnd"/>
            <w:r w:rsidRPr="00E84673">
              <w:rPr>
                <w:sz w:val="24"/>
              </w:rPr>
              <w:t xml:space="preserve">, </w:t>
            </w:r>
            <w:proofErr w:type="spellStart"/>
            <w:r w:rsidRPr="00E84673">
              <w:rPr>
                <w:sz w:val="24"/>
              </w:rPr>
              <w:t>са</w:t>
            </w:r>
            <w:proofErr w:type="spellEnd"/>
            <w:r w:rsidRPr="00E84673">
              <w:rPr>
                <w:sz w:val="24"/>
              </w:rPr>
              <w:t xml:space="preserve"> </w:t>
            </w:r>
            <w:proofErr w:type="spellStart"/>
            <w:r w:rsidRPr="00E84673">
              <w:rPr>
                <w:sz w:val="24"/>
              </w:rPr>
              <w:t>задовољством</w:t>
            </w:r>
            <w:proofErr w:type="spellEnd"/>
            <w:r w:rsidRPr="00E84673">
              <w:rPr>
                <w:sz w:val="24"/>
              </w:rPr>
              <w:t xml:space="preserve"> </w:t>
            </w:r>
            <w:proofErr w:type="spellStart"/>
            <w:r w:rsidRPr="00E84673">
              <w:rPr>
                <w:sz w:val="24"/>
              </w:rPr>
              <w:t>даје</w:t>
            </w:r>
            <w:proofErr w:type="spellEnd"/>
          </w:p>
          <w:p w14:paraId="21CC09F9" w14:textId="77777777" w:rsidR="00E84673" w:rsidRPr="00E84673" w:rsidRDefault="00E84673" w:rsidP="00E84673">
            <w:pPr>
              <w:pStyle w:val="TableParagraph"/>
              <w:ind w:left="105" w:right="192"/>
              <w:rPr>
                <w:sz w:val="24"/>
              </w:rPr>
            </w:pPr>
          </w:p>
          <w:p w14:paraId="2BA74F87" w14:textId="77777777" w:rsidR="00E84673" w:rsidRPr="00E84673" w:rsidRDefault="00E84673" w:rsidP="00E84673">
            <w:pPr>
              <w:pStyle w:val="TableParagraph"/>
              <w:ind w:left="105" w:right="192"/>
              <w:rPr>
                <w:sz w:val="24"/>
              </w:rPr>
            </w:pPr>
          </w:p>
          <w:p w14:paraId="4CA2BF1D" w14:textId="77777777" w:rsidR="00E84673" w:rsidRPr="00E84673" w:rsidRDefault="00E84673" w:rsidP="00E84673">
            <w:pPr>
              <w:pStyle w:val="TableParagraph"/>
              <w:ind w:left="105" w:right="192"/>
              <w:rPr>
                <w:sz w:val="24"/>
              </w:rPr>
            </w:pPr>
            <w:r w:rsidRPr="00E84673">
              <w:rPr>
                <w:sz w:val="24"/>
              </w:rPr>
              <w:t>П Р И Ј Е Д Л О Г</w:t>
            </w:r>
          </w:p>
          <w:p w14:paraId="1A8AA9E8" w14:textId="77777777" w:rsidR="00E84673" w:rsidRPr="00E84673" w:rsidRDefault="00E84673" w:rsidP="00E84673">
            <w:pPr>
              <w:pStyle w:val="TableParagraph"/>
              <w:ind w:left="105" w:right="192"/>
              <w:rPr>
                <w:sz w:val="24"/>
              </w:rPr>
            </w:pPr>
          </w:p>
          <w:p w14:paraId="54A4F21C" w14:textId="77777777" w:rsidR="00E84673" w:rsidRPr="00E84673" w:rsidRDefault="00E84673" w:rsidP="00E84673">
            <w:pPr>
              <w:pStyle w:val="TableParagraph"/>
              <w:ind w:left="105" w:right="192"/>
              <w:rPr>
                <w:sz w:val="24"/>
              </w:rPr>
            </w:pPr>
          </w:p>
          <w:p w14:paraId="56E90B4A" w14:textId="77777777" w:rsidR="00604373" w:rsidRPr="005B2F3A" w:rsidRDefault="00E84673" w:rsidP="005B2F3A">
            <w:pPr>
              <w:pStyle w:val="TableParagraph"/>
              <w:ind w:left="105" w:right="192"/>
              <w:rPr>
                <w:sz w:val="24"/>
                <w:lang w:val="sr-Cyrl-BA"/>
              </w:rPr>
            </w:pPr>
            <w:proofErr w:type="spellStart"/>
            <w:r w:rsidRPr="00E84673">
              <w:rPr>
                <w:sz w:val="24"/>
              </w:rPr>
              <w:t>Наставно</w:t>
            </w:r>
            <w:proofErr w:type="spellEnd"/>
            <w:r w:rsidRPr="00E84673">
              <w:rPr>
                <w:sz w:val="24"/>
              </w:rPr>
              <w:t xml:space="preserve"> </w:t>
            </w:r>
            <w:proofErr w:type="spellStart"/>
            <w:r w:rsidRPr="00E84673">
              <w:rPr>
                <w:sz w:val="24"/>
              </w:rPr>
              <w:t>научном</w:t>
            </w:r>
            <w:proofErr w:type="spellEnd"/>
            <w:r w:rsidRPr="00E84673">
              <w:rPr>
                <w:sz w:val="24"/>
              </w:rPr>
              <w:t xml:space="preserve"> </w:t>
            </w:r>
            <w:proofErr w:type="spellStart"/>
            <w:r w:rsidRPr="00E84673">
              <w:rPr>
                <w:sz w:val="24"/>
              </w:rPr>
              <w:t>вијећу</w:t>
            </w:r>
            <w:proofErr w:type="spellEnd"/>
            <w:r w:rsidRPr="00E84673">
              <w:rPr>
                <w:sz w:val="24"/>
              </w:rPr>
              <w:t xml:space="preserve"> </w:t>
            </w:r>
            <w:proofErr w:type="spellStart"/>
            <w:r w:rsidRPr="00E84673">
              <w:rPr>
                <w:sz w:val="24"/>
              </w:rPr>
              <w:t>Медицинског</w:t>
            </w:r>
            <w:proofErr w:type="spellEnd"/>
            <w:r w:rsidRPr="00E84673">
              <w:rPr>
                <w:sz w:val="24"/>
              </w:rPr>
              <w:t xml:space="preserve"> </w:t>
            </w:r>
            <w:proofErr w:type="spellStart"/>
            <w:r w:rsidRPr="00E84673">
              <w:rPr>
                <w:sz w:val="24"/>
              </w:rPr>
              <w:t>факултета</w:t>
            </w:r>
            <w:proofErr w:type="spellEnd"/>
            <w:r w:rsidRPr="00E84673">
              <w:rPr>
                <w:sz w:val="24"/>
              </w:rPr>
              <w:t xml:space="preserve"> </w:t>
            </w:r>
            <w:proofErr w:type="spellStart"/>
            <w:r w:rsidRPr="00E84673">
              <w:rPr>
                <w:sz w:val="24"/>
              </w:rPr>
              <w:t>Фоча</w:t>
            </w:r>
            <w:proofErr w:type="spellEnd"/>
            <w:r w:rsidRPr="00E84673">
              <w:rPr>
                <w:sz w:val="24"/>
              </w:rPr>
              <w:t xml:space="preserve">, </w:t>
            </w:r>
            <w:proofErr w:type="spellStart"/>
            <w:r w:rsidRPr="00E84673">
              <w:rPr>
                <w:sz w:val="24"/>
              </w:rPr>
              <w:t>Универзитета</w:t>
            </w:r>
            <w:proofErr w:type="spellEnd"/>
            <w:r w:rsidRPr="00E84673">
              <w:rPr>
                <w:sz w:val="24"/>
              </w:rPr>
              <w:t xml:space="preserve"> у </w:t>
            </w:r>
            <w:proofErr w:type="spellStart"/>
            <w:r w:rsidRPr="00E84673">
              <w:rPr>
                <w:sz w:val="24"/>
              </w:rPr>
              <w:t>Источном</w:t>
            </w:r>
            <w:proofErr w:type="spellEnd"/>
            <w:r w:rsidRPr="00E84673">
              <w:rPr>
                <w:sz w:val="24"/>
              </w:rPr>
              <w:t xml:space="preserve"> </w:t>
            </w:r>
            <w:proofErr w:type="spellStart"/>
            <w:r w:rsidRPr="00E84673">
              <w:rPr>
                <w:sz w:val="24"/>
              </w:rPr>
              <w:t>Сарајеву</w:t>
            </w:r>
            <w:proofErr w:type="spellEnd"/>
            <w:r w:rsidRPr="00E84673">
              <w:rPr>
                <w:sz w:val="24"/>
              </w:rPr>
              <w:t xml:space="preserve"> и </w:t>
            </w:r>
            <w:proofErr w:type="spellStart"/>
            <w:r w:rsidRPr="00E84673">
              <w:rPr>
                <w:sz w:val="24"/>
              </w:rPr>
              <w:t>Сенату</w:t>
            </w:r>
            <w:proofErr w:type="spellEnd"/>
            <w:r w:rsidRPr="00E84673">
              <w:rPr>
                <w:sz w:val="24"/>
              </w:rPr>
              <w:t xml:space="preserve"> </w:t>
            </w:r>
            <w:proofErr w:type="spellStart"/>
            <w:r w:rsidRPr="00E84673">
              <w:rPr>
                <w:sz w:val="24"/>
              </w:rPr>
              <w:t>Универзитета</w:t>
            </w:r>
            <w:proofErr w:type="spellEnd"/>
            <w:r w:rsidRPr="00E84673">
              <w:rPr>
                <w:sz w:val="24"/>
              </w:rPr>
              <w:t xml:space="preserve"> у </w:t>
            </w:r>
            <w:proofErr w:type="spellStart"/>
            <w:r w:rsidRPr="00E84673">
              <w:rPr>
                <w:sz w:val="24"/>
              </w:rPr>
              <w:t>Источном</w:t>
            </w:r>
            <w:proofErr w:type="spellEnd"/>
            <w:r w:rsidRPr="00E84673">
              <w:rPr>
                <w:sz w:val="24"/>
              </w:rPr>
              <w:t xml:space="preserve"> </w:t>
            </w:r>
            <w:proofErr w:type="spellStart"/>
            <w:r w:rsidRPr="00E84673">
              <w:rPr>
                <w:sz w:val="24"/>
              </w:rPr>
              <w:t>Сарајеву</w:t>
            </w:r>
            <w:proofErr w:type="spellEnd"/>
            <w:r w:rsidRPr="00E84673">
              <w:rPr>
                <w:sz w:val="24"/>
              </w:rPr>
              <w:t xml:space="preserve">, </w:t>
            </w:r>
            <w:proofErr w:type="spellStart"/>
            <w:r w:rsidRPr="00E84673">
              <w:rPr>
                <w:sz w:val="24"/>
              </w:rPr>
              <w:t>да</w:t>
            </w:r>
            <w:proofErr w:type="spellEnd"/>
            <w:r w:rsidRPr="00E84673">
              <w:rPr>
                <w:sz w:val="24"/>
              </w:rPr>
              <w:t xml:space="preserve"> </w:t>
            </w:r>
            <w:proofErr w:type="spellStart"/>
            <w:r w:rsidRPr="00E84673">
              <w:rPr>
                <w:sz w:val="24"/>
              </w:rPr>
              <w:t>се</w:t>
            </w:r>
            <w:proofErr w:type="spellEnd"/>
            <w:r w:rsidRPr="00E84673">
              <w:rPr>
                <w:sz w:val="24"/>
              </w:rPr>
              <w:t xml:space="preserve"> </w:t>
            </w:r>
            <w:r>
              <w:rPr>
                <w:sz w:val="24"/>
                <w:lang w:val="sr-Cyrl-BA"/>
              </w:rPr>
              <w:t xml:space="preserve">доцент </w:t>
            </w:r>
            <w:proofErr w:type="spellStart"/>
            <w:r>
              <w:rPr>
                <w:sz w:val="24"/>
              </w:rPr>
              <w:t>др</w:t>
            </w:r>
            <w:proofErr w:type="spellEnd"/>
            <w:r>
              <w:rPr>
                <w:sz w:val="24"/>
              </w:rPr>
              <w:t xml:space="preserve"> </w:t>
            </w:r>
            <w:r>
              <w:rPr>
                <w:sz w:val="24"/>
                <w:lang w:val="sr-Cyrl-BA"/>
              </w:rPr>
              <w:t>Драгана Дракул</w:t>
            </w:r>
            <w:r w:rsidRPr="00E84673">
              <w:rPr>
                <w:sz w:val="24"/>
              </w:rPr>
              <w:t xml:space="preserve">, </w:t>
            </w:r>
            <w:proofErr w:type="spellStart"/>
            <w:r w:rsidRPr="00E84673">
              <w:rPr>
                <w:sz w:val="24"/>
              </w:rPr>
              <w:t>изабере</w:t>
            </w:r>
            <w:proofErr w:type="spellEnd"/>
            <w:r w:rsidRPr="00E84673">
              <w:rPr>
                <w:sz w:val="24"/>
              </w:rPr>
              <w:t xml:space="preserve"> у </w:t>
            </w:r>
            <w:proofErr w:type="spellStart"/>
            <w:r w:rsidRPr="00E84673">
              <w:rPr>
                <w:sz w:val="24"/>
              </w:rPr>
              <w:t>академско</w:t>
            </w:r>
            <w:proofErr w:type="spellEnd"/>
            <w:r w:rsidRPr="00E84673">
              <w:rPr>
                <w:sz w:val="24"/>
              </w:rPr>
              <w:t xml:space="preserve"> </w:t>
            </w:r>
            <w:proofErr w:type="spellStart"/>
            <w:r w:rsidRPr="00E84673">
              <w:rPr>
                <w:sz w:val="24"/>
              </w:rPr>
              <w:t>звање</w:t>
            </w:r>
            <w:proofErr w:type="spellEnd"/>
            <w:r w:rsidRPr="00E84673">
              <w:rPr>
                <w:sz w:val="24"/>
              </w:rPr>
              <w:t xml:space="preserve"> </w:t>
            </w:r>
            <w:proofErr w:type="spellStart"/>
            <w:r w:rsidRPr="00E84673">
              <w:rPr>
                <w:sz w:val="24"/>
              </w:rPr>
              <w:t>ванредног</w:t>
            </w:r>
            <w:proofErr w:type="spellEnd"/>
            <w:r w:rsidRPr="00E84673">
              <w:rPr>
                <w:sz w:val="24"/>
              </w:rPr>
              <w:t xml:space="preserve"> </w:t>
            </w:r>
            <w:proofErr w:type="spellStart"/>
            <w:r w:rsidRPr="00E84673">
              <w:rPr>
                <w:sz w:val="24"/>
              </w:rPr>
              <w:t>професора</w:t>
            </w:r>
            <w:proofErr w:type="spellEnd"/>
            <w:r w:rsidRPr="00E84673">
              <w:rPr>
                <w:sz w:val="24"/>
              </w:rPr>
              <w:t xml:space="preserve">, </w:t>
            </w:r>
            <w:proofErr w:type="spellStart"/>
            <w:r w:rsidRPr="00E84673">
              <w:rPr>
                <w:sz w:val="24"/>
              </w:rPr>
              <w:t>ужа</w:t>
            </w:r>
            <w:proofErr w:type="spellEnd"/>
            <w:r w:rsidRPr="00E84673">
              <w:rPr>
                <w:sz w:val="24"/>
              </w:rPr>
              <w:t xml:space="preserve"> </w:t>
            </w:r>
            <w:proofErr w:type="spellStart"/>
            <w:r w:rsidRPr="00E84673">
              <w:rPr>
                <w:sz w:val="24"/>
              </w:rPr>
              <w:t>научна</w:t>
            </w:r>
            <w:proofErr w:type="spellEnd"/>
            <w:r w:rsidRPr="00E84673">
              <w:rPr>
                <w:sz w:val="24"/>
              </w:rPr>
              <w:t xml:space="preserve"> </w:t>
            </w:r>
            <w:proofErr w:type="spellStart"/>
            <w:r w:rsidRPr="00E84673">
              <w:rPr>
                <w:sz w:val="24"/>
              </w:rPr>
              <w:t>област</w:t>
            </w:r>
            <w:proofErr w:type="spellEnd"/>
            <w:r w:rsidRPr="00E84673">
              <w:rPr>
                <w:sz w:val="24"/>
              </w:rPr>
              <w:t xml:space="preserve"> </w:t>
            </w:r>
            <w:r>
              <w:rPr>
                <w:sz w:val="24"/>
                <w:lang w:val="sr-Cyrl-BA"/>
              </w:rPr>
              <w:t>Фармакологија и фармација</w:t>
            </w:r>
            <w:r w:rsidRPr="00E84673">
              <w:rPr>
                <w:sz w:val="24"/>
              </w:rPr>
              <w:t>, (</w:t>
            </w:r>
            <w:proofErr w:type="spellStart"/>
            <w:r w:rsidRPr="00E84673">
              <w:rPr>
                <w:sz w:val="24"/>
              </w:rPr>
              <w:t>ужа</w:t>
            </w:r>
            <w:proofErr w:type="spellEnd"/>
            <w:r w:rsidRPr="00E84673">
              <w:rPr>
                <w:sz w:val="24"/>
              </w:rPr>
              <w:t xml:space="preserve"> </w:t>
            </w:r>
            <w:proofErr w:type="spellStart"/>
            <w:r w:rsidRPr="00E84673">
              <w:rPr>
                <w:sz w:val="24"/>
              </w:rPr>
              <w:t>образовна</w:t>
            </w:r>
            <w:proofErr w:type="spellEnd"/>
            <w:r w:rsidRPr="00E84673">
              <w:rPr>
                <w:sz w:val="24"/>
              </w:rPr>
              <w:t xml:space="preserve"> </w:t>
            </w:r>
            <w:proofErr w:type="spellStart"/>
            <w:r w:rsidRPr="00E84673">
              <w:rPr>
                <w:sz w:val="24"/>
              </w:rPr>
              <w:t>област</w:t>
            </w:r>
            <w:proofErr w:type="spellEnd"/>
            <w:r w:rsidRPr="00E84673">
              <w:rPr>
                <w:sz w:val="24"/>
              </w:rPr>
              <w:t xml:space="preserve">: </w:t>
            </w:r>
            <w:r>
              <w:rPr>
                <w:sz w:val="24"/>
                <w:lang w:val="sr-Cyrl-BA"/>
              </w:rPr>
              <w:t>Фармакологија са клиничком фармакологијом)</w:t>
            </w:r>
            <w:r w:rsidRPr="00E84673">
              <w:rPr>
                <w:sz w:val="24"/>
              </w:rPr>
              <w:t xml:space="preserve">, </w:t>
            </w:r>
            <w:proofErr w:type="spellStart"/>
            <w:r w:rsidRPr="00E84673">
              <w:rPr>
                <w:sz w:val="24"/>
              </w:rPr>
              <w:t>предмети</w:t>
            </w:r>
            <w:proofErr w:type="spellEnd"/>
            <w:r w:rsidRPr="00E84673">
              <w:rPr>
                <w:sz w:val="24"/>
              </w:rPr>
              <w:t>: (</w:t>
            </w:r>
            <w:r>
              <w:rPr>
                <w:sz w:val="24"/>
                <w:lang w:val="sr-Cyrl-BA"/>
              </w:rPr>
              <w:t xml:space="preserve">Општа фармакологија, Специјална фармакологија и токсикологија, </w:t>
            </w:r>
            <w:r w:rsidR="005B2F3A">
              <w:rPr>
                <w:sz w:val="24"/>
                <w:lang w:val="sr-Cyrl-BA"/>
              </w:rPr>
              <w:t>Клиничка фармакологија,Фармакологија и токсикологија, Стоматолошка фармакологија, Анестетичка средства и лијекови за интензивну терапију, Основи токсикологије)</w:t>
            </w:r>
            <w:r w:rsidRPr="00E84673">
              <w:rPr>
                <w:sz w:val="24"/>
              </w:rPr>
              <w:t>.</w:t>
            </w:r>
          </w:p>
        </w:tc>
      </w:tr>
    </w:tbl>
    <w:p w14:paraId="01B8652F" w14:textId="77777777" w:rsidR="00604373" w:rsidRDefault="00604373">
      <w:pPr>
        <w:pStyle w:val="BodyText"/>
      </w:pPr>
    </w:p>
    <w:p w14:paraId="1A0E5B3F" w14:textId="77777777" w:rsidR="00604373" w:rsidRDefault="00604373">
      <w:pPr>
        <w:pStyle w:val="BodyText"/>
        <w:spacing w:before="7"/>
        <w:rPr>
          <w:sz w:val="21"/>
        </w:rPr>
      </w:pPr>
    </w:p>
    <w:p w14:paraId="33CF48F2" w14:textId="77777777" w:rsidR="00604373" w:rsidRDefault="00824CF7" w:rsidP="005B2F3A">
      <w:pPr>
        <w:pStyle w:val="Heading1"/>
        <w:ind w:left="0"/>
        <w:rPr>
          <w:lang w:val="sr-Cyrl-BA"/>
        </w:rPr>
      </w:pPr>
      <w:bookmarkStart w:id="16" w:name="Ч_Л_А_Н_О_В_И___К_О_М_И_С_И_Ј_Е:"/>
      <w:bookmarkEnd w:id="16"/>
      <w:r>
        <w:t>Ч</w:t>
      </w:r>
      <w:r>
        <w:rPr>
          <w:spacing w:val="-1"/>
        </w:rPr>
        <w:t xml:space="preserve"> </w:t>
      </w:r>
      <w:r>
        <w:t>Л</w:t>
      </w:r>
      <w:r>
        <w:rPr>
          <w:spacing w:val="1"/>
        </w:rPr>
        <w:t xml:space="preserve"> </w:t>
      </w:r>
      <w:r>
        <w:t>А</w:t>
      </w:r>
      <w:r>
        <w:rPr>
          <w:spacing w:val="-1"/>
        </w:rPr>
        <w:t xml:space="preserve"> </w:t>
      </w:r>
      <w:r>
        <w:t>Н О В И   К</w:t>
      </w:r>
      <w:r>
        <w:rPr>
          <w:spacing w:val="1"/>
        </w:rPr>
        <w:t xml:space="preserve"> </w:t>
      </w:r>
      <w:r>
        <w:t>О</w:t>
      </w:r>
      <w:r>
        <w:rPr>
          <w:spacing w:val="-2"/>
        </w:rPr>
        <w:t xml:space="preserve"> </w:t>
      </w:r>
      <w:r>
        <w:t>М</w:t>
      </w:r>
      <w:r>
        <w:rPr>
          <w:spacing w:val="-1"/>
        </w:rPr>
        <w:t xml:space="preserve"> </w:t>
      </w:r>
      <w:r>
        <w:t>И С</w:t>
      </w:r>
      <w:r>
        <w:rPr>
          <w:spacing w:val="-1"/>
        </w:rPr>
        <w:t xml:space="preserve"> </w:t>
      </w:r>
      <w:r>
        <w:t>И Ј Е:</w:t>
      </w:r>
    </w:p>
    <w:p w14:paraId="322E3A37" w14:textId="77777777" w:rsidR="005B2F3A" w:rsidRDefault="005B2F3A" w:rsidP="005B2F3A">
      <w:pPr>
        <w:pStyle w:val="Heading1"/>
        <w:ind w:left="0"/>
        <w:rPr>
          <w:lang w:val="sr-Cyrl-BA"/>
        </w:rPr>
      </w:pPr>
    </w:p>
    <w:p w14:paraId="327C22B4" w14:textId="77777777" w:rsidR="005B2F3A" w:rsidRDefault="005B2F3A" w:rsidP="005B2F3A">
      <w:pPr>
        <w:pStyle w:val="Heading1"/>
        <w:ind w:left="0"/>
        <w:rPr>
          <w:lang w:val="sr-Cyrl-BA"/>
        </w:rPr>
      </w:pPr>
      <w:r>
        <w:rPr>
          <w:lang w:val="sr-Cyrl-BA"/>
        </w:rPr>
        <w:t>________________________________________</w:t>
      </w:r>
    </w:p>
    <w:p w14:paraId="5F4C1B3F" w14:textId="77777777" w:rsidR="005B2F3A" w:rsidRDefault="005B2F3A" w:rsidP="005B2F3A">
      <w:pPr>
        <w:pStyle w:val="Heading1"/>
        <w:numPr>
          <w:ilvl w:val="0"/>
          <w:numId w:val="15"/>
        </w:numPr>
        <w:rPr>
          <w:b w:val="0"/>
          <w:sz w:val="20"/>
          <w:szCs w:val="20"/>
          <w:lang w:val="sr-Cyrl-BA"/>
        </w:rPr>
      </w:pPr>
      <w:r w:rsidRPr="005B2F3A">
        <w:rPr>
          <w:b w:val="0"/>
          <w:sz w:val="20"/>
          <w:szCs w:val="20"/>
          <w:lang w:val="sr-Cyrl-BA"/>
        </w:rPr>
        <w:t xml:space="preserve">Проф. др Свјетлана Стоисављевић Шатара, </w:t>
      </w:r>
      <w:r>
        <w:rPr>
          <w:b w:val="0"/>
          <w:sz w:val="20"/>
          <w:szCs w:val="20"/>
          <w:lang w:val="sr-Cyrl-BA"/>
        </w:rPr>
        <w:t>редовни професор, ужа научна област Фармакологија и токсикологија, Медицински факултет Бања Лука, предсједник Комисије</w:t>
      </w:r>
    </w:p>
    <w:p w14:paraId="05BE2126" w14:textId="77777777" w:rsidR="005B2F3A" w:rsidRPr="005B2F3A" w:rsidRDefault="005B2F3A" w:rsidP="005B2F3A">
      <w:pPr>
        <w:pStyle w:val="Heading1"/>
        <w:rPr>
          <w:b w:val="0"/>
          <w:sz w:val="20"/>
          <w:szCs w:val="20"/>
          <w:lang w:val="sr-Cyrl-BA"/>
        </w:rPr>
      </w:pPr>
    </w:p>
    <w:p w14:paraId="6A0A5970" w14:textId="77777777" w:rsidR="005B2F3A" w:rsidRDefault="005B2F3A" w:rsidP="005B2F3A">
      <w:pPr>
        <w:pStyle w:val="BodyText"/>
      </w:pPr>
      <w:r>
        <w:t>________________________________________</w:t>
      </w:r>
    </w:p>
    <w:p w14:paraId="2A160517" w14:textId="77777777" w:rsidR="005B2F3A" w:rsidRDefault="005B2F3A" w:rsidP="005B2F3A">
      <w:pPr>
        <w:pStyle w:val="BodyText"/>
        <w:numPr>
          <w:ilvl w:val="0"/>
          <w:numId w:val="15"/>
        </w:numPr>
      </w:pPr>
      <w:r>
        <w:t>.</w:t>
      </w:r>
      <w:proofErr w:type="spellStart"/>
      <w:r>
        <w:t>Проф</w:t>
      </w:r>
      <w:proofErr w:type="spellEnd"/>
      <w:r>
        <w:t xml:space="preserve">. </w:t>
      </w:r>
      <w:proofErr w:type="spellStart"/>
      <w:r>
        <w:t>др</w:t>
      </w:r>
      <w:proofErr w:type="spellEnd"/>
      <w:r>
        <w:t xml:space="preserve"> </w:t>
      </w:r>
      <w:r>
        <w:rPr>
          <w:lang w:val="sr-Cyrl-BA"/>
        </w:rPr>
        <w:t>Лана Нежић</w:t>
      </w:r>
      <w:r>
        <w:t xml:space="preserve">, </w:t>
      </w:r>
      <w:r>
        <w:rPr>
          <w:lang w:val="sr-Cyrl-BA"/>
        </w:rPr>
        <w:t>ванредни</w:t>
      </w:r>
      <w:r>
        <w:t xml:space="preserve"> </w:t>
      </w:r>
      <w:proofErr w:type="spellStart"/>
      <w:r>
        <w:t>професор</w:t>
      </w:r>
      <w:proofErr w:type="spellEnd"/>
      <w:r>
        <w:t xml:space="preserve">, </w:t>
      </w:r>
      <w:proofErr w:type="spellStart"/>
      <w:r>
        <w:t>ужа</w:t>
      </w:r>
      <w:proofErr w:type="spellEnd"/>
      <w:r>
        <w:t xml:space="preserve"> </w:t>
      </w:r>
      <w:proofErr w:type="spellStart"/>
      <w:r>
        <w:t>научна</w:t>
      </w:r>
      <w:proofErr w:type="spellEnd"/>
      <w:r>
        <w:t xml:space="preserve"> </w:t>
      </w:r>
      <w:proofErr w:type="spellStart"/>
      <w:r>
        <w:t>област</w:t>
      </w:r>
      <w:proofErr w:type="spellEnd"/>
      <w:r>
        <w:t xml:space="preserve"> </w:t>
      </w:r>
      <w:proofErr w:type="spellStart"/>
      <w:r>
        <w:t>Фармакологија</w:t>
      </w:r>
      <w:proofErr w:type="spellEnd"/>
      <w:r>
        <w:t xml:space="preserve"> и </w:t>
      </w:r>
      <w:proofErr w:type="spellStart"/>
      <w:r>
        <w:t>токсикологија</w:t>
      </w:r>
      <w:proofErr w:type="spellEnd"/>
      <w:r>
        <w:t xml:space="preserve">, </w:t>
      </w:r>
      <w:proofErr w:type="spellStart"/>
      <w:r>
        <w:t>Медицински</w:t>
      </w:r>
      <w:proofErr w:type="spellEnd"/>
      <w:r>
        <w:t xml:space="preserve"> </w:t>
      </w:r>
      <w:proofErr w:type="spellStart"/>
      <w:r>
        <w:t>факултет</w:t>
      </w:r>
      <w:proofErr w:type="spellEnd"/>
      <w:r>
        <w:t xml:space="preserve"> </w:t>
      </w:r>
      <w:proofErr w:type="spellStart"/>
      <w:r>
        <w:t>Бања</w:t>
      </w:r>
      <w:proofErr w:type="spellEnd"/>
      <w:r>
        <w:t xml:space="preserve"> </w:t>
      </w:r>
      <w:proofErr w:type="spellStart"/>
      <w:r>
        <w:t>Лука</w:t>
      </w:r>
      <w:proofErr w:type="spellEnd"/>
      <w:r>
        <w:t xml:space="preserve">, </w:t>
      </w:r>
      <w:r w:rsidR="0051470D">
        <w:rPr>
          <w:lang w:val="sr-Cyrl-BA"/>
        </w:rPr>
        <w:t xml:space="preserve">члан </w:t>
      </w:r>
      <w:proofErr w:type="spellStart"/>
      <w:r>
        <w:t>Комисије</w:t>
      </w:r>
      <w:proofErr w:type="spellEnd"/>
    </w:p>
    <w:p w14:paraId="29CE104F" w14:textId="77777777" w:rsidR="00604373" w:rsidRDefault="00604373">
      <w:pPr>
        <w:pStyle w:val="BodyText"/>
      </w:pPr>
    </w:p>
    <w:p w14:paraId="61546F14" w14:textId="77777777" w:rsidR="00604373" w:rsidRDefault="00604373">
      <w:pPr>
        <w:pStyle w:val="BodyText"/>
      </w:pPr>
    </w:p>
    <w:p w14:paraId="7F363DEF" w14:textId="77777777" w:rsidR="005B2F3A" w:rsidRDefault="005B2F3A" w:rsidP="005B2F3A">
      <w:pPr>
        <w:pStyle w:val="BodyText"/>
      </w:pPr>
      <w:r>
        <w:t>________________________________________</w:t>
      </w:r>
    </w:p>
    <w:p w14:paraId="5EF2FAB3" w14:textId="77777777" w:rsidR="00652E3D" w:rsidRDefault="005B2F3A" w:rsidP="005B2F3A">
      <w:pPr>
        <w:pStyle w:val="BodyText"/>
        <w:numPr>
          <w:ilvl w:val="0"/>
          <w:numId w:val="15"/>
        </w:numPr>
      </w:pPr>
      <w:r>
        <w:t>.</w:t>
      </w:r>
      <w:proofErr w:type="spellStart"/>
      <w:r>
        <w:t>Проф</w:t>
      </w:r>
      <w:proofErr w:type="spellEnd"/>
      <w:r>
        <w:t xml:space="preserve">. </w:t>
      </w:r>
      <w:proofErr w:type="spellStart"/>
      <w:r>
        <w:t>др</w:t>
      </w:r>
      <w:proofErr w:type="spellEnd"/>
      <w:r>
        <w:t xml:space="preserve"> </w:t>
      </w:r>
      <w:r>
        <w:rPr>
          <w:lang w:val="sr-Cyrl-BA"/>
        </w:rPr>
        <w:t>Милан Кулић</w:t>
      </w:r>
      <w:r>
        <w:t xml:space="preserve">, </w:t>
      </w:r>
      <w:r>
        <w:rPr>
          <w:lang w:val="sr-Cyrl-BA"/>
        </w:rPr>
        <w:t>редовни</w:t>
      </w:r>
      <w:r>
        <w:t xml:space="preserve"> </w:t>
      </w:r>
      <w:proofErr w:type="spellStart"/>
      <w:r>
        <w:t>професор</w:t>
      </w:r>
      <w:proofErr w:type="spellEnd"/>
      <w:r>
        <w:t xml:space="preserve">, </w:t>
      </w:r>
      <w:proofErr w:type="spellStart"/>
      <w:r>
        <w:t>ужа</w:t>
      </w:r>
      <w:proofErr w:type="spellEnd"/>
      <w:r w:rsidR="0051470D">
        <w:t xml:space="preserve"> </w:t>
      </w:r>
      <w:proofErr w:type="spellStart"/>
      <w:r w:rsidR="0051470D">
        <w:t>научна</w:t>
      </w:r>
      <w:proofErr w:type="spellEnd"/>
      <w:r w:rsidR="0051470D">
        <w:t xml:space="preserve"> </w:t>
      </w:r>
      <w:proofErr w:type="spellStart"/>
      <w:r w:rsidR="0051470D">
        <w:t>област</w:t>
      </w:r>
      <w:proofErr w:type="spellEnd"/>
      <w:r w:rsidR="0051470D">
        <w:t xml:space="preserve"> </w:t>
      </w:r>
      <w:r w:rsidR="0051470D">
        <w:rPr>
          <w:lang w:val="sr-Cyrl-BA"/>
        </w:rPr>
        <w:t>Хумана генетика</w:t>
      </w:r>
      <w:r w:rsidR="0051470D">
        <w:t xml:space="preserve">, </w:t>
      </w:r>
      <w:proofErr w:type="spellStart"/>
      <w:r w:rsidR="0051470D">
        <w:t>Медицински</w:t>
      </w:r>
      <w:proofErr w:type="spellEnd"/>
      <w:r w:rsidR="0051470D">
        <w:t xml:space="preserve"> </w:t>
      </w:r>
      <w:proofErr w:type="spellStart"/>
      <w:r w:rsidR="0051470D">
        <w:t>факултет</w:t>
      </w:r>
      <w:proofErr w:type="spellEnd"/>
      <w:r w:rsidR="0051470D">
        <w:t xml:space="preserve"> </w:t>
      </w:r>
      <w:r w:rsidR="0051470D">
        <w:rPr>
          <w:lang w:val="sr-Cyrl-BA"/>
        </w:rPr>
        <w:t>Фоча</w:t>
      </w:r>
      <w:r w:rsidR="0051470D">
        <w:t xml:space="preserve">, </w:t>
      </w:r>
      <w:proofErr w:type="spellStart"/>
      <w:r w:rsidR="0051470D">
        <w:t>члан</w:t>
      </w:r>
      <w:proofErr w:type="spellEnd"/>
      <w:r w:rsidR="0051470D">
        <w:t xml:space="preserve"> </w:t>
      </w:r>
      <w:proofErr w:type="spellStart"/>
      <w:r>
        <w:t>Комисије</w:t>
      </w:r>
      <w:proofErr w:type="spellEnd"/>
    </w:p>
    <w:p w14:paraId="2A888F0D" w14:textId="77777777" w:rsidR="00652E3D" w:rsidRDefault="00652E3D">
      <w:pPr>
        <w:pStyle w:val="BodyText"/>
      </w:pPr>
    </w:p>
    <w:p w14:paraId="53E4C063" w14:textId="77777777" w:rsidR="00604373" w:rsidRDefault="00000000">
      <w:pPr>
        <w:pStyle w:val="BodyText"/>
        <w:spacing w:before="8"/>
        <w:rPr>
          <w:sz w:val="14"/>
        </w:rPr>
      </w:pPr>
      <w:r>
        <w:pict w14:anchorId="7FEB7B05">
          <v:shape id="_x0000_s2050" style="position:absolute;margin-left:85.05pt;margin-top:10.75pt;width:2in;height:.1pt;z-index:-15726592;mso-wrap-distance-left:0;mso-wrap-distance-right:0;mso-position-horizontal-relative:page" coordorigin="1701,215" coordsize="2880,0" path="m1701,215r2880,e" filled="f" strokeweight=".21131mm">
            <v:path arrowok="t"/>
            <w10:wrap type="topAndBottom" anchorx="page"/>
          </v:shape>
        </w:pict>
      </w:r>
    </w:p>
    <w:p w14:paraId="09B56791" w14:textId="77777777" w:rsidR="00604373" w:rsidRDefault="00824CF7">
      <w:pPr>
        <w:pStyle w:val="BodyText"/>
        <w:spacing w:before="52"/>
        <w:ind w:left="219" w:right="213" w:hanging="1"/>
        <w:jc w:val="both"/>
      </w:pPr>
      <w:bookmarkStart w:id="17" w:name="_bookmark9"/>
      <w:bookmarkEnd w:id="17"/>
      <w:r>
        <w:rPr>
          <w:spacing w:val="-1"/>
          <w:vertAlign w:val="superscript"/>
        </w:rPr>
        <w:t>10</w:t>
      </w:r>
      <w:r>
        <w:rPr>
          <w:spacing w:val="-1"/>
        </w:rPr>
        <w:t xml:space="preserve"> Навести „Закона о високом образовању („Службени </w:t>
      </w:r>
      <w:r>
        <w:t>гласник Републике Српске“, број: 73/10, 104/11,</w:t>
      </w:r>
      <w:r>
        <w:rPr>
          <w:spacing w:val="1"/>
        </w:rPr>
        <w:t xml:space="preserve"> </w:t>
      </w:r>
      <w:r>
        <w:t>84/12, 108/13, 44/15, 90/16, 31/18, 26/19 и 40/20)“ или „Закона о високом образовању („Службени</w:t>
      </w:r>
      <w:r>
        <w:rPr>
          <w:spacing w:val="1"/>
        </w:rPr>
        <w:t xml:space="preserve"> </w:t>
      </w:r>
      <w:r>
        <w:t>гласник Републике Српске“, број: 67/20)“, у зависности да ли кандидат користи право на избор по</w:t>
      </w:r>
      <w:r>
        <w:rPr>
          <w:spacing w:val="1"/>
        </w:rPr>
        <w:t xml:space="preserve"> </w:t>
      </w:r>
      <w:r>
        <w:t>условима</w:t>
      </w:r>
      <w:r>
        <w:rPr>
          <w:spacing w:val="-1"/>
        </w:rPr>
        <w:t xml:space="preserve"> </w:t>
      </w:r>
      <w:r>
        <w:t>који</w:t>
      </w:r>
      <w:r>
        <w:rPr>
          <w:spacing w:val="-2"/>
        </w:rPr>
        <w:t xml:space="preserve"> </w:t>
      </w:r>
      <w:r>
        <w:t>су</w:t>
      </w:r>
      <w:r>
        <w:rPr>
          <w:spacing w:val="-5"/>
        </w:rPr>
        <w:t xml:space="preserve"> </w:t>
      </w:r>
      <w:r>
        <w:t>важили прије ступања</w:t>
      </w:r>
      <w:r>
        <w:rPr>
          <w:spacing w:val="-1"/>
        </w:rPr>
        <w:t xml:space="preserve"> </w:t>
      </w:r>
      <w:r>
        <w:t>на</w:t>
      </w:r>
      <w:r>
        <w:rPr>
          <w:spacing w:val="-1"/>
        </w:rPr>
        <w:t xml:space="preserve"> </w:t>
      </w:r>
      <w:r>
        <w:t>снагу</w:t>
      </w:r>
      <w:r>
        <w:rPr>
          <w:spacing w:val="-4"/>
        </w:rPr>
        <w:t xml:space="preserve"> </w:t>
      </w:r>
      <w:r>
        <w:t>важећег</w:t>
      </w:r>
      <w:r>
        <w:rPr>
          <w:spacing w:val="-1"/>
        </w:rPr>
        <w:t xml:space="preserve"> </w:t>
      </w:r>
      <w:r>
        <w:t>Закона о високом образовању.</w:t>
      </w:r>
    </w:p>
    <w:p w14:paraId="0F52D1BD" w14:textId="77777777" w:rsidR="00604373" w:rsidRDefault="00824CF7">
      <w:pPr>
        <w:pStyle w:val="BodyText"/>
        <w:spacing w:before="9"/>
        <w:ind w:left="219" w:right="214" w:hanging="1"/>
        <w:jc w:val="both"/>
      </w:pPr>
      <w:bookmarkStart w:id="18" w:name="_bookmark10"/>
      <w:bookmarkEnd w:id="18"/>
      <w:r>
        <w:rPr>
          <w:spacing w:val="-1"/>
          <w:vertAlign w:val="superscript"/>
        </w:rPr>
        <w:t>11</w:t>
      </w:r>
      <w:r>
        <w:rPr>
          <w:spacing w:val="-1"/>
        </w:rPr>
        <w:t xml:space="preserve"> У зависности у које се звање бира кандидат, </w:t>
      </w:r>
      <w:r>
        <w:t>навести минимално прописане услове на основу члана</w:t>
      </w:r>
      <w:r>
        <w:rPr>
          <w:spacing w:val="1"/>
        </w:rPr>
        <w:t xml:space="preserve"> </w:t>
      </w:r>
      <w:r>
        <w:t>81, 82, 83. и 90. Закона о високом образовању („Службени гласник Републике</w:t>
      </w:r>
      <w:r>
        <w:rPr>
          <w:spacing w:val="1"/>
        </w:rPr>
        <w:t xml:space="preserve"> </w:t>
      </w:r>
      <w:r>
        <w:t>Српске“,</w:t>
      </w:r>
      <w:r>
        <w:rPr>
          <w:spacing w:val="50"/>
        </w:rPr>
        <w:t xml:space="preserve"> </w:t>
      </w:r>
      <w:r>
        <w:t>број: 67/20)</w:t>
      </w:r>
      <w:r>
        <w:rPr>
          <w:spacing w:val="1"/>
        </w:rPr>
        <w:t xml:space="preserve"> </w:t>
      </w:r>
      <w:r>
        <w:t>или</w:t>
      </w:r>
      <w:r>
        <w:rPr>
          <w:spacing w:val="1"/>
        </w:rPr>
        <w:t xml:space="preserve"> </w:t>
      </w:r>
      <w:r>
        <w:t>на</w:t>
      </w:r>
      <w:r>
        <w:rPr>
          <w:spacing w:val="1"/>
        </w:rPr>
        <w:t xml:space="preserve"> </w:t>
      </w:r>
      <w:r>
        <w:t>основу</w:t>
      </w:r>
      <w:r>
        <w:rPr>
          <w:spacing w:val="1"/>
        </w:rPr>
        <w:t xml:space="preserve"> </w:t>
      </w:r>
      <w:r>
        <w:t>члана</w:t>
      </w:r>
      <w:r>
        <w:rPr>
          <w:spacing w:val="1"/>
        </w:rPr>
        <w:t xml:space="preserve"> </w:t>
      </w:r>
      <w:r>
        <w:t>77,</w:t>
      </w:r>
      <w:r>
        <w:rPr>
          <w:spacing w:val="1"/>
        </w:rPr>
        <w:t xml:space="preserve"> </w:t>
      </w:r>
      <w:r>
        <w:t>78.</w:t>
      </w:r>
      <w:r>
        <w:rPr>
          <w:spacing w:val="1"/>
        </w:rPr>
        <w:t xml:space="preserve"> </w:t>
      </w:r>
      <w:r>
        <w:t>и</w:t>
      </w:r>
      <w:r>
        <w:rPr>
          <w:spacing w:val="1"/>
        </w:rPr>
        <w:t xml:space="preserve"> </w:t>
      </w:r>
      <w:r>
        <w:t>87.</w:t>
      </w:r>
      <w:r>
        <w:rPr>
          <w:spacing w:val="1"/>
        </w:rPr>
        <w:t xml:space="preserve"> </w:t>
      </w:r>
      <w:r>
        <w:t>Закона</w:t>
      </w:r>
      <w:r>
        <w:rPr>
          <w:spacing w:val="1"/>
        </w:rPr>
        <w:t xml:space="preserve"> </w:t>
      </w:r>
      <w:r>
        <w:t>о</w:t>
      </w:r>
      <w:r>
        <w:rPr>
          <w:spacing w:val="1"/>
        </w:rPr>
        <w:t xml:space="preserve"> </w:t>
      </w:r>
      <w:r>
        <w:t>високом</w:t>
      </w:r>
      <w:r>
        <w:rPr>
          <w:spacing w:val="1"/>
        </w:rPr>
        <w:t xml:space="preserve"> </w:t>
      </w:r>
      <w:r>
        <w:t>образовању („Службени</w:t>
      </w:r>
      <w:r>
        <w:rPr>
          <w:spacing w:val="1"/>
        </w:rPr>
        <w:t xml:space="preserve"> </w:t>
      </w:r>
      <w:r>
        <w:t>гласник</w:t>
      </w:r>
      <w:r>
        <w:rPr>
          <w:spacing w:val="1"/>
        </w:rPr>
        <w:t xml:space="preserve"> </w:t>
      </w:r>
      <w:r>
        <w:t>Републике</w:t>
      </w:r>
      <w:r>
        <w:rPr>
          <w:spacing w:val="1"/>
        </w:rPr>
        <w:t xml:space="preserve"> </w:t>
      </w:r>
      <w:r>
        <w:t>Српске“, број: 73/10, 104/11, 84/12, 108/13, 44/15, 90/16, 31/18, 26/19 и 40/20), односно на основу члана</w:t>
      </w:r>
      <w:r>
        <w:rPr>
          <w:spacing w:val="1"/>
        </w:rPr>
        <w:t xml:space="preserve"> </w:t>
      </w:r>
      <w:r>
        <w:t>37, 38. и 39. Правилника о поступку и условима избора академског особља Универзитета у Источном</w:t>
      </w:r>
      <w:r>
        <w:rPr>
          <w:spacing w:val="1"/>
        </w:rPr>
        <w:t xml:space="preserve"> </w:t>
      </w:r>
      <w:r>
        <w:t>Сарајеву</w:t>
      </w:r>
    </w:p>
    <w:p w14:paraId="7744EBA4" w14:textId="77777777" w:rsidR="00604373" w:rsidRDefault="00604373">
      <w:pPr>
        <w:jc w:val="both"/>
        <w:sectPr w:rsidR="00604373">
          <w:pgSz w:w="12240" w:h="15840"/>
          <w:pgMar w:top="960" w:right="1480" w:bottom="920" w:left="1480" w:header="767" w:footer="726" w:gutter="0"/>
          <w:cols w:space="720"/>
        </w:sectPr>
      </w:pPr>
    </w:p>
    <w:p w14:paraId="2A10E452" w14:textId="77777777" w:rsidR="00604373" w:rsidRDefault="00604373">
      <w:pPr>
        <w:pStyle w:val="BodyText"/>
      </w:pPr>
    </w:p>
    <w:p w14:paraId="6513ED70" w14:textId="77777777" w:rsidR="00604373" w:rsidRDefault="00604373">
      <w:pPr>
        <w:pStyle w:val="BodyText"/>
        <w:spacing w:before="10"/>
        <w:rPr>
          <w:sz w:val="29"/>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05"/>
      </w:tblGrid>
      <w:tr w:rsidR="00604373" w14:paraId="410A9627" w14:textId="77777777">
        <w:trPr>
          <w:trHeight w:val="275"/>
        </w:trPr>
        <w:tc>
          <w:tcPr>
            <w:tcW w:w="8705" w:type="dxa"/>
            <w:shd w:val="clear" w:color="auto" w:fill="DBDBDB"/>
          </w:tcPr>
          <w:p w14:paraId="4888BEC0" w14:textId="77777777" w:rsidR="00604373" w:rsidRDefault="00824CF7">
            <w:pPr>
              <w:pStyle w:val="TableParagraph"/>
              <w:spacing w:line="256" w:lineRule="exact"/>
              <w:ind w:left="103"/>
              <w:rPr>
                <w:b/>
                <w:sz w:val="24"/>
              </w:rPr>
            </w:pPr>
            <w:r>
              <w:rPr>
                <w:b/>
                <w:sz w:val="24"/>
              </w:rPr>
              <w:t>IV</w:t>
            </w:r>
            <w:r>
              <w:rPr>
                <w:b/>
                <w:spacing w:val="55"/>
                <w:sz w:val="24"/>
              </w:rPr>
              <w:t xml:space="preserve"> </w:t>
            </w:r>
            <w:r>
              <w:rPr>
                <w:b/>
                <w:sz w:val="24"/>
              </w:rPr>
              <w:t>ИЗДВОЈЕНО</w:t>
            </w:r>
            <w:r>
              <w:rPr>
                <w:b/>
                <w:spacing w:val="-2"/>
                <w:sz w:val="24"/>
              </w:rPr>
              <w:t xml:space="preserve"> </w:t>
            </w:r>
            <w:r>
              <w:rPr>
                <w:b/>
                <w:sz w:val="24"/>
              </w:rPr>
              <w:t>ЗАКЉУЧНО</w:t>
            </w:r>
            <w:r>
              <w:rPr>
                <w:b/>
                <w:spacing w:val="-1"/>
                <w:sz w:val="24"/>
              </w:rPr>
              <w:t xml:space="preserve"> </w:t>
            </w:r>
            <w:r>
              <w:rPr>
                <w:b/>
                <w:sz w:val="24"/>
              </w:rPr>
              <w:t>МИШЉЕЊЕ</w:t>
            </w:r>
          </w:p>
        </w:tc>
      </w:tr>
      <w:tr w:rsidR="00604373" w14:paraId="54CCE5C7" w14:textId="77777777">
        <w:trPr>
          <w:trHeight w:val="827"/>
        </w:trPr>
        <w:tc>
          <w:tcPr>
            <w:tcW w:w="8705" w:type="dxa"/>
          </w:tcPr>
          <w:p w14:paraId="4E2F3E2B" w14:textId="77777777" w:rsidR="00604373" w:rsidRDefault="00824CF7">
            <w:pPr>
              <w:pStyle w:val="TableParagraph"/>
              <w:spacing w:line="268" w:lineRule="exact"/>
              <w:ind w:left="103"/>
              <w:rPr>
                <w:sz w:val="24"/>
              </w:rPr>
            </w:pPr>
            <w:r>
              <w:rPr>
                <w:sz w:val="24"/>
              </w:rPr>
              <w:t>Уколико</w:t>
            </w:r>
            <w:r>
              <w:rPr>
                <w:spacing w:val="4"/>
                <w:sz w:val="24"/>
              </w:rPr>
              <w:t xml:space="preserve"> </w:t>
            </w:r>
            <w:r>
              <w:rPr>
                <w:sz w:val="24"/>
              </w:rPr>
              <w:t>неко</w:t>
            </w:r>
            <w:r>
              <w:rPr>
                <w:spacing w:val="4"/>
                <w:sz w:val="24"/>
              </w:rPr>
              <w:t xml:space="preserve"> </w:t>
            </w:r>
            <w:r>
              <w:rPr>
                <w:sz w:val="24"/>
              </w:rPr>
              <w:t>од</w:t>
            </w:r>
            <w:r>
              <w:rPr>
                <w:spacing w:val="5"/>
                <w:sz w:val="24"/>
              </w:rPr>
              <w:t xml:space="preserve"> </w:t>
            </w:r>
            <w:r>
              <w:rPr>
                <w:sz w:val="24"/>
              </w:rPr>
              <w:t>чланова</w:t>
            </w:r>
            <w:r>
              <w:rPr>
                <w:spacing w:val="3"/>
                <w:sz w:val="24"/>
              </w:rPr>
              <w:t xml:space="preserve"> </w:t>
            </w:r>
            <w:r>
              <w:rPr>
                <w:sz w:val="24"/>
              </w:rPr>
              <w:t>комисије</w:t>
            </w:r>
            <w:r>
              <w:rPr>
                <w:spacing w:val="3"/>
                <w:sz w:val="24"/>
              </w:rPr>
              <w:t xml:space="preserve"> </w:t>
            </w:r>
            <w:r>
              <w:rPr>
                <w:sz w:val="24"/>
              </w:rPr>
              <w:t>није</w:t>
            </w:r>
            <w:r>
              <w:rPr>
                <w:spacing w:val="3"/>
                <w:sz w:val="24"/>
              </w:rPr>
              <w:t xml:space="preserve"> </w:t>
            </w:r>
            <w:r>
              <w:rPr>
                <w:sz w:val="24"/>
              </w:rPr>
              <w:t>сагласан</w:t>
            </w:r>
            <w:r>
              <w:rPr>
                <w:spacing w:val="6"/>
                <w:sz w:val="24"/>
              </w:rPr>
              <w:t xml:space="preserve"> </w:t>
            </w:r>
            <w:r>
              <w:rPr>
                <w:sz w:val="24"/>
              </w:rPr>
              <w:t>са</w:t>
            </w:r>
            <w:r>
              <w:rPr>
                <w:spacing w:val="3"/>
                <w:sz w:val="24"/>
              </w:rPr>
              <w:t xml:space="preserve"> </w:t>
            </w:r>
            <w:r>
              <w:rPr>
                <w:sz w:val="24"/>
              </w:rPr>
              <w:t>приједлогом</w:t>
            </w:r>
            <w:r>
              <w:rPr>
                <w:spacing w:val="4"/>
                <w:sz w:val="24"/>
              </w:rPr>
              <w:t xml:space="preserve"> </w:t>
            </w:r>
            <w:r>
              <w:rPr>
                <w:sz w:val="24"/>
              </w:rPr>
              <w:t>о</w:t>
            </w:r>
            <w:r>
              <w:rPr>
                <w:spacing w:val="4"/>
                <w:sz w:val="24"/>
              </w:rPr>
              <w:t xml:space="preserve"> </w:t>
            </w:r>
            <w:r>
              <w:rPr>
                <w:sz w:val="24"/>
              </w:rPr>
              <w:t>избору дужан</w:t>
            </w:r>
          </w:p>
          <w:p w14:paraId="0570D5F6" w14:textId="77777777" w:rsidR="00604373" w:rsidRDefault="00824CF7">
            <w:pPr>
              <w:pStyle w:val="TableParagraph"/>
              <w:spacing w:line="270" w:lineRule="atLeast"/>
              <w:ind w:left="103" w:right="237"/>
              <w:rPr>
                <w:sz w:val="24"/>
              </w:rPr>
            </w:pPr>
            <w:r>
              <w:rPr>
                <w:sz w:val="24"/>
              </w:rPr>
              <w:t>је своје издвојено мишљење доставити у писаном облику који чини саставни дио</w:t>
            </w:r>
            <w:r>
              <w:rPr>
                <w:spacing w:val="-57"/>
                <w:sz w:val="24"/>
              </w:rPr>
              <w:t xml:space="preserve"> </w:t>
            </w:r>
            <w:r>
              <w:rPr>
                <w:sz w:val="24"/>
              </w:rPr>
              <w:t>овог</w:t>
            </w:r>
            <w:r>
              <w:rPr>
                <w:spacing w:val="-1"/>
                <w:sz w:val="24"/>
              </w:rPr>
              <w:t xml:space="preserve"> </w:t>
            </w:r>
            <w:r>
              <w:rPr>
                <w:sz w:val="24"/>
              </w:rPr>
              <w:t>извјештаја</w:t>
            </w:r>
            <w:r>
              <w:rPr>
                <w:spacing w:val="-1"/>
                <w:sz w:val="24"/>
              </w:rPr>
              <w:t xml:space="preserve"> </w:t>
            </w:r>
            <w:r>
              <w:rPr>
                <w:sz w:val="24"/>
              </w:rPr>
              <w:t>комисије.</w:t>
            </w:r>
          </w:p>
        </w:tc>
      </w:tr>
      <w:tr w:rsidR="00604373" w14:paraId="072A4F13" w14:textId="77777777">
        <w:trPr>
          <w:trHeight w:val="1106"/>
        </w:trPr>
        <w:tc>
          <w:tcPr>
            <w:tcW w:w="8705" w:type="dxa"/>
          </w:tcPr>
          <w:p w14:paraId="5397F1F6" w14:textId="77777777" w:rsidR="00604373" w:rsidRDefault="00604373">
            <w:pPr>
              <w:pStyle w:val="TableParagraph"/>
              <w:ind w:left="0"/>
              <w:rPr>
                <w:sz w:val="24"/>
              </w:rPr>
            </w:pPr>
          </w:p>
        </w:tc>
      </w:tr>
    </w:tbl>
    <w:p w14:paraId="7D28442C" w14:textId="77777777" w:rsidR="00604373" w:rsidRDefault="00604373">
      <w:pPr>
        <w:pStyle w:val="BodyText"/>
      </w:pPr>
    </w:p>
    <w:p w14:paraId="0CCC35A3" w14:textId="77777777" w:rsidR="00604373" w:rsidRDefault="00604373">
      <w:pPr>
        <w:pStyle w:val="BodyText"/>
      </w:pPr>
    </w:p>
    <w:p w14:paraId="11326631" w14:textId="77777777" w:rsidR="00604373" w:rsidRDefault="00604373">
      <w:pPr>
        <w:pStyle w:val="BodyText"/>
      </w:pPr>
    </w:p>
    <w:p w14:paraId="55870D36" w14:textId="77777777" w:rsidR="00604373" w:rsidRDefault="00604373">
      <w:pPr>
        <w:pStyle w:val="BodyText"/>
      </w:pPr>
    </w:p>
    <w:p w14:paraId="3912BF49" w14:textId="77777777" w:rsidR="00604373" w:rsidRDefault="00604373">
      <w:pPr>
        <w:pStyle w:val="BodyText"/>
      </w:pPr>
    </w:p>
    <w:p w14:paraId="1F41383A" w14:textId="77777777" w:rsidR="00604373" w:rsidRDefault="00604373">
      <w:pPr>
        <w:pStyle w:val="BodyText"/>
        <w:spacing w:before="2"/>
        <w:rPr>
          <w:sz w:val="29"/>
        </w:rPr>
      </w:pPr>
    </w:p>
    <w:p w14:paraId="2416C158" w14:textId="77777777" w:rsidR="00604373" w:rsidRDefault="00824CF7">
      <w:pPr>
        <w:pStyle w:val="Heading1"/>
        <w:ind w:left="4256"/>
      </w:pPr>
      <w:bookmarkStart w:id="19" w:name="Ч_Л_А_Н__К_О_М_И_С_И_Ј_Е:"/>
      <w:bookmarkStart w:id="20" w:name="1."/>
      <w:bookmarkEnd w:id="19"/>
      <w:bookmarkEnd w:id="20"/>
      <w:r>
        <w:t>Ч</w:t>
      </w:r>
      <w:r>
        <w:rPr>
          <w:spacing w:val="-1"/>
        </w:rPr>
        <w:t xml:space="preserve"> </w:t>
      </w:r>
      <w:r>
        <w:t>Л</w:t>
      </w:r>
      <w:r>
        <w:rPr>
          <w:spacing w:val="1"/>
        </w:rPr>
        <w:t xml:space="preserve"> </w:t>
      </w:r>
      <w:r>
        <w:t>А</w:t>
      </w:r>
      <w:r>
        <w:rPr>
          <w:spacing w:val="-1"/>
        </w:rPr>
        <w:t xml:space="preserve"> </w:t>
      </w:r>
      <w:r>
        <w:t>Н</w:t>
      </w:r>
      <w:r>
        <w:rPr>
          <w:spacing w:val="60"/>
        </w:rPr>
        <w:t xml:space="preserve"> </w:t>
      </w:r>
      <w:r>
        <w:t>К</w:t>
      </w:r>
      <w:r>
        <w:rPr>
          <w:spacing w:val="1"/>
        </w:rPr>
        <w:t xml:space="preserve"> </w:t>
      </w:r>
      <w:r>
        <w:t>О М</w:t>
      </w:r>
      <w:r>
        <w:rPr>
          <w:spacing w:val="-1"/>
        </w:rPr>
        <w:t xml:space="preserve"> </w:t>
      </w:r>
      <w:r>
        <w:t>И С</w:t>
      </w:r>
      <w:r>
        <w:rPr>
          <w:spacing w:val="-1"/>
        </w:rPr>
        <w:t xml:space="preserve"> </w:t>
      </w:r>
      <w:r>
        <w:t>И</w:t>
      </w:r>
      <w:r>
        <w:rPr>
          <w:spacing w:val="-2"/>
        </w:rPr>
        <w:t xml:space="preserve"> </w:t>
      </w:r>
      <w:r>
        <w:t>Ј Е:</w:t>
      </w:r>
    </w:p>
    <w:p w14:paraId="18041042" w14:textId="77777777" w:rsidR="00604373" w:rsidRDefault="00824CF7">
      <w:pPr>
        <w:pStyle w:val="Heading2"/>
        <w:tabs>
          <w:tab w:val="left" w:pos="7061"/>
        </w:tabs>
        <w:spacing w:before="0"/>
        <w:ind w:left="2981"/>
      </w:pPr>
      <w:r>
        <w:t xml:space="preserve">1. </w:t>
      </w:r>
      <w:r>
        <w:rPr>
          <w:u w:val="single"/>
        </w:rPr>
        <w:t xml:space="preserve"> </w:t>
      </w:r>
      <w:r>
        <w:rPr>
          <w:u w:val="single"/>
        </w:rPr>
        <w:tab/>
      </w:r>
    </w:p>
    <w:p w14:paraId="6EF06BCC" w14:textId="77777777" w:rsidR="00604373" w:rsidRDefault="00604373">
      <w:pPr>
        <w:pStyle w:val="BodyText"/>
      </w:pPr>
    </w:p>
    <w:p w14:paraId="18645750" w14:textId="77777777" w:rsidR="00604373" w:rsidRDefault="00604373">
      <w:pPr>
        <w:pStyle w:val="BodyText"/>
      </w:pPr>
    </w:p>
    <w:p w14:paraId="5C76689C" w14:textId="77777777" w:rsidR="00604373" w:rsidRDefault="00604373">
      <w:pPr>
        <w:pStyle w:val="BodyText"/>
      </w:pPr>
    </w:p>
    <w:p w14:paraId="45980CA0" w14:textId="77777777" w:rsidR="00604373" w:rsidRDefault="00604373">
      <w:pPr>
        <w:pStyle w:val="BodyText"/>
        <w:spacing w:before="7"/>
        <w:rPr>
          <w:sz w:val="27"/>
        </w:rPr>
      </w:pPr>
    </w:p>
    <w:p w14:paraId="75293BCD" w14:textId="77777777" w:rsidR="00604373" w:rsidRPr="0051470D" w:rsidRDefault="00824CF7">
      <w:pPr>
        <w:tabs>
          <w:tab w:val="left" w:pos="3946"/>
        </w:tabs>
        <w:spacing w:before="90" w:line="275" w:lineRule="exact"/>
        <w:ind w:left="221"/>
        <w:rPr>
          <w:sz w:val="24"/>
          <w:lang w:val="sr-Cyrl-BA"/>
        </w:rPr>
      </w:pPr>
      <w:proofErr w:type="spellStart"/>
      <w:r>
        <w:rPr>
          <w:sz w:val="24"/>
        </w:rPr>
        <w:t>Мјесто</w:t>
      </w:r>
      <w:proofErr w:type="spellEnd"/>
      <w:r>
        <w:rPr>
          <w:sz w:val="24"/>
        </w:rPr>
        <w:t xml:space="preserve">: </w:t>
      </w:r>
      <w:r w:rsidR="0051470D">
        <w:rPr>
          <w:sz w:val="24"/>
          <w:lang w:val="sr-Cyrl-BA"/>
        </w:rPr>
        <w:t>Бања Лука и Фоча</w:t>
      </w:r>
    </w:p>
    <w:p w14:paraId="49E813F8" w14:textId="77777777" w:rsidR="00604373" w:rsidRDefault="00824CF7">
      <w:pPr>
        <w:pStyle w:val="Heading2"/>
        <w:tabs>
          <w:tab w:val="left" w:pos="3874"/>
        </w:tabs>
        <w:spacing w:before="0" w:line="275" w:lineRule="exact"/>
      </w:pPr>
      <w:proofErr w:type="spellStart"/>
      <w:r>
        <w:t>Датум</w:t>
      </w:r>
      <w:proofErr w:type="spellEnd"/>
      <w:r>
        <w:t xml:space="preserve">: </w:t>
      </w:r>
      <w:r w:rsidR="0051470D">
        <w:rPr>
          <w:lang w:val="sr-Cyrl-BA"/>
        </w:rPr>
        <w:t>11.9.2023.</w:t>
      </w:r>
    </w:p>
    <w:sectPr w:rsidR="00604373">
      <w:pgSz w:w="12240" w:h="15840"/>
      <w:pgMar w:top="960" w:right="1480" w:bottom="920" w:left="1480" w:header="767"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7A03" w14:textId="77777777" w:rsidR="008D19BF" w:rsidRDefault="008D19BF">
      <w:r>
        <w:separator/>
      </w:r>
    </w:p>
  </w:endnote>
  <w:endnote w:type="continuationSeparator" w:id="0">
    <w:p w14:paraId="531E1D29" w14:textId="77777777" w:rsidR="008D19BF" w:rsidRDefault="008D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328FA" w14:textId="77777777" w:rsidR="00604373" w:rsidRDefault="00824CF7">
    <w:pPr>
      <w:pStyle w:val="BodyText"/>
      <w:spacing w:line="14" w:lineRule="auto"/>
    </w:pPr>
    <w:r>
      <w:rPr>
        <w:noProof/>
      </w:rPr>
      <w:drawing>
        <wp:anchor distT="0" distB="0" distL="0" distR="0" simplePos="0" relativeHeight="487307776" behindDoc="1" locked="0" layoutInCell="1" allowOverlap="1" wp14:anchorId="417C957D" wp14:editId="637FB08E">
          <wp:simplePos x="0" y="0"/>
          <wp:positionH relativeFrom="page">
            <wp:posOffset>1126489</wp:posOffset>
          </wp:positionH>
          <wp:positionV relativeFrom="page">
            <wp:posOffset>9502140</wp:posOffset>
          </wp:positionV>
          <wp:extent cx="808977"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8977" cy="76200"/>
                  </a:xfrm>
                  <a:prstGeom prst="rect">
                    <a:avLst/>
                  </a:prstGeom>
                </pic:spPr>
              </pic:pic>
            </a:graphicData>
          </a:graphic>
        </wp:anchor>
      </w:drawing>
    </w:r>
    <w:r>
      <w:rPr>
        <w:noProof/>
      </w:rPr>
      <w:drawing>
        <wp:anchor distT="0" distB="0" distL="0" distR="0" simplePos="0" relativeHeight="487308288" behindDoc="1" locked="0" layoutInCell="1" allowOverlap="1" wp14:anchorId="34A510C0" wp14:editId="3B80756F">
          <wp:simplePos x="0" y="0"/>
          <wp:positionH relativeFrom="page">
            <wp:posOffset>4030979</wp:posOffset>
          </wp:positionH>
          <wp:positionV relativeFrom="page">
            <wp:posOffset>9496043</wp:posOffset>
          </wp:positionV>
          <wp:extent cx="2615183" cy="7467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615183" cy="74676"/>
                  </a:xfrm>
                  <a:prstGeom prst="rect">
                    <a:avLst/>
                  </a:prstGeom>
                </pic:spPr>
              </pic:pic>
            </a:graphicData>
          </a:graphic>
        </wp:anchor>
      </w:drawing>
    </w:r>
    <w:r w:rsidR="00000000">
      <w:pict w14:anchorId="4A25FB71">
        <v:line id="_x0000_s1027" style="position:absolute;z-index:-16007680;mso-position-horizontal-relative:page;mso-position-vertical-relative:page" from="86pt,745.8pt" to="525.25pt,745.8pt" strokecolor="#221f20" strokeweight=".06067mm">
          <w10:wrap anchorx="page" anchory="page"/>
        </v:lin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29D4" w14:textId="77777777" w:rsidR="00604373" w:rsidRDefault="00824CF7">
    <w:pPr>
      <w:pStyle w:val="BodyText"/>
      <w:spacing w:line="14" w:lineRule="auto"/>
    </w:pPr>
    <w:r>
      <w:rPr>
        <w:noProof/>
      </w:rPr>
      <w:drawing>
        <wp:anchor distT="0" distB="0" distL="0" distR="0" simplePos="0" relativeHeight="487310848" behindDoc="1" locked="0" layoutInCell="1" allowOverlap="1" wp14:anchorId="372F9DCC" wp14:editId="38C55E9F">
          <wp:simplePos x="0" y="0"/>
          <wp:positionH relativeFrom="page">
            <wp:posOffset>1126489</wp:posOffset>
          </wp:positionH>
          <wp:positionV relativeFrom="page">
            <wp:posOffset>9502140</wp:posOffset>
          </wp:positionV>
          <wp:extent cx="808977" cy="762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808977" cy="76200"/>
                  </a:xfrm>
                  <a:prstGeom prst="rect">
                    <a:avLst/>
                  </a:prstGeom>
                </pic:spPr>
              </pic:pic>
            </a:graphicData>
          </a:graphic>
        </wp:anchor>
      </w:drawing>
    </w:r>
    <w:r>
      <w:rPr>
        <w:noProof/>
      </w:rPr>
      <w:drawing>
        <wp:anchor distT="0" distB="0" distL="0" distR="0" simplePos="0" relativeHeight="487311360" behindDoc="1" locked="0" layoutInCell="1" allowOverlap="1" wp14:anchorId="06CBC67E" wp14:editId="528A8340">
          <wp:simplePos x="0" y="0"/>
          <wp:positionH relativeFrom="page">
            <wp:posOffset>4030979</wp:posOffset>
          </wp:positionH>
          <wp:positionV relativeFrom="page">
            <wp:posOffset>9496043</wp:posOffset>
          </wp:positionV>
          <wp:extent cx="2615183" cy="74676"/>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2615183" cy="74676"/>
                  </a:xfrm>
                  <a:prstGeom prst="rect">
                    <a:avLst/>
                  </a:prstGeom>
                </pic:spPr>
              </pic:pic>
            </a:graphicData>
          </a:graphic>
        </wp:anchor>
      </w:drawing>
    </w:r>
    <w:r w:rsidR="00000000">
      <w:pict w14:anchorId="26D9FFEC">
        <v:line id="_x0000_s1025" style="position:absolute;z-index:-16004608;mso-position-horizontal-relative:page;mso-position-vertical-relative:page" from="86pt,745.8pt" to="525.25pt,745.8pt" strokecolor="#221f20" strokeweight=".06067mm">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E3FCD" w14:textId="77777777" w:rsidR="008D19BF" w:rsidRDefault="008D19BF">
      <w:r>
        <w:separator/>
      </w:r>
    </w:p>
  </w:footnote>
  <w:footnote w:type="continuationSeparator" w:id="0">
    <w:p w14:paraId="73D1A0BB" w14:textId="77777777" w:rsidR="008D19BF" w:rsidRDefault="008D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73C1" w14:textId="77777777" w:rsidR="00604373" w:rsidRDefault="00824CF7">
    <w:pPr>
      <w:pStyle w:val="BodyText"/>
      <w:spacing w:line="14" w:lineRule="auto"/>
    </w:pPr>
    <w:r>
      <w:rPr>
        <w:noProof/>
      </w:rPr>
      <w:drawing>
        <wp:anchor distT="0" distB="0" distL="0" distR="0" simplePos="0" relativeHeight="487309312" behindDoc="1" locked="0" layoutInCell="1" allowOverlap="1" wp14:anchorId="2E2BE8E8" wp14:editId="6592D15D">
          <wp:simplePos x="0" y="0"/>
          <wp:positionH relativeFrom="page">
            <wp:posOffset>5558154</wp:posOffset>
          </wp:positionH>
          <wp:positionV relativeFrom="page">
            <wp:posOffset>498475</wp:posOffset>
          </wp:positionV>
          <wp:extent cx="1078865" cy="7454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078865" cy="74549"/>
                  </a:xfrm>
                  <a:prstGeom prst="rect">
                    <a:avLst/>
                  </a:prstGeom>
                </pic:spPr>
              </pic:pic>
            </a:graphicData>
          </a:graphic>
        </wp:anchor>
      </w:drawing>
    </w:r>
    <w:r>
      <w:rPr>
        <w:noProof/>
      </w:rPr>
      <w:drawing>
        <wp:anchor distT="0" distB="0" distL="0" distR="0" simplePos="0" relativeHeight="487309824" behindDoc="1" locked="0" layoutInCell="1" allowOverlap="1" wp14:anchorId="4C76C8C2" wp14:editId="04008A81">
          <wp:simplePos x="0" y="0"/>
          <wp:positionH relativeFrom="page">
            <wp:posOffset>1120139</wp:posOffset>
          </wp:positionH>
          <wp:positionV relativeFrom="page">
            <wp:posOffset>504444</wp:posOffset>
          </wp:positionV>
          <wp:extent cx="1434084" cy="7620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 cstate="print"/>
                  <a:stretch>
                    <a:fillRect/>
                  </a:stretch>
                </pic:blipFill>
                <pic:spPr>
                  <a:xfrm>
                    <a:off x="0" y="0"/>
                    <a:ext cx="1434084" cy="76200"/>
                  </a:xfrm>
                  <a:prstGeom prst="rect">
                    <a:avLst/>
                  </a:prstGeom>
                </pic:spPr>
              </pic:pic>
            </a:graphicData>
          </a:graphic>
        </wp:anchor>
      </w:drawing>
    </w:r>
    <w:r w:rsidR="00000000">
      <w:pict w14:anchorId="23CE2A0B">
        <v:line id="_x0000_s1026" style="position:absolute;z-index:-16006144;mso-position-horizontal-relative:page;mso-position-vertical-relative:page" from="86pt,48.25pt" to="525.25pt,48.25pt" strokecolor="#221f20" strokeweight=".06103mm">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17A6"/>
    <w:multiLevelType w:val="hybridMultilevel"/>
    <w:tmpl w:val="A94ECA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290B09"/>
    <w:multiLevelType w:val="hybridMultilevel"/>
    <w:tmpl w:val="2826B3D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23F7215"/>
    <w:multiLevelType w:val="hybridMultilevel"/>
    <w:tmpl w:val="A94ECA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AC33E3"/>
    <w:multiLevelType w:val="hybridMultilevel"/>
    <w:tmpl w:val="7A48B2FA"/>
    <w:lvl w:ilvl="0" w:tplc="7624B598">
      <w:start w:val="1"/>
      <w:numFmt w:val="decimal"/>
      <w:lvlText w:val="%1."/>
      <w:lvlJc w:val="left"/>
      <w:pPr>
        <w:ind w:left="527"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5A830E5"/>
    <w:multiLevelType w:val="hybridMultilevel"/>
    <w:tmpl w:val="51C4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15D7E"/>
    <w:multiLevelType w:val="hybridMultilevel"/>
    <w:tmpl w:val="5240B744"/>
    <w:lvl w:ilvl="0" w:tplc="7624B59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4E4D1302"/>
    <w:multiLevelType w:val="hybridMultilevel"/>
    <w:tmpl w:val="F67A3C4A"/>
    <w:lvl w:ilvl="0" w:tplc="7624B59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7" w15:restartNumberingAfterBreak="0">
    <w:nsid w:val="4FDC7F63"/>
    <w:multiLevelType w:val="hybridMultilevel"/>
    <w:tmpl w:val="86969C78"/>
    <w:lvl w:ilvl="0" w:tplc="3404C9A6">
      <w:start w:val="1"/>
      <w:numFmt w:val="decimal"/>
      <w:lvlText w:val="%1."/>
      <w:lvlJc w:val="left"/>
      <w:pPr>
        <w:ind w:left="3125" w:hanging="243"/>
      </w:pPr>
      <w:rPr>
        <w:rFonts w:ascii="Times New Roman" w:eastAsia="Times New Roman" w:hAnsi="Times New Roman" w:cs="Times New Roman" w:hint="default"/>
        <w:spacing w:val="-1"/>
        <w:w w:val="98"/>
        <w:sz w:val="24"/>
        <w:szCs w:val="24"/>
        <w:lang w:eastAsia="en-US" w:bidi="ar-SA"/>
      </w:rPr>
    </w:lvl>
    <w:lvl w:ilvl="1" w:tplc="9F3E7FA4">
      <w:numFmt w:val="bullet"/>
      <w:lvlText w:val="•"/>
      <w:lvlJc w:val="left"/>
      <w:pPr>
        <w:ind w:left="3736" w:hanging="243"/>
      </w:pPr>
      <w:rPr>
        <w:rFonts w:hint="default"/>
        <w:lang w:eastAsia="en-US" w:bidi="ar-SA"/>
      </w:rPr>
    </w:lvl>
    <w:lvl w:ilvl="2" w:tplc="36D873A8">
      <w:numFmt w:val="bullet"/>
      <w:lvlText w:val="•"/>
      <w:lvlJc w:val="left"/>
      <w:pPr>
        <w:ind w:left="4352" w:hanging="243"/>
      </w:pPr>
      <w:rPr>
        <w:rFonts w:hint="default"/>
        <w:lang w:eastAsia="en-US" w:bidi="ar-SA"/>
      </w:rPr>
    </w:lvl>
    <w:lvl w:ilvl="3" w:tplc="6F30E426">
      <w:numFmt w:val="bullet"/>
      <w:lvlText w:val="•"/>
      <w:lvlJc w:val="left"/>
      <w:pPr>
        <w:ind w:left="4968" w:hanging="243"/>
      </w:pPr>
      <w:rPr>
        <w:rFonts w:hint="default"/>
        <w:lang w:eastAsia="en-US" w:bidi="ar-SA"/>
      </w:rPr>
    </w:lvl>
    <w:lvl w:ilvl="4" w:tplc="0706E280">
      <w:numFmt w:val="bullet"/>
      <w:lvlText w:val="•"/>
      <w:lvlJc w:val="left"/>
      <w:pPr>
        <w:ind w:left="5584" w:hanging="243"/>
      </w:pPr>
      <w:rPr>
        <w:rFonts w:hint="default"/>
        <w:lang w:eastAsia="en-US" w:bidi="ar-SA"/>
      </w:rPr>
    </w:lvl>
    <w:lvl w:ilvl="5" w:tplc="C85853D6">
      <w:numFmt w:val="bullet"/>
      <w:lvlText w:val="•"/>
      <w:lvlJc w:val="left"/>
      <w:pPr>
        <w:ind w:left="6200" w:hanging="243"/>
      </w:pPr>
      <w:rPr>
        <w:rFonts w:hint="default"/>
        <w:lang w:eastAsia="en-US" w:bidi="ar-SA"/>
      </w:rPr>
    </w:lvl>
    <w:lvl w:ilvl="6" w:tplc="BB7E66CC">
      <w:numFmt w:val="bullet"/>
      <w:lvlText w:val="•"/>
      <w:lvlJc w:val="left"/>
      <w:pPr>
        <w:ind w:left="6816" w:hanging="243"/>
      </w:pPr>
      <w:rPr>
        <w:rFonts w:hint="default"/>
        <w:lang w:eastAsia="en-US" w:bidi="ar-SA"/>
      </w:rPr>
    </w:lvl>
    <w:lvl w:ilvl="7" w:tplc="16A645B8">
      <w:numFmt w:val="bullet"/>
      <w:lvlText w:val="•"/>
      <w:lvlJc w:val="left"/>
      <w:pPr>
        <w:ind w:left="7432" w:hanging="243"/>
      </w:pPr>
      <w:rPr>
        <w:rFonts w:hint="default"/>
        <w:lang w:eastAsia="en-US" w:bidi="ar-SA"/>
      </w:rPr>
    </w:lvl>
    <w:lvl w:ilvl="8" w:tplc="F642EAA4">
      <w:numFmt w:val="bullet"/>
      <w:lvlText w:val="•"/>
      <w:lvlJc w:val="left"/>
      <w:pPr>
        <w:ind w:left="8048" w:hanging="243"/>
      </w:pPr>
      <w:rPr>
        <w:rFonts w:hint="default"/>
        <w:lang w:eastAsia="en-US" w:bidi="ar-SA"/>
      </w:rPr>
    </w:lvl>
  </w:abstractNum>
  <w:abstractNum w:abstractNumId="8" w15:restartNumberingAfterBreak="0">
    <w:nsid w:val="5C7A0F09"/>
    <w:multiLevelType w:val="hybridMultilevel"/>
    <w:tmpl w:val="7A48B2FA"/>
    <w:lvl w:ilvl="0" w:tplc="7624B598">
      <w:start w:val="1"/>
      <w:numFmt w:val="decimal"/>
      <w:lvlText w:val="%1."/>
      <w:lvlJc w:val="left"/>
      <w:pPr>
        <w:ind w:left="527"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67C010B"/>
    <w:multiLevelType w:val="hybridMultilevel"/>
    <w:tmpl w:val="DC344FBC"/>
    <w:lvl w:ilvl="0" w:tplc="7624B598">
      <w:start w:val="1"/>
      <w:numFmt w:val="decimal"/>
      <w:lvlText w:val="%1."/>
      <w:lvlJc w:val="left"/>
      <w:pPr>
        <w:ind w:left="574"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15:restartNumberingAfterBreak="0">
    <w:nsid w:val="690D6065"/>
    <w:multiLevelType w:val="hybridMultilevel"/>
    <w:tmpl w:val="7F02F124"/>
    <w:lvl w:ilvl="0" w:tplc="7624B59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694422CB"/>
    <w:multiLevelType w:val="hybridMultilevel"/>
    <w:tmpl w:val="0936DE5E"/>
    <w:lvl w:ilvl="0" w:tplc="5D6C55CA">
      <w:start w:val="1"/>
      <w:numFmt w:val="decimal"/>
      <w:lvlText w:val="%1."/>
      <w:lvlJc w:val="left"/>
      <w:pPr>
        <w:ind w:left="720" w:hanging="360"/>
      </w:pPr>
      <w:rPr>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90089F"/>
    <w:multiLevelType w:val="hybridMultilevel"/>
    <w:tmpl w:val="9C3C4C74"/>
    <w:lvl w:ilvl="0" w:tplc="59F69CF8">
      <w:start w:val="1"/>
      <w:numFmt w:val="decimal"/>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78D900F8"/>
    <w:multiLevelType w:val="hybridMultilevel"/>
    <w:tmpl w:val="9818498A"/>
    <w:lvl w:ilvl="0" w:tplc="7624B59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7DEB7BCF"/>
    <w:multiLevelType w:val="hybridMultilevel"/>
    <w:tmpl w:val="B9DE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4805852">
    <w:abstractNumId w:val="7"/>
  </w:num>
  <w:num w:numId="2" w16cid:durableId="392242805">
    <w:abstractNumId w:val="6"/>
  </w:num>
  <w:num w:numId="3" w16cid:durableId="448663843">
    <w:abstractNumId w:val="5"/>
  </w:num>
  <w:num w:numId="4" w16cid:durableId="24869193">
    <w:abstractNumId w:val="8"/>
  </w:num>
  <w:num w:numId="5" w16cid:durableId="1309942847">
    <w:abstractNumId w:val="3"/>
  </w:num>
  <w:num w:numId="6" w16cid:durableId="1447625879">
    <w:abstractNumId w:val="14"/>
  </w:num>
  <w:num w:numId="7" w16cid:durableId="68964997">
    <w:abstractNumId w:val="11"/>
  </w:num>
  <w:num w:numId="8" w16cid:durableId="1442530161">
    <w:abstractNumId w:val="10"/>
  </w:num>
  <w:num w:numId="9" w16cid:durableId="502626013">
    <w:abstractNumId w:val="13"/>
  </w:num>
  <w:num w:numId="10" w16cid:durableId="994144727">
    <w:abstractNumId w:val="12"/>
  </w:num>
  <w:num w:numId="11" w16cid:durableId="1750418160">
    <w:abstractNumId w:val="9"/>
  </w:num>
  <w:num w:numId="12" w16cid:durableId="1257057285">
    <w:abstractNumId w:val="0"/>
  </w:num>
  <w:num w:numId="13" w16cid:durableId="289090768">
    <w:abstractNumId w:val="2"/>
  </w:num>
  <w:num w:numId="14" w16cid:durableId="1067655868">
    <w:abstractNumId w:val="1"/>
  </w:num>
  <w:num w:numId="15" w16cid:durableId="16130042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4373"/>
    <w:rsid w:val="00044B24"/>
    <w:rsid w:val="00087CEB"/>
    <w:rsid w:val="001F067C"/>
    <w:rsid w:val="00235573"/>
    <w:rsid w:val="00282032"/>
    <w:rsid w:val="002A2C1D"/>
    <w:rsid w:val="00327664"/>
    <w:rsid w:val="00340A6E"/>
    <w:rsid w:val="0051470D"/>
    <w:rsid w:val="005378C8"/>
    <w:rsid w:val="00552414"/>
    <w:rsid w:val="0056261C"/>
    <w:rsid w:val="0057430D"/>
    <w:rsid w:val="005B2F3A"/>
    <w:rsid w:val="005B7C68"/>
    <w:rsid w:val="005D0E79"/>
    <w:rsid w:val="00604373"/>
    <w:rsid w:val="0061050F"/>
    <w:rsid w:val="00624195"/>
    <w:rsid w:val="00652E3D"/>
    <w:rsid w:val="0066010C"/>
    <w:rsid w:val="006A4793"/>
    <w:rsid w:val="006A5B4A"/>
    <w:rsid w:val="00753224"/>
    <w:rsid w:val="00824CF7"/>
    <w:rsid w:val="0086297D"/>
    <w:rsid w:val="008D19BF"/>
    <w:rsid w:val="008E4FAA"/>
    <w:rsid w:val="00A03480"/>
    <w:rsid w:val="00A810AE"/>
    <w:rsid w:val="00AA29F4"/>
    <w:rsid w:val="00AB614F"/>
    <w:rsid w:val="00B0094A"/>
    <w:rsid w:val="00B5450D"/>
    <w:rsid w:val="00BC0E0F"/>
    <w:rsid w:val="00C21DB9"/>
    <w:rsid w:val="00C407AE"/>
    <w:rsid w:val="00D21DF2"/>
    <w:rsid w:val="00DA6D70"/>
    <w:rsid w:val="00DD5AD0"/>
    <w:rsid w:val="00E801AA"/>
    <w:rsid w:val="00E84673"/>
    <w:rsid w:val="00F05FF0"/>
    <w:rsid w:val="00FE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72BCBD9"/>
  <w15:docId w15:val="{FBC8D3B6-393F-4BE4-B9DB-7DD60293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21"/>
      <w:outlineLvl w:val="0"/>
    </w:pPr>
    <w:rPr>
      <w:b/>
      <w:bCs/>
      <w:sz w:val="24"/>
      <w:szCs w:val="24"/>
    </w:rPr>
  </w:style>
  <w:style w:type="paragraph" w:styleId="Heading2">
    <w:name w:val="heading 2"/>
    <w:basedOn w:val="Normal"/>
    <w:uiPriority w:val="9"/>
    <w:unhideWhenUsed/>
    <w:qFormat/>
    <w:pPr>
      <w:spacing w:before="90"/>
      <w:ind w:left="221"/>
      <w:outlineLvl w:val="1"/>
    </w:pPr>
    <w:rPr>
      <w:sz w:val="24"/>
      <w:szCs w:val="24"/>
    </w:rPr>
  </w:style>
  <w:style w:type="paragraph" w:styleId="Heading3">
    <w:name w:val="heading 3"/>
    <w:basedOn w:val="Normal"/>
    <w:next w:val="Normal"/>
    <w:link w:val="Heading3Char"/>
    <w:uiPriority w:val="9"/>
    <w:semiHidden/>
    <w:unhideWhenUsed/>
    <w:qFormat/>
    <w:rsid w:val="00E801A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90"/>
      <w:ind w:left="3183" w:hanging="241"/>
    </w:pPr>
  </w:style>
  <w:style w:type="paragraph" w:customStyle="1" w:styleId="TableParagraph">
    <w:name w:val="Table Paragraph"/>
    <w:basedOn w:val="Normal"/>
    <w:uiPriority w:val="1"/>
    <w:qFormat/>
    <w:pPr>
      <w:ind w:left="107"/>
    </w:pPr>
  </w:style>
  <w:style w:type="character" w:customStyle="1" w:styleId="Heading3Char">
    <w:name w:val="Heading 3 Char"/>
    <w:basedOn w:val="DefaultParagraphFont"/>
    <w:link w:val="Heading3"/>
    <w:uiPriority w:val="9"/>
    <w:semiHidden/>
    <w:rsid w:val="00E801A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801AA"/>
    <w:rPr>
      <w:b/>
      <w:bCs/>
    </w:rPr>
  </w:style>
  <w:style w:type="character" w:styleId="Emphasis">
    <w:name w:val="Emphasis"/>
    <w:basedOn w:val="DefaultParagraphFont"/>
    <w:uiPriority w:val="20"/>
    <w:qFormat/>
    <w:rsid w:val="00E801AA"/>
    <w:rPr>
      <w:i/>
      <w:iCs/>
    </w:rPr>
  </w:style>
  <w:style w:type="paragraph" w:styleId="NormalWeb">
    <w:name w:val="Normal (Web)"/>
    <w:basedOn w:val="Normal"/>
    <w:uiPriority w:val="99"/>
    <w:semiHidden/>
    <w:unhideWhenUsed/>
    <w:rsid w:val="002A2C1D"/>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AA29F4"/>
    <w:rPr>
      <w:rFonts w:ascii="Tahoma" w:hAnsi="Tahoma" w:cs="Tahoma"/>
      <w:sz w:val="16"/>
      <w:szCs w:val="16"/>
    </w:rPr>
  </w:style>
  <w:style w:type="character" w:customStyle="1" w:styleId="BalloonTextChar">
    <w:name w:val="Balloon Text Char"/>
    <w:basedOn w:val="DefaultParagraphFont"/>
    <w:link w:val="BalloonText"/>
    <w:uiPriority w:val="99"/>
    <w:semiHidden/>
    <w:rsid w:val="00AA29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426">
      <w:bodyDiv w:val="1"/>
      <w:marLeft w:val="0"/>
      <w:marRight w:val="0"/>
      <w:marTop w:val="0"/>
      <w:marBottom w:val="0"/>
      <w:divBdr>
        <w:top w:val="none" w:sz="0" w:space="0" w:color="auto"/>
        <w:left w:val="none" w:sz="0" w:space="0" w:color="auto"/>
        <w:bottom w:val="none" w:sz="0" w:space="0" w:color="auto"/>
        <w:right w:val="none" w:sz="0" w:space="0" w:color="auto"/>
      </w:divBdr>
    </w:div>
    <w:div w:id="399837488">
      <w:bodyDiv w:val="1"/>
      <w:marLeft w:val="0"/>
      <w:marRight w:val="0"/>
      <w:marTop w:val="0"/>
      <w:marBottom w:val="0"/>
      <w:divBdr>
        <w:top w:val="none" w:sz="0" w:space="0" w:color="auto"/>
        <w:left w:val="none" w:sz="0" w:space="0" w:color="auto"/>
        <w:bottom w:val="none" w:sz="0" w:space="0" w:color="auto"/>
        <w:right w:val="none" w:sz="0" w:space="0" w:color="auto"/>
      </w:divBdr>
    </w:div>
    <w:div w:id="1005278808">
      <w:bodyDiv w:val="1"/>
      <w:marLeft w:val="0"/>
      <w:marRight w:val="0"/>
      <w:marTop w:val="0"/>
      <w:marBottom w:val="0"/>
      <w:divBdr>
        <w:top w:val="none" w:sz="0" w:space="0" w:color="auto"/>
        <w:left w:val="none" w:sz="0" w:space="0" w:color="auto"/>
        <w:bottom w:val="none" w:sz="0" w:space="0" w:color="auto"/>
        <w:right w:val="none" w:sz="0" w:space="0" w:color="auto"/>
      </w:divBdr>
    </w:div>
    <w:div w:id="1042172657">
      <w:bodyDiv w:val="1"/>
      <w:marLeft w:val="0"/>
      <w:marRight w:val="0"/>
      <w:marTop w:val="0"/>
      <w:marBottom w:val="0"/>
      <w:divBdr>
        <w:top w:val="none" w:sz="0" w:space="0" w:color="auto"/>
        <w:left w:val="none" w:sz="0" w:space="0" w:color="auto"/>
        <w:bottom w:val="none" w:sz="0" w:space="0" w:color="auto"/>
        <w:right w:val="none" w:sz="0" w:space="0" w:color="auto"/>
      </w:divBdr>
      <w:divsChild>
        <w:div w:id="1637684294">
          <w:marLeft w:val="0"/>
          <w:marRight w:val="0"/>
          <w:marTop w:val="0"/>
          <w:marBottom w:val="0"/>
          <w:divBdr>
            <w:top w:val="none" w:sz="0" w:space="0" w:color="auto"/>
            <w:left w:val="none" w:sz="0" w:space="0" w:color="auto"/>
            <w:bottom w:val="none" w:sz="0" w:space="0" w:color="auto"/>
            <w:right w:val="none" w:sz="0" w:space="0" w:color="auto"/>
          </w:divBdr>
        </w:div>
        <w:div w:id="372926419">
          <w:marLeft w:val="0"/>
          <w:marRight w:val="0"/>
          <w:marTop w:val="0"/>
          <w:marBottom w:val="0"/>
          <w:divBdr>
            <w:top w:val="none" w:sz="0" w:space="0" w:color="auto"/>
            <w:left w:val="none" w:sz="0" w:space="0" w:color="auto"/>
            <w:bottom w:val="none" w:sz="0" w:space="0" w:color="auto"/>
            <w:right w:val="none" w:sz="0" w:space="0" w:color="auto"/>
          </w:divBdr>
          <w:divsChild>
            <w:div w:id="1444764832">
              <w:marLeft w:val="0"/>
              <w:marRight w:val="0"/>
              <w:marTop w:val="0"/>
              <w:marBottom w:val="0"/>
              <w:divBdr>
                <w:top w:val="none" w:sz="0" w:space="0" w:color="auto"/>
                <w:left w:val="none" w:sz="0" w:space="0" w:color="auto"/>
                <w:bottom w:val="none" w:sz="0" w:space="0" w:color="auto"/>
                <w:right w:val="none" w:sz="0" w:space="0" w:color="auto"/>
              </w:divBdr>
            </w:div>
          </w:divsChild>
        </w:div>
        <w:div w:id="130943485">
          <w:marLeft w:val="450"/>
          <w:marRight w:val="0"/>
          <w:marTop w:val="0"/>
          <w:marBottom w:val="0"/>
          <w:divBdr>
            <w:top w:val="none" w:sz="0" w:space="0" w:color="auto"/>
            <w:left w:val="none" w:sz="0" w:space="0" w:color="auto"/>
            <w:bottom w:val="none" w:sz="0" w:space="0" w:color="auto"/>
            <w:right w:val="none" w:sz="0" w:space="0" w:color="auto"/>
          </w:divBdr>
          <w:divsChild>
            <w:div w:id="1605768479">
              <w:marLeft w:val="0"/>
              <w:marRight w:val="0"/>
              <w:marTop w:val="450"/>
              <w:marBottom w:val="450"/>
              <w:divBdr>
                <w:top w:val="none" w:sz="0" w:space="0" w:color="auto"/>
                <w:left w:val="none" w:sz="0" w:space="0" w:color="auto"/>
                <w:bottom w:val="none" w:sz="0" w:space="0" w:color="auto"/>
                <w:right w:val="none" w:sz="0" w:space="0" w:color="auto"/>
              </w:divBdr>
            </w:div>
            <w:div w:id="1110665239">
              <w:marLeft w:val="0"/>
              <w:marRight w:val="0"/>
              <w:marTop w:val="450"/>
              <w:marBottom w:val="450"/>
              <w:divBdr>
                <w:top w:val="none" w:sz="0" w:space="0" w:color="auto"/>
                <w:left w:val="none" w:sz="0" w:space="0" w:color="auto"/>
                <w:bottom w:val="none" w:sz="0" w:space="0" w:color="auto"/>
                <w:right w:val="none" w:sz="0" w:space="0" w:color="auto"/>
              </w:divBdr>
              <w:divsChild>
                <w:div w:id="1125851466">
                  <w:marLeft w:val="0"/>
                  <w:marRight w:val="0"/>
                  <w:marTop w:val="0"/>
                  <w:marBottom w:val="0"/>
                  <w:divBdr>
                    <w:top w:val="none" w:sz="0" w:space="0" w:color="auto"/>
                    <w:left w:val="none" w:sz="0" w:space="0" w:color="auto"/>
                    <w:bottom w:val="none" w:sz="0" w:space="0" w:color="auto"/>
                    <w:right w:val="none" w:sz="0" w:space="0" w:color="auto"/>
                  </w:divBdr>
                </w:div>
                <w:div w:id="395247931">
                  <w:marLeft w:val="0"/>
                  <w:marRight w:val="0"/>
                  <w:marTop w:val="0"/>
                  <w:marBottom w:val="0"/>
                  <w:divBdr>
                    <w:top w:val="none" w:sz="0" w:space="0" w:color="auto"/>
                    <w:left w:val="none" w:sz="0" w:space="0" w:color="auto"/>
                    <w:bottom w:val="none" w:sz="0" w:space="0" w:color="auto"/>
                    <w:right w:val="none" w:sz="0" w:space="0" w:color="auto"/>
                  </w:divBdr>
                </w:div>
              </w:divsChild>
            </w:div>
            <w:div w:id="272515083">
              <w:marLeft w:val="0"/>
              <w:marRight w:val="0"/>
              <w:marTop w:val="450"/>
              <w:marBottom w:val="450"/>
              <w:divBdr>
                <w:top w:val="none" w:sz="0" w:space="0" w:color="auto"/>
                <w:left w:val="none" w:sz="0" w:space="0" w:color="auto"/>
                <w:bottom w:val="none" w:sz="0" w:space="0" w:color="auto"/>
                <w:right w:val="none" w:sz="0" w:space="0" w:color="auto"/>
              </w:divBdr>
              <w:divsChild>
                <w:div w:id="1316493981">
                  <w:marLeft w:val="0"/>
                  <w:marRight w:val="0"/>
                  <w:marTop w:val="0"/>
                  <w:marBottom w:val="0"/>
                  <w:divBdr>
                    <w:top w:val="none" w:sz="0" w:space="0" w:color="auto"/>
                    <w:left w:val="none" w:sz="0" w:space="0" w:color="auto"/>
                    <w:bottom w:val="none" w:sz="0" w:space="0" w:color="auto"/>
                    <w:right w:val="none" w:sz="0" w:space="0" w:color="auto"/>
                  </w:divBdr>
                  <w:divsChild>
                    <w:div w:id="1677608645">
                      <w:marLeft w:val="0"/>
                      <w:marRight w:val="0"/>
                      <w:marTop w:val="0"/>
                      <w:marBottom w:val="0"/>
                      <w:divBdr>
                        <w:top w:val="none" w:sz="0" w:space="0" w:color="auto"/>
                        <w:left w:val="none" w:sz="0" w:space="0" w:color="auto"/>
                        <w:bottom w:val="none" w:sz="0" w:space="0" w:color="auto"/>
                        <w:right w:val="none" w:sz="0" w:space="0" w:color="auto"/>
                      </w:divBdr>
                    </w:div>
                    <w:div w:id="5551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8356">
              <w:marLeft w:val="0"/>
              <w:marRight w:val="0"/>
              <w:marTop w:val="450"/>
              <w:marBottom w:val="450"/>
              <w:divBdr>
                <w:top w:val="none" w:sz="0" w:space="0" w:color="auto"/>
                <w:left w:val="none" w:sz="0" w:space="0" w:color="auto"/>
                <w:bottom w:val="none" w:sz="0" w:space="0" w:color="auto"/>
                <w:right w:val="none" w:sz="0" w:space="0" w:color="auto"/>
              </w:divBdr>
              <w:divsChild>
                <w:div w:id="111675156">
                  <w:marLeft w:val="0"/>
                  <w:marRight w:val="0"/>
                  <w:marTop w:val="0"/>
                  <w:marBottom w:val="0"/>
                  <w:divBdr>
                    <w:top w:val="none" w:sz="0" w:space="0" w:color="auto"/>
                    <w:left w:val="none" w:sz="0" w:space="0" w:color="auto"/>
                    <w:bottom w:val="none" w:sz="0" w:space="0" w:color="auto"/>
                    <w:right w:val="none" w:sz="0" w:space="0" w:color="auto"/>
                  </w:divBdr>
                </w:div>
                <w:div w:id="4290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12</Pages>
  <Words>4246</Words>
  <Characters>24207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Sanja Apostolov</cp:lastModifiedBy>
  <cp:revision>8</cp:revision>
  <dcterms:created xsi:type="dcterms:W3CDTF">2023-09-07T11:49:00Z</dcterms:created>
  <dcterms:modified xsi:type="dcterms:W3CDTF">2023-09-18T06:21:00Z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2023-02-07T00:00:00Z</vt:filetime>
  </property>
</Properties>
</file>