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89E3" w14:textId="77777777" w:rsidR="00FC3DA3" w:rsidRPr="00B974D5" w:rsidRDefault="001655FD">
      <w:pPr>
        <w:spacing w:before="75"/>
        <w:ind w:left="221"/>
        <w:rPr>
          <w:b/>
          <w:sz w:val="24"/>
          <w:szCs w:val="24"/>
        </w:rPr>
      </w:pPr>
      <w:bookmarkStart w:id="0" w:name="13._Prilog_2_-_Izvjestaj"/>
      <w:bookmarkEnd w:id="0"/>
      <w:proofErr w:type="spellStart"/>
      <w:r w:rsidRPr="00B974D5">
        <w:rPr>
          <w:b/>
          <w:sz w:val="24"/>
          <w:szCs w:val="24"/>
        </w:rPr>
        <w:t>Прилог</w:t>
      </w:r>
      <w:proofErr w:type="spellEnd"/>
      <w:r w:rsidRPr="00B974D5">
        <w:rPr>
          <w:b/>
          <w:spacing w:val="-2"/>
          <w:sz w:val="24"/>
          <w:szCs w:val="24"/>
        </w:rPr>
        <w:t xml:space="preserve"> </w:t>
      </w:r>
      <w:proofErr w:type="spellStart"/>
      <w:r w:rsidRPr="00B974D5">
        <w:rPr>
          <w:b/>
          <w:sz w:val="24"/>
          <w:szCs w:val="24"/>
        </w:rPr>
        <w:t>бр</w:t>
      </w:r>
      <w:proofErr w:type="spellEnd"/>
      <w:r w:rsidRPr="00B974D5">
        <w:rPr>
          <w:b/>
          <w:sz w:val="24"/>
          <w:szCs w:val="24"/>
        </w:rPr>
        <w:t>.</w:t>
      </w:r>
      <w:r w:rsidRPr="00B974D5">
        <w:rPr>
          <w:b/>
          <w:spacing w:val="1"/>
          <w:sz w:val="24"/>
          <w:szCs w:val="24"/>
        </w:rPr>
        <w:t xml:space="preserve"> </w:t>
      </w:r>
      <w:r w:rsidRPr="00B974D5">
        <w:rPr>
          <w:b/>
          <w:sz w:val="24"/>
          <w:szCs w:val="24"/>
        </w:rPr>
        <w:t>2.</w:t>
      </w:r>
    </w:p>
    <w:p w14:paraId="111989E4" w14:textId="77777777" w:rsidR="00FC3DA3" w:rsidRPr="00B974D5" w:rsidRDefault="001655FD">
      <w:pPr>
        <w:pStyle w:val="Heading1"/>
        <w:spacing w:before="157"/>
      </w:pPr>
      <w:bookmarkStart w:id="1" w:name="НАУЧНО-НАСТАВНОМ_/УМЈЕТНИЧКО-НАУЧНО-НАСТ"/>
      <w:bookmarkEnd w:id="1"/>
      <w:r w:rsidRPr="00B974D5">
        <w:t>НАУЧНО-НАСТАВНОМ</w:t>
      </w:r>
      <w:r w:rsidRPr="00B974D5">
        <w:rPr>
          <w:spacing w:val="-10"/>
        </w:rPr>
        <w:t xml:space="preserve"> </w:t>
      </w:r>
      <w:r w:rsidRPr="00B974D5">
        <w:t>/УМЈЕТНИЧКО-НАУЧНО-НАСТАВНОМ</w:t>
      </w:r>
      <w:r w:rsidRPr="00B974D5">
        <w:rPr>
          <w:spacing w:val="-9"/>
        </w:rPr>
        <w:t xml:space="preserve"> </w:t>
      </w:r>
      <w:r w:rsidRPr="00B974D5">
        <w:t>ВИЈЕЋУ</w:t>
      </w:r>
    </w:p>
    <w:p w14:paraId="111989E5" w14:textId="7D8462B0" w:rsidR="00FC3DA3" w:rsidRPr="00B974D5" w:rsidRDefault="001655FD">
      <w:pPr>
        <w:tabs>
          <w:tab w:val="left" w:pos="2621"/>
        </w:tabs>
        <w:ind w:left="221" w:right="2877"/>
        <w:rPr>
          <w:b/>
          <w:sz w:val="24"/>
          <w:szCs w:val="24"/>
        </w:rPr>
      </w:pPr>
      <w:r w:rsidRPr="00B974D5">
        <w:rPr>
          <w:b/>
          <w:sz w:val="24"/>
          <w:szCs w:val="24"/>
        </w:rPr>
        <w:t>ФАКУЛТЕТА/АКАДЕМИЈЕ</w:t>
      </w:r>
      <w:r w:rsidRPr="00B974D5">
        <w:rPr>
          <w:b/>
          <w:spacing w:val="1"/>
          <w:sz w:val="24"/>
          <w:szCs w:val="24"/>
        </w:rPr>
        <w:t xml:space="preserve"> </w:t>
      </w:r>
      <w:r w:rsidRPr="00B974D5">
        <w:rPr>
          <w:b/>
          <w:spacing w:val="-1"/>
          <w:sz w:val="24"/>
          <w:szCs w:val="24"/>
        </w:rPr>
        <w:t>СЕНАТУ</w:t>
      </w:r>
      <w:r w:rsidRPr="00B974D5">
        <w:rPr>
          <w:b/>
          <w:sz w:val="24"/>
          <w:szCs w:val="24"/>
        </w:rPr>
        <w:t xml:space="preserve"> </w:t>
      </w:r>
      <w:r w:rsidRPr="00B974D5">
        <w:rPr>
          <w:b/>
          <w:spacing w:val="-1"/>
          <w:sz w:val="24"/>
          <w:szCs w:val="24"/>
        </w:rPr>
        <w:t>УНИВЕРЗИТЕТА</w:t>
      </w:r>
      <w:r w:rsidRPr="00B974D5">
        <w:rPr>
          <w:b/>
          <w:sz w:val="24"/>
          <w:szCs w:val="24"/>
        </w:rPr>
        <w:t xml:space="preserve"> У ИСТОЧНОМ</w:t>
      </w:r>
      <w:r w:rsidRPr="00B974D5">
        <w:rPr>
          <w:b/>
          <w:spacing w:val="-17"/>
          <w:sz w:val="24"/>
          <w:szCs w:val="24"/>
        </w:rPr>
        <w:t xml:space="preserve"> </w:t>
      </w:r>
      <w:r w:rsidRPr="00B974D5">
        <w:rPr>
          <w:b/>
          <w:sz w:val="24"/>
          <w:szCs w:val="24"/>
        </w:rPr>
        <w:t>САРАЈЕВУ</w:t>
      </w:r>
    </w:p>
    <w:p w14:paraId="111989E6" w14:textId="77777777" w:rsidR="00FC3DA3" w:rsidRPr="00B974D5" w:rsidRDefault="00FC3DA3">
      <w:pPr>
        <w:pStyle w:val="BodyText"/>
        <w:spacing w:before="6"/>
        <w:rPr>
          <w:b/>
          <w:sz w:val="24"/>
          <w:szCs w:val="24"/>
        </w:rPr>
      </w:pPr>
    </w:p>
    <w:p w14:paraId="111989E7" w14:textId="77777777" w:rsidR="00FC3DA3" w:rsidRPr="00B974D5" w:rsidRDefault="001655FD">
      <w:pPr>
        <w:spacing w:line="252" w:lineRule="exact"/>
        <w:ind w:left="221"/>
        <w:rPr>
          <w:sz w:val="24"/>
          <w:szCs w:val="24"/>
        </w:rPr>
      </w:pPr>
      <w:bookmarkStart w:id="2" w:name="Предмет:___Извјештај__комисије__о__прија"/>
      <w:bookmarkEnd w:id="2"/>
      <w:proofErr w:type="spellStart"/>
      <w:r w:rsidRPr="00B974D5">
        <w:rPr>
          <w:b/>
          <w:sz w:val="24"/>
          <w:szCs w:val="24"/>
        </w:rPr>
        <w:t>Предмет</w:t>
      </w:r>
      <w:proofErr w:type="spellEnd"/>
      <w:r w:rsidRPr="00B974D5">
        <w:rPr>
          <w:sz w:val="24"/>
          <w:szCs w:val="24"/>
        </w:rPr>
        <w:t>:</w:t>
      </w:r>
      <w:r w:rsidRPr="00B974D5">
        <w:rPr>
          <w:spacing w:val="108"/>
          <w:sz w:val="24"/>
          <w:szCs w:val="24"/>
        </w:rPr>
        <w:t xml:space="preserve"> </w:t>
      </w:r>
      <w:proofErr w:type="spellStart"/>
      <w:r w:rsidRPr="00B974D5">
        <w:rPr>
          <w:sz w:val="24"/>
          <w:szCs w:val="24"/>
        </w:rPr>
        <w:t>Извјештај</w:t>
      </w:r>
      <w:proofErr w:type="spellEnd"/>
      <w:r w:rsidRPr="00B974D5">
        <w:rPr>
          <w:spacing w:val="54"/>
          <w:sz w:val="24"/>
          <w:szCs w:val="24"/>
        </w:rPr>
        <w:t xml:space="preserve"> </w:t>
      </w:r>
      <w:proofErr w:type="spellStart"/>
      <w:r w:rsidRPr="00B974D5">
        <w:rPr>
          <w:sz w:val="24"/>
          <w:szCs w:val="24"/>
        </w:rPr>
        <w:t>комисије</w:t>
      </w:r>
      <w:proofErr w:type="spellEnd"/>
      <w:r w:rsidRPr="00B974D5">
        <w:rPr>
          <w:spacing w:val="54"/>
          <w:sz w:val="24"/>
          <w:szCs w:val="24"/>
        </w:rPr>
        <w:t xml:space="preserve"> </w:t>
      </w:r>
      <w:r w:rsidRPr="00B974D5">
        <w:rPr>
          <w:sz w:val="24"/>
          <w:szCs w:val="24"/>
        </w:rPr>
        <w:t>о</w:t>
      </w:r>
      <w:r w:rsidRPr="00B974D5">
        <w:rPr>
          <w:spacing w:val="51"/>
          <w:sz w:val="24"/>
          <w:szCs w:val="24"/>
        </w:rPr>
        <w:t xml:space="preserve"> </w:t>
      </w:r>
      <w:proofErr w:type="spellStart"/>
      <w:r w:rsidRPr="00B974D5">
        <w:rPr>
          <w:sz w:val="24"/>
          <w:szCs w:val="24"/>
        </w:rPr>
        <w:t>пријављеним</w:t>
      </w:r>
      <w:proofErr w:type="spellEnd"/>
      <w:r w:rsidRPr="00B974D5">
        <w:rPr>
          <w:spacing w:val="52"/>
          <w:sz w:val="24"/>
          <w:szCs w:val="24"/>
        </w:rPr>
        <w:t xml:space="preserve"> </w:t>
      </w:r>
      <w:proofErr w:type="spellStart"/>
      <w:r w:rsidRPr="00B974D5">
        <w:rPr>
          <w:sz w:val="24"/>
          <w:szCs w:val="24"/>
        </w:rPr>
        <w:t>кандидатима</w:t>
      </w:r>
      <w:proofErr w:type="spellEnd"/>
      <w:r w:rsidRPr="00B974D5">
        <w:rPr>
          <w:spacing w:val="52"/>
          <w:sz w:val="24"/>
          <w:szCs w:val="24"/>
        </w:rPr>
        <w:t xml:space="preserve"> </w:t>
      </w:r>
      <w:proofErr w:type="spellStart"/>
      <w:r w:rsidRPr="00B974D5">
        <w:rPr>
          <w:sz w:val="24"/>
          <w:szCs w:val="24"/>
        </w:rPr>
        <w:t>за</w:t>
      </w:r>
      <w:proofErr w:type="spellEnd"/>
      <w:r w:rsidRPr="00B974D5">
        <w:rPr>
          <w:spacing w:val="53"/>
          <w:sz w:val="24"/>
          <w:szCs w:val="24"/>
        </w:rPr>
        <w:t xml:space="preserve"> </w:t>
      </w:r>
      <w:proofErr w:type="spellStart"/>
      <w:r w:rsidRPr="00B974D5">
        <w:rPr>
          <w:sz w:val="24"/>
          <w:szCs w:val="24"/>
        </w:rPr>
        <w:t>избор</w:t>
      </w:r>
      <w:proofErr w:type="spellEnd"/>
      <w:r w:rsidRPr="00B974D5">
        <w:rPr>
          <w:spacing w:val="53"/>
          <w:sz w:val="24"/>
          <w:szCs w:val="24"/>
        </w:rPr>
        <w:t xml:space="preserve"> </w:t>
      </w:r>
      <w:r w:rsidRPr="00B974D5">
        <w:rPr>
          <w:sz w:val="24"/>
          <w:szCs w:val="24"/>
        </w:rPr>
        <w:t>у</w:t>
      </w:r>
      <w:r w:rsidRPr="00B974D5">
        <w:rPr>
          <w:spacing w:val="49"/>
          <w:sz w:val="24"/>
          <w:szCs w:val="24"/>
        </w:rPr>
        <w:t xml:space="preserve"> </w:t>
      </w:r>
      <w:proofErr w:type="spellStart"/>
      <w:r w:rsidRPr="00B974D5">
        <w:rPr>
          <w:sz w:val="24"/>
          <w:szCs w:val="24"/>
        </w:rPr>
        <w:t>академско</w:t>
      </w:r>
      <w:proofErr w:type="spellEnd"/>
      <w:r w:rsidRPr="00B974D5">
        <w:rPr>
          <w:spacing w:val="107"/>
          <w:sz w:val="24"/>
          <w:szCs w:val="24"/>
        </w:rPr>
        <w:t xml:space="preserve"> </w:t>
      </w:r>
      <w:proofErr w:type="spellStart"/>
      <w:r w:rsidRPr="00B974D5">
        <w:rPr>
          <w:sz w:val="24"/>
          <w:szCs w:val="24"/>
        </w:rPr>
        <w:t>звање</w:t>
      </w:r>
      <w:proofErr w:type="spellEnd"/>
    </w:p>
    <w:p w14:paraId="111989E9" w14:textId="4722D6C1" w:rsidR="00FC3DA3" w:rsidRPr="00B91468" w:rsidRDefault="008D6F22" w:rsidP="00B91468">
      <w:pPr>
        <w:tabs>
          <w:tab w:val="left" w:pos="4051"/>
          <w:tab w:val="left" w:pos="8585"/>
        </w:tabs>
        <w:spacing w:line="252" w:lineRule="exact"/>
        <w:ind w:left="1301"/>
        <w:rPr>
          <w:sz w:val="24"/>
          <w:szCs w:val="24"/>
          <w:lang w:val="sr-Cyrl-RS"/>
        </w:rPr>
      </w:pPr>
      <w:r w:rsidRPr="00B974D5">
        <w:rPr>
          <w:rStyle w:val="CharStyle17"/>
          <w:color w:val="000000" w:themeColor="text1"/>
          <w:sz w:val="24"/>
          <w:szCs w:val="24"/>
          <w:lang w:val="sr-Cyrl-CS" w:eastAsia="sr-Cyrl-CS"/>
        </w:rPr>
        <w:t>ванред</w:t>
      </w:r>
      <w:r w:rsidR="0076493A" w:rsidRPr="00B974D5">
        <w:rPr>
          <w:rStyle w:val="CharStyle17"/>
          <w:color w:val="000000" w:themeColor="text1"/>
          <w:sz w:val="24"/>
          <w:szCs w:val="24"/>
          <w:lang w:val="sr-Cyrl-CS" w:eastAsia="sr-Cyrl-CS"/>
        </w:rPr>
        <w:t>ни</w:t>
      </w:r>
      <w:r w:rsidRPr="00B974D5">
        <w:rPr>
          <w:rStyle w:val="CharStyle17"/>
          <w:color w:val="000000" w:themeColor="text1"/>
          <w:sz w:val="24"/>
          <w:szCs w:val="24"/>
          <w:lang w:val="sr-Cyrl-CS" w:eastAsia="sr-Cyrl-CS"/>
        </w:rPr>
        <w:t xml:space="preserve"> професор</w:t>
      </w:r>
      <w:r w:rsidR="001655FD" w:rsidRPr="00B974D5">
        <w:rPr>
          <w:sz w:val="24"/>
          <w:szCs w:val="24"/>
        </w:rPr>
        <w:t>,</w:t>
      </w:r>
      <w:r w:rsidR="001655FD" w:rsidRPr="00B974D5">
        <w:rPr>
          <w:spacing w:val="-1"/>
          <w:sz w:val="24"/>
          <w:szCs w:val="24"/>
        </w:rPr>
        <w:t xml:space="preserve"> </w:t>
      </w:r>
      <w:proofErr w:type="spellStart"/>
      <w:r w:rsidR="001655FD" w:rsidRPr="00B974D5">
        <w:rPr>
          <w:sz w:val="24"/>
          <w:szCs w:val="24"/>
        </w:rPr>
        <w:t>ужа</w:t>
      </w:r>
      <w:proofErr w:type="spellEnd"/>
      <w:r w:rsidR="001655FD" w:rsidRPr="00B974D5">
        <w:rPr>
          <w:spacing w:val="13"/>
          <w:sz w:val="24"/>
          <w:szCs w:val="24"/>
        </w:rPr>
        <w:t xml:space="preserve"> </w:t>
      </w:r>
      <w:proofErr w:type="spellStart"/>
      <w:r w:rsidR="001655FD" w:rsidRPr="00B974D5">
        <w:rPr>
          <w:sz w:val="24"/>
          <w:szCs w:val="24"/>
        </w:rPr>
        <w:t>научна</w:t>
      </w:r>
      <w:proofErr w:type="spellEnd"/>
      <w:r w:rsidR="001655FD" w:rsidRPr="00B974D5">
        <w:rPr>
          <w:sz w:val="24"/>
          <w:szCs w:val="24"/>
        </w:rPr>
        <w:t>/</w:t>
      </w:r>
      <w:proofErr w:type="spellStart"/>
      <w:r w:rsidR="001655FD" w:rsidRPr="00B974D5">
        <w:rPr>
          <w:sz w:val="24"/>
          <w:szCs w:val="24"/>
        </w:rPr>
        <w:t>умјетничка</w:t>
      </w:r>
      <w:proofErr w:type="spellEnd"/>
      <w:r w:rsidR="001655FD" w:rsidRPr="00B974D5">
        <w:rPr>
          <w:spacing w:val="-6"/>
          <w:sz w:val="24"/>
          <w:szCs w:val="24"/>
        </w:rPr>
        <w:t xml:space="preserve"> </w:t>
      </w:r>
      <w:proofErr w:type="spellStart"/>
      <w:r w:rsidR="001655FD" w:rsidRPr="00B974D5">
        <w:rPr>
          <w:sz w:val="24"/>
          <w:szCs w:val="24"/>
        </w:rPr>
        <w:t>област</w:t>
      </w:r>
      <w:proofErr w:type="spellEnd"/>
      <w:r w:rsidRPr="00B974D5">
        <w:rPr>
          <w:sz w:val="24"/>
          <w:szCs w:val="24"/>
        </w:rPr>
        <w:t xml:space="preserve"> </w:t>
      </w:r>
      <w:r w:rsidR="0076493A" w:rsidRPr="00B974D5">
        <w:rPr>
          <w:sz w:val="24"/>
          <w:szCs w:val="24"/>
          <w:lang w:val="sr-Cyrl-RS"/>
        </w:rPr>
        <w:t>Дерматологија и венеричне болести</w:t>
      </w:r>
    </w:p>
    <w:p w14:paraId="6A022D27" w14:textId="77777777" w:rsidR="00B91468" w:rsidRDefault="00B91468">
      <w:pPr>
        <w:tabs>
          <w:tab w:val="left" w:pos="9060"/>
        </w:tabs>
        <w:spacing w:before="92"/>
        <w:ind w:left="221"/>
        <w:jc w:val="both"/>
        <w:rPr>
          <w:sz w:val="24"/>
          <w:szCs w:val="24"/>
        </w:rPr>
      </w:pPr>
    </w:p>
    <w:p w14:paraId="111989EA" w14:textId="1E958AFF" w:rsidR="00FC3DA3" w:rsidRPr="00B974D5" w:rsidRDefault="001655FD">
      <w:pPr>
        <w:tabs>
          <w:tab w:val="left" w:pos="9060"/>
        </w:tabs>
        <w:spacing w:before="92"/>
        <w:ind w:left="221"/>
        <w:jc w:val="both"/>
        <w:rPr>
          <w:sz w:val="24"/>
          <w:szCs w:val="24"/>
        </w:rPr>
      </w:pPr>
      <w:proofErr w:type="spellStart"/>
      <w:r w:rsidRPr="00B974D5">
        <w:rPr>
          <w:sz w:val="24"/>
          <w:szCs w:val="24"/>
        </w:rPr>
        <w:t>Одлуком</w:t>
      </w:r>
      <w:proofErr w:type="spellEnd"/>
      <w:r w:rsidRPr="00B974D5">
        <w:rPr>
          <w:spacing w:val="98"/>
          <w:sz w:val="24"/>
          <w:szCs w:val="24"/>
        </w:rPr>
        <w:t xml:space="preserve"> </w:t>
      </w:r>
      <w:proofErr w:type="spellStart"/>
      <w:r w:rsidRPr="00B974D5">
        <w:rPr>
          <w:sz w:val="24"/>
          <w:szCs w:val="24"/>
        </w:rPr>
        <w:t>Научно-наставног</w:t>
      </w:r>
      <w:proofErr w:type="spellEnd"/>
      <w:r w:rsidRPr="00B974D5">
        <w:rPr>
          <w:sz w:val="24"/>
          <w:szCs w:val="24"/>
        </w:rPr>
        <w:t>/</w:t>
      </w:r>
      <w:proofErr w:type="spellStart"/>
      <w:r w:rsidRPr="00B974D5">
        <w:rPr>
          <w:sz w:val="24"/>
          <w:szCs w:val="24"/>
        </w:rPr>
        <w:t>умјетничко-научно-наставног</w:t>
      </w:r>
      <w:proofErr w:type="spellEnd"/>
      <w:r w:rsidRPr="00B974D5">
        <w:rPr>
          <w:spacing w:val="97"/>
          <w:sz w:val="24"/>
          <w:szCs w:val="24"/>
        </w:rPr>
        <w:t xml:space="preserve"> </w:t>
      </w:r>
      <w:proofErr w:type="spellStart"/>
      <w:r w:rsidRPr="00B974D5">
        <w:rPr>
          <w:sz w:val="24"/>
          <w:szCs w:val="24"/>
        </w:rPr>
        <w:t>вијећа</w:t>
      </w:r>
      <w:proofErr w:type="spellEnd"/>
      <w:r w:rsidRPr="00B974D5">
        <w:rPr>
          <w:sz w:val="24"/>
          <w:szCs w:val="24"/>
        </w:rPr>
        <w:t xml:space="preserve"> </w:t>
      </w:r>
      <w:proofErr w:type="spellStart"/>
      <w:r w:rsidR="00886AA7" w:rsidRPr="00B974D5">
        <w:rPr>
          <w:color w:val="000000" w:themeColor="text1"/>
          <w:sz w:val="24"/>
          <w:szCs w:val="24"/>
        </w:rPr>
        <w:t>Медицинског</w:t>
      </w:r>
      <w:proofErr w:type="spellEnd"/>
    </w:p>
    <w:p w14:paraId="111989EB" w14:textId="30A1F773" w:rsidR="00FC3DA3" w:rsidRPr="00857199" w:rsidRDefault="001655FD">
      <w:pPr>
        <w:tabs>
          <w:tab w:val="left" w:pos="4394"/>
        </w:tabs>
        <w:spacing w:before="4" w:line="251" w:lineRule="exact"/>
        <w:ind w:left="221"/>
        <w:jc w:val="both"/>
        <w:rPr>
          <w:sz w:val="24"/>
          <w:szCs w:val="24"/>
        </w:rPr>
      </w:pPr>
      <w:proofErr w:type="spellStart"/>
      <w:r w:rsidRPr="00B974D5">
        <w:rPr>
          <w:sz w:val="24"/>
          <w:szCs w:val="24"/>
        </w:rPr>
        <w:t>факултета</w:t>
      </w:r>
      <w:proofErr w:type="spellEnd"/>
      <w:r w:rsidRPr="00B974D5">
        <w:rPr>
          <w:sz w:val="24"/>
          <w:szCs w:val="24"/>
        </w:rPr>
        <w:t>/</w:t>
      </w:r>
      <w:proofErr w:type="spellStart"/>
      <w:r w:rsidRPr="00B974D5">
        <w:rPr>
          <w:sz w:val="24"/>
          <w:szCs w:val="24"/>
        </w:rPr>
        <w:t>академије</w:t>
      </w:r>
      <w:proofErr w:type="spellEnd"/>
      <w:r w:rsidRPr="00B974D5">
        <w:rPr>
          <w:spacing w:val="9"/>
          <w:sz w:val="24"/>
          <w:szCs w:val="24"/>
        </w:rPr>
        <w:t xml:space="preserve"> </w:t>
      </w:r>
      <w:r w:rsidRPr="00B974D5">
        <w:rPr>
          <w:sz w:val="24"/>
          <w:szCs w:val="24"/>
        </w:rPr>
        <w:t>у</w:t>
      </w:r>
      <w:r w:rsidR="00886AA7" w:rsidRPr="00B974D5">
        <w:rPr>
          <w:color w:val="000000" w:themeColor="text1"/>
          <w:sz w:val="24"/>
          <w:szCs w:val="24"/>
          <w:lang w:val="sr-Cyrl-CS"/>
        </w:rPr>
        <w:t xml:space="preserve"> Фочи</w:t>
      </w:r>
      <w:r w:rsidRPr="00B974D5">
        <w:rPr>
          <w:sz w:val="24"/>
          <w:szCs w:val="24"/>
        </w:rPr>
        <w:t>,</w:t>
      </w:r>
      <w:r w:rsidR="00886AA7" w:rsidRPr="00B974D5">
        <w:rPr>
          <w:sz w:val="24"/>
          <w:szCs w:val="24"/>
        </w:rPr>
        <w:t xml:space="preserve"> </w:t>
      </w:r>
      <w:proofErr w:type="spellStart"/>
      <w:r w:rsidRPr="00857199">
        <w:rPr>
          <w:sz w:val="24"/>
          <w:szCs w:val="24"/>
        </w:rPr>
        <w:t>Универзитета</w:t>
      </w:r>
      <w:proofErr w:type="spellEnd"/>
      <w:r w:rsidRPr="00857199">
        <w:rPr>
          <w:sz w:val="24"/>
          <w:szCs w:val="24"/>
        </w:rPr>
        <w:t xml:space="preserve"> у </w:t>
      </w:r>
      <w:proofErr w:type="spellStart"/>
      <w:r w:rsidRPr="00857199">
        <w:rPr>
          <w:sz w:val="24"/>
          <w:szCs w:val="24"/>
        </w:rPr>
        <w:t>Источном</w:t>
      </w:r>
      <w:proofErr w:type="spellEnd"/>
      <w:r w:rsidRPr="00857199">
        <w:rPr>
          <w:sz w:val="24"/>
          <w:szCs w:val="24"/>
        </w:rPr>
        <w:t xml:space="preserve"> </w:t>
      </w:r>
      <w:proofErr w:type="spellStart"/>
      <w:r w:rsidRPr="00857199">
        <w:rPr>
          <w:sz w:val="24"/>
          <w:szCs w:val="24"/>
        </w:rPr>
        <w:t>Сарајеву</w:t>
      </w:r>
      <w:proofErr w:type="spellEnd"/>
      <w:r w:rsidRPr="00857199">
        <w:rPr>
          <w:sz w:val="24"/>
          <w:szCs w:val="24"/>
        </w:rPr>
        <w:t xml:space="preserve">, </w:t>
      </w:r>
      <w:proofErr w:type="spellStart"/>
      <w:r w:rsidRPr="00857199">
        <w:rPr>
          <w:sz w:val="24"/>
          <w:szCs w:val="24"/>
        </w:rPr>
        <w:t>број</w:t>
      </w:r>
      <w:proofErr w:type="spellEnd"/>
      <w:r w:rsidRPr="00857199">
        <w:rPr>
          <w:sz w:val="24"/>
          <w:szCs w:val="24"/>
        </w:rPr>
        <w:t>:</w:t>
      </w:r>
    </w:p>
    <w:p w14:paraId="111989EC" w14:textId="6300C05E" w:rsidR="00FC3DA3" w:rsidRPr="00B974D5" w:rsidRDefault="00886AA7" w:rsidP="00886AA7">
      <w:pPr>
        <w:tabs>
          <w:tab w:val="left" w:pos="1543"/>
          <w:tab w:val="left" w:pos="2849"/>
          <w:tab w:val="left" w:pos="3351"/>
          <w:tab w:val="left" w:pos="4872"/>
        </w:tabs>
        <w:spacing w:line="242" w:lineRule="auto"/>
        <w:ind w:left="221" w:right="216"/>
        <w:jc w:val="both"/>
        <w:rPr>
          <w:sz w:val="24"/>
          <w:szCs w:val="24"/>
        </w:rPr>
      </w:pPr>
      <w:r w:rsidRPr="00857199">
        <w:rPr>
          <w:color w:val="000000" w:themeColor="text1"/>
          <w:sz w:val="24"/>
          <w:szCs w:val="24"/>
          <w:lang w:val="bs-Latn-BA"/>
        </w:rPr>
        <w:t>01-</w:t>
      </w:r>
      <w:r w:rsidRPr="00857199">
        <w:rPr>
          <w:color w:val="000000" w:themeColor="text1"/>
          <w:sz w:val="24"/>
          <w:szCs w:val="24"/>
          <w:lang w:val="bs-Cyrl-BA"/>
        </w:rPr>
        <w:t>3-1</w:t>
      </w:r>
      <w:r w:rsidR="00857199" w:rsidRPr="00857199">
        <w:rPr>
          <w:color w:val="000000" w:themeColor="text1"/>
          <w:sz w:val="24"/>
          <w:szCs w:val="24"/>
        </w:rPr>
        <w:t>84</w:t>
      </w:r>
      <w:r w:rsidR="001655FD" w:rsidRPr="00857199">
        <w:rPr>
          <w:spacing w:val="22"/>
          <w:sz w:val="24"/>
          <w:szCs w:val="24"/>
        </w:rPr>
        <w:t xml:space="preserve"> </w:t>
      </w:r>
      <w:proofErr w:type="spellStart"/>
      <w:r w:rsidR="001655FD" w:rsidRPr="00857199">
        <w:rPr>
          <w:sz w:val="24"/>
          <w:szCs w:val="24"/>
        </w:rPr>
        <w:t>од</w:t>
      </w:r>
      <w:proofErr w:type="spellEnd"/>
      <w:r w:rsidR="008D6F22" w:rsidRPr="00857199">
        <w:rPr>
          <w:sz w:val="24"/>
          <w:szCs w:val="24"/>
        </w:rPr>
        <w:t xml:space="preserve"> </w:t>
      </w:r>
      <w:r w:rsidRPr="00857199">
        <w:rPr>
          <w:color w:val="000000" w:themeColor="text1"/>
          <w:sz w:val="24"/>
          <w:szCs w:val="24"/>
          <w:lang w:val="bs-Cyrl-BA"/>
        </w:rPr>
        <w:t>1</w:t>
      </w:r>
      <w:r w:rsidR="00857199" w:rsidRPr="00857199">
        <w:rPr>
          <w:color w:val="000000" w:themeColor="text1"/>
          <w:sz w:val="24"/>
          <w:szCs w:val="24"/>
        </w:rPr>
        <w:t>5</w:t>
      </w:r>
      <w:r w:rsidRPr="00857199">
        <w:rPr>
          <w:color w:val="000000" w:themeColor="text1"/>
          <w:sz w:val="24"/>
          <w:szCs w:val="24"/>
          <w:lang w:val="bs-Cyrl-BA"/>
        </w:rPr>
        <w:t>.0</w:t>
      </w:r>
      <w:r w:rsidR="00857199" w:rsidRPr="00857199">
        <w:rPr>
          <w:color w:val="000000" w:themeColor="text1"/>
          <w:sz w:val="24"/>
          <w:szCs w:val="24"/>
        </w:rPr>
        <w:t>5</w:t>
      </w:r>
      <w:r w:rsidRPr="00857199">
        <w:rPr>
          <w:color w:val="000000" w:themeColor="text1"/>
          <w:sz w:val="24"/>
          <w:szCs w:val="24"/>
          <w:lang w:val="bs-Cyrl-BA"/>
        </w:rPr>
        <w:t>.2023</w:t>
      </w:r>
      <w:r w:rsidRPr="00857199">
        <w:rPr>
          <w:color w:val="000000" w:themeColor="text1"/>
          <w:sz w:val="24"/>
          <w:szCs w:val="24"/>
        </w:rPr>
        <w:t xml:space="preserve"> </w:t>
      </w:r>
      <w:proofErr w:type="spellStart"/>
      <w:r w:rsidRPr="00857199">
        <w:rPr>
          <w:color w:val="000000" w:themeColor="text1"/>
          <w:sz w:val="24"/>
          <w:szCs w:val="24"/>
        </w:rPr>
        <w:t>године</w:t>
      </w:r>
      <w:proofErr w:type="spellEnd"/>
      <w:r w:rsidR="001655FD" w:rsidRPr="00857199">
        <w:rPr>
          <w:sz w:val="24"/>
          <w:szCs w:val="24"/>
        </w:rPr>
        <w:t>,</w:t>
      </w:r>
      <w:r w:rsidR="001655FD" w:rsidRPr="00857199">
        <w:rPr>
          <w:spacing w:val="1"/>
          <w:sz w:val="24"/>
          <w:szCs w:val="24"/>
        </w:rPr>
        <w:t xml:space="preserve"> </w:t>
      </w:r>
      <w:proofErr w:type="spellStart"/>
      <w:r w:rsidR="001655FD" w:rsidRPr="00857199">
        <w:rPr>
          <w:sz w:val="24"/>
          <w:szCs w:val="24"/>
        </w:rPr>
        <w:t>именовани</w:t>
      </w:r>
      <w:proofErr w:type="spellEnd"/>
      <w:r w:rsidR="001655FD" w:rsidRPr="00857199">
        <w:rPr>
          <w:spacing w:val="1"/>
          <w:sz w:val="24"/>
          <w:szCs w:val="24"/>
        </w:rPr>
        <w:t xml:space="preserve"> </w:t>
      </w:r>
      <w:proofErr w:type="spellStart"/>
      <w:r w:rsidR="001655FD" w:rsidRPr="00857199">
        <w:rPr>
          <w:sz w:val="24"/>
          <w:szCs w:val="24"/>
        </w:rPr>
        <w:t>смо</w:t>
      </w:r>
      <w:proofErr w:type="spellEnd"/>
      <w:r w:rsidR="001655FD" w:rsidRPr="00857199">
        <w:rPr>
          <w:spacing w:val="1"/>
          <w:sz w:val="24"/>
          <w:szCs w:val="24"/>
        </w:rPr>
        <w:t xml:space="preserve"> </w:t>
      </w:r>
      <w:r w:rsidR="001655FD" w:rsidRPr="00857199">
        <w:rPr>
          <w:sz w:val="24"/>
          <w:szCs w:val="24"/>
        </w:rPr>
        <w:t>у</w:t>
      </w:r>
      <w:r w:rsidR="001655FD" w:rsidRPr="00857199">
        <w:rPr>
          <w:spacing w:val="1"/>
          <w:sz w:val="24"/>
          <w:szCs w:val="24"/>
        </w:rPr>
        <w:t xml:space="preserve"> </w:t>
      </w:r>
      <w:proofErr w:type="spellStart"/>
      <w:r w:rsidR="001655FD" w:rsidRPr="00857199">
        <w:rPr>
          <w:sz w:val="24"/>
          <w:szCs w:val="24"/>
        </w:rPr>
        <w:t>Комисију</w:t>
      </w:r>
      <w:proofErr w:type="spellEnd"/>
      <w:r w:rsidR="001655FD" w:rsidRPr="00857199">
        <w:rPr>
          <w:spacing w:val="1"/>
          <w:sz w:val="24"/>
          <w:szCs w:val="24"/>
        </w:rPr>
        <w:t xml:space="preserve"> </w:t>
      </w:r>
      <w:proofErr w:type="spellStart"/>
      <w:r w:rsidR="001655FD" w:rsidRPr="00857199">
        <w:rPr>
          <w:sz w:val="24"/>
          <w:szCs w:val="24"/>
        </w:rPr>
        <w:t>за</w:t>
      </w:r>
      <w:proofErr w:type="spellEnd"/>
      <w:r w:rsidR="001655FD" w:rsidRPr="00857199">
        <w:rPr>
          <w:spacing w:val="1"/>
          <w:sz w:val="24"/>
          <w:szCs w:val="24"/>
        </w:rPr>
        <w:t xml:space="preserve"> </w:t>
      </w:r>
      <w:proofErr w:type="spellStart"/>
      <w:r w:rsidR="001655FD" w:rsidRPr="00857199">
        <w:rPr>
          <w:sz w:val="24"/>
          <w:szCs w:val="24"/>
        </w:rPr>
        <w:t>разматрање</w:t>
      </w:r>
      <w:proofErr w:type="spellEnd"/>
      <w:r w:rsidR="001655FD" w:rsidRPr="00857199">
        <w:rPr>
          <w:spacing w:val="1"/>
          <w:sz w:val="24"/>
          <w:szCs w:val="24"/>
        </w:rPr>
        <w:t xml:space="preserve"> </w:t>
      </w:r>
      <w:proofErr w:type="spellStart"/>
      <w:r w:rsidR="001655FD" w:rsidRPr="00857199">
        <w:rPr>
          <w:sz w:val="24"/>
          <w:szCs w:val="24"/>
        </w:rPr>
        <w:t>конкурсног</w:t>
      </w:r>
      <w:proofErr w:type="spellEnd"/>
      <w:r w:rsidR="001655FD" w:rsidRPr="00857199">
        <w:rPr>
          <w:spacing w:val="-52"/>
          <w:sz w:val="24"/>
          <w:szCs w:val="24"/>
        </w:rPr>
        <w:t xml:space="preserve"> </w:t>
      </w:r>
      <w:proofErr w:type="spellStart"/>
      <w:r w:rsidR="001655FD" w:rsidRPr="00857199">
        <w:rPr>
          <w:sz w:val="24"/>
          <w:szCs w:val="24"/>
        </w:rPr>
        <w:t>материјала</w:t>
      </w:r>
      <w:proofErr w:type="spellEnd"/>
      <w:r w:rsidR="001655FD" w:rsidRPr="00857199">
        <w:rPr>
          <w:sz w:val="24"/>
          <w:szCs w:val="24"/>
        </w:rPr>
        <w:t xml:space="preserve"> и </w:t>
      </w:r>
      <w:proofErr w:type="spellStart"/>
      <w:r w:rsidR="001655FD" w:rsidRPr="00857199">
        <w:rPr>
          <w:sz w:val="24"/>
          <w:szCs w:val="24"/>
        </w:rPr>
        <w:t>писање</w:t>
      </w:r>
      <w:proofErr w:type="spellEnd"/>
      <w:r w:rsidR="001655FD" w:rsidRPr="00857199">
        <w:rPr>
          <w:sz w:val="24"/>
          <w:szCs w:val="24"/>
        </w:rPr>
        <w:t xml:space="preserve"> </w:t>
      </w:r>
      <w:proofErr w:type="spellStart"/>
      <w:r w:rsidR="001655FD" w:rsidRPr="00857199">
        <w:rPr>
          <w:sz w:val="24"/>
          <w:szCs w:val="24"/>
        </w:rPr>
        <w:t>извјештаја</w:t>
      </w:r>
      <w:proofErr w:type="spellEnd"/>
      <w:r w:rsidR="001655FD" w:rsidRPr="00857199">
        <w:rPr>
          <w:sz w:val="24"/>
          <w:szCs w:val="24"/>
        </w:rPr>
        <w:t xml:space="preserve"> </w:t>
      </w:r>
      <w:proofErr w:type="spellStart"/>
      <w:r w:rsidR="001655FD" w:rsidRPr="00857199">
        <w:rPr>
          <w:sz w:val="24"/>
          <w:szCs w:val="24"/>
        </w:rPr>
        <w:t>по</w:t>
      </w:r>
      <w:proofErr w:type="spellEnd"/>
      <w:r w:rsidR="001655FD" w:rsidRPr="00B974D5">
        <w:rPr>
          <w:sz w:val="24"/>
          <w:szCs w:val="24"/>
        </w:rPr>
        <w:t xml:space="preserve"> </w:t>
      </w:r>
      <w:proofErr w:type="spellStart"/>
      <w:r w:rsidR="001655FD" w:rsidRPr="00B974D5">
        <w:rPr>
          <w:sz w:val="24"/>
          <w:szCs w:val="24"/>
        </w:rPr>
        <w:t>конкурсу</w:t>
      </w:r>
      <w:proofErr w:type="spellEnd"/>
      <w:r w:rsidR="001655FD" w:rsidRPr="00B974D5">
        <w:rPr>
          <w:sz w:val="24"/>
          <w:szCs w:val="24"/>
        </w:rPr>
        <w:t xml:space="preserve">, </w:t>
      </w:r>
      <w:proofErr w:type="spellStart"/>
      <w:r w:rsidR="001655FD" w:rsidRPr="00B974D5">
        <w:rPr>
          <w:sz w:val="24"/>
          <w:szCs w:val="24"/>
        </w:rPr>
        <w:t>објављеном</w:t>
      </w:r>
      <w:proofErr w:type="spellEnd"/>
      <w:r w:rsidR="001655FD" w:rsidRPr="00B974D5">
        <w:rPr>
          <w:sz w:val="24"/>
          <w:szCs w:val="24"/>
        </w:rPr>
        <w:t xml:space="preserve"> у </w:t>
      </w:r>
      <w:proofErr w:type="spellStart"/>
      <w:r w:rsidR="001655FD" w:rsidRPr="00B974D5">
        <w:rPr>
          <w:sz w:val="24"/>
          <w:szCs w:val="24"/>
        </w:rPr>
        <w:t>дневном</w:t>
      </w:r>
      <w:proofErr w:type="spellEnd"/>
      <w:r w:rsidR="001655FD" w:rsidRPr="00B974D5">
        <w:rPr>
          <w:sz w:val="24"/>
          <w:szCs w:val="24"/>
        </w:rPr>
        <w:t xml:space="preserve"> </w:t>
      </w:r>
      <w:proofErr w:type="spellStart"/>
      <w:r w:rsidR="001655FD" w:rsidRPr="00B974D5">
        <w:rPr>
          <w:sz w:val="24"/>
          <w:szCs w:val="24"/>
        </w:rPr>
        <w:t>листу</w:t>
      </w:r>
      <w:proofErr w:type="spellEnd"/>
      <w:r w:rsidR="001655FD" w:rsidRPr="00B974D5">
        <w:rPr>
          <w:spacing w:val="-53"/>
          <w:sz w:val="24"/>
          <w:szCs w:val="24"/>
        </w:rPr>
        <w:t xml:space="preserve"> </w:t>
      </w:r>
      <w:r w:rsidR="001655FD" w:rsidRPr="00B974D5">
        <w:rPr>
          <w:sz w:val="24"/>
          <w:szCs w:val="24"/>
        </w:rPr>
        <w:t>“</w:t>
      </w:r>
      <w:proofErr w:type="spellStart"/>
      <w:r w:rsidRPr="00B974D5">
        <w:rPr>
          <w:color w:val="000000" w:themeColor="text1"/>
          <w:sz w:val="24"/>
          <w:szCs w:val="24"/>
        </w:rPr>
        <w:t>Глас</w:t>
      </w:r>
      <w:proofErr w:type="spellEnd"/>
      <w:r w:rsidRPr="00B974D5">
        <w:rPr>
          <w:color w:val="000000" w:themeColor="text1"/>
          <w:sz w:val="24"/>
          <w:szCs w:val="24"/>
        </w:rPr>
        <w:t xml:space="preserve"> </w:t>
      </w:r>
      <w:proofErr w:type="spellStart"/>
      <w:r w:rsidRPr="00B974D5">
        <w:rPr>
          <w:color w:val="000000" w:themeColor="text1"/>
          <w:sz w:val="24"/>
          <w:szCs w:val="24"/>
        </w:rPr>
        <w:t>Српске</w:t>
      </w:r>
      <w:proofErr w:type="spellEnd"/>
      <w:r w:rsidRPr="00B974D5">
        <w:rPr>
          <w:color w:val="000000" w:themeColor="text1"/>
          <w:sz w:val="24"/>
          <w:szCs w:val="24"/>
        </w:rPr>
        <w:t xml:space="preserve">“ </w:t>
      </w:r>
      <w:proofErr w:type="spellStart"/>
      <w:r w:rsidRPr="00B974D5">
        <w:rPr>
          <w:color w:val="000000" w:themeColor="text1"/>
          <w:sz w:val="24"/>
          <w:szCs w:val="24"/>
        </w:rPr>
        <w:t>од</w:t>
      </w:r>
      <w:proofErr w:type="spellEnd"/>
      <w:r w:rsidRPr="00B974D5">
        <w:rPr>
          <w:color w:val="000000" w:themeColor="text1"/>
          <w:sz w:val="24"/>
          <w:szCs w:val="24"/>
        </w:rPr>
        <w:t xml:space="preserve"> 0</w:t>
      </w:r>
      <w:r w:rsidR="000C42FE" w:rsidRPr="00B974D5">
        <w:rPr>
          <w:color w:val="000000" w:themeColor="text1"/>
          <w:sz w:val="24"/>
          <w:szCs w:val="24"/>
        </w:rPr>
        <w:t>3</w:t>
      </w:r>
      <w:r w:rsidRPr="00B974D5">
        <w:rPr>
          <w:color w:val="000000" w:themeColor="text1"/>
          <w:sz w:val="24"/>
          <w:szCs w:val="24"/>
        </w:rPr>
        <w:t>.0</w:t>
      </w:r>
      <w:r w:rsidR="00210403" w:rsidRPr="00B974D5">
        <w:rPr>
          <w:color w:val="000000" w:themeColor="text1"/>
          <w:sz w:val="24"/>
          <w:szCs w:val="24"/>
        </w:rPr>
        <w:t>5</w:t>
      </w:r>
      <w:r w:rsidRPr="00B974D5">
        <w:rPr>
          <w:color w:val="000000" w:themeColor="text1"/>
          <w:sz w:val="24"/>
          <w:szCs w:val="24"/>
        </w:rPr>
        <w:t xml:space="preserve">.2023 </w:t>
      </w:r>
      <w:proofErr w:type="spellStart"/>
      <w:r w:rsidRPr="00B974D5">
        <w:rPr>
          <w:color w:val="000000" w:themeColor="text1"/>
          <w:sz w:val="24"/>
          <w:szCs w:val="24"/>
        </w:rPr>
        <w:t>године</w:t>
      </w:r>
      <w:proofErr w:type="spellEnd"/>
      <w:r w:rsidR="001655FD" w:rsidRPr="00B974D5">
        <w:rPr>
          <w:sz w:val="24"/>
          <w:szCs w:val="24"/>
        </w:rPr>
        <w:t>,</w:t>
      </w:r>
      <w:r w:rsidR="001655FD" w:rsidRPr="00B974D5">
        <w:rPr>
          <w:spacing w:val="55"/>
          <w:sz w:val="24"/>
          <w:szCs w:val="24"/>
        </w:rPr>
        <w:t xml:space="preserve"> </w:t>
      </w:r>
      <w:proofErr w:type="spellStart"/>
      <w:r w:rsidR="001655FD" w:rsidRPr="00B974D5">
        <w:rPr>
          <w:sz w:val="24"/>
          <w:szCs w:val="24"/>
        </w:rPr>
        <w:t>за</w:t>
      </w:r>
      <w:proofErr w:type="spellEnd"/>
      <w:r w:rsidR="001655FD" w:rsidRPr="00B974D5">
        <w:rPr>
          <w:spacing w:val="55"/>
          <w:sz w:val="24"/>
          <w:szCs w:val="24"/>
        </w:rPr>
        <w:t xml:space="preserve"> </w:t>
      </w:r>
      <w:proofErr w:type="spellStart"/>
      <w:r w:rsidR="001655FD" w:rsidRPr="00B974D5">
        <w:rPr>
          <w:sz w:val="24"/>
          <w:szCs w:val="24"/>
        </w:rPr>
        <w:t>избор</w:t>
      </w:r>
      <w:proofErr w:type="spellEnd"/>
      <w:r w:rsidR="001655FD" w:rsidRPr="00B974D5">
        <w:rPr>
          <w:spacing w:val="54"/>
          <w:sz w:val="24"/>
          <w:szCs w:val="24"/>
        </w:rPr>
        <w:t xml:space="preserve"> </w:t>
      </w:r>
      <w:r w:rsidR="001655FD" w:rsidRPr="00B974D5">
        <w:rPr>
          <w:sz w:val="24"/>
          <w:szCs w:val="24"/>
        </w:rPr>
        <w:t>у</w:t>
      </w:r>
      <w:r w:rsidR="001655FD" w:rsidRPr="00B974D5">
        <w:rPr>
          <w:spacing w:val="52"/>
          <w:sz w:val="24"/>
          <w:szCs w:val="24"/>
        </w:rPr>
        <w:t xml:space="preserve"> </w:t>
      </w:r>
      <w:proofErr w:type="spellStart"/>
      <w:r w:rsidR="001655FD" w:rsidRPr="00B974D5">
        <w:rPr>
          <w:sz w:val="24"/>
          <w:szCs w:val="24"/>
        </w:rPr>
        <w:t>академско</w:t>
      </w:r>
      <w:proofErr w:type="spellEnd"/>
      <w:r w:rsidR="001655FD" w:rsidRPr="00B974D5">
        <w:rPr>
          <w:spacing w:val="8"/>
          <w:sz w:val="24"/>
          <w:szCs w:val="24"/>
        </w:rPr>
        <w:t xml:space="preserve"> </w:t>
      </w:r>
      <w:proofErr w:type="spellStart"/>
      <w:r w:rsidR="001655FD" w:rsidRPr="00B974D5">
        <w:rPr>
          <w:sz w:val="24"/>
          <w:szCs w:val="24"/>
        </w:rPr>
        <w:t>звање</w:t>
      </w:r>
      <w:proofErr w:type="spellEnd"/>
      <w:r w:rsidRPr="00B974D5">
        <w:rPr>
          <w:sz w:val="24"/>
          <w:szCs w:val="24"/>
        </w:rPr>
        <w:t xml:space="preserve"> </w:t>
      </w:r>
      <w:r w:rsidRPr="00B974D5">
        <w:rPr>
          <w:rStyle w:val="CharStyle17"/>
          <w:color w:val="000000" w:themeColor="text1"/>
          <w:sz w:val="24"/>
          <w:szCs w:val="24"/>
          <w:lang w:val="sr-Cyrl-CS" w:eastAsia="sr-Cyrl-CS"/>
        </w:rPr>
        <w:t>ванредног професора</w:t>
      </w:r>
      <w:r w:rsidR="001655FD" w:rsidRPr="00B974D5">
        <w:rPr>
          <w:sz w:val="24"/>
          <w:szCs w:val="24"/>
        </w:rPr>
        <w:t>,</w:t>
      </w:r>
      <w:r w:rsidR="001655FD" w:rsidRPr="00B974D5">
        <w:rPr>
          <w:spacing w:val="-2"/>
          <w:sz w:val="24"/>
          <w:szCs w:val="24"/>
        </w:rPr>
        <w:t xml:space="preserve"> </w:t>
      </w:r>
      <w:proofErr w:type="spellStart"/>
      <w:r w:rsidR="001655FD" w:rsidRPr="00B974D5">
        <w:rPr>
          <w:sz w:val="24"/>
          <w:szCs w:val="24"/>
        </w:rPr>
        <w:t>ужа</w:t>
      </w:r>
      <w:proofErr w:type="spellEnd"/>
      <w:r w:rsidR="001655FD" w:rsidRPr="00B974D5">
        <w:rPr>
          <w:spacing w:val="-6"/>
          <w:sz w:val="24"/>
          <w:szCs w:val="24"/>
        </w:rPr>
        <w:t xml:space="preserve"> </w:t>
      </w:r>
      <w:proofErr w:type="spellStart"/>
      <w:r w:rsidR="001655FD" w:rsidRPr="00B974D5">
        <w:rPr>
          <w:sz w:val="24"/>
          <w:szCs w:val="24"/>
        </w:rPr>
        <w:t>научна</w:t>
      </w:r>
      <w:proofErr w:type="spellEnd"/>
      <w:r w:rsidR="001655FD" w:rsidRPr="00B974D5">
        <w:rPr>
          <w:sz w:val="24"/>
          <w:szCs w:val="24"/>
        </w:rPr>
        <w:t>/</w:t>
      </w:r>
      <w:proofErr w:type="spellStart"/>
      <w:r w:rsidR="001655FD" w:rsidRPr="00B974D5">
        <w:rPr>
          <w:sz w:val="24"/>
          <w:szCs w:val="24"/>
        </w:rPr>
        <w:t>умјетничка</w:t>
      </w:r>
      <w:proofErr w:type="spellEnd"/>
      <w:r w:rsidR="001655FD" w:rsidRPr="00B974D5">
        <w:rPr>
          <w:spacing w:val="-4"/>
          <w:sz w:val="24"/>
          <w:szCs w:val="24"/>
        </w:rPr>
        <w:t xml:space="preserve"> </w:t>
      </w:r>
      <w:proofErr w:type="spellStart"/>
      <w:r w:rsidR="001655FD" w:rsidRPr="00B974D5">
        <w:rPr>
          <w:sz w:val="24"/>
          <w:szCs w:val="24"/>
        </w:rPr>
        <w:t>област</w:t>
      </w:r>
      <w:proofErr w:type="spellEnd"/>
      <w:r w:rsidRPr="00B974D5">
        <w:rPr>
          <w:sz w:val="24"/>
          <w:szCs w:val="24"/>
        </w:rPr>
        <w:t xml:space="preserve"> </w:t>
      </w:r>
      <w:proofErr w:type="spellStart"/>
      <w:r w:rsidR="00060B57" w:rsidRPr="00B974D5">
        <w:rPr>
          <w:color w:val="000000" w:themeColor="text1"/>
          <w:sz w:val="24"/>
          <w:szCs w:val="24"/>
        </w:rPr>
        <w:t>Дерматологија</w:t>
      </w:r>
      <w:proofErr w:type="spellEnd"/>
      <w:r w:rsidR="00060B57" w:rsidRPr="00B974D5">
        <w:rPr>
          <w:color w:val="000000" w:themeColor="text1"/>
          <w:sz w:val="24"/>
          <w:szCs w:val="24"/>
        </w:rPr>
        <w:t xml:space="preserve"> и </w:t>
      </w:r>
      <w:proofErr w:type="spellStart"/>
      <w:r w:rsidR="00060B57" w:rsidRPr="00B974D5">
        <w:rPr>
          <w:color w:val="000000" w:themeColor="text1"/>
          <w:sz w:val="24"/>
          <w:szCs w:val="24"/>
        </w:rPr>
        <w:t>венеричне</w:t>
      </w:r>
      <w:proofErr w:type="spellEnd"/>
      <w:r w:rsidR="00060B57" w:rsidRPr="00B974D5">
        <w:rPr>
          <w:color w:val="000000" w:themeColor="text1"/>
          <w:sz w:val="24"/>
          <w:szCs w:val="24"/>
        </w:rPr>
        <w:t xml:space="preserve"> </w:t>
      </w:r>
      <w:proofErr w:type="spellStart"/>
      <w:r w:rsidR="00060B57" w:rsidRPr="00B974D5">
        <w:rPr>
          <w:color w:val="000000" w:themeColor="text1"/>
          <w:sz w:val="24"/>
          <w:szCs w:val="24"/>
        </w:rPr>
        <w:t>болести</w:t>
      </w:r>
      <w:proofErr w:type="spellEnd"/>
      <w:r w:rsidRPr="00B974D5">
        <w:rPr>
          <w:color w:val="000000" w:themeColor="text1"/>
          <w:sz w:val="24"/>
          <w:szCs w:val="24"/>
        </w:rPr>
        <w:t>.</w:t>
      </w:r>
    </w:p>
    <w:p w14:paraId="111989ED" w14:textId="77777777" w:rsidR="00FC3DA3" w:rsidRPr="00B974D5" w:rsidRDefault="00FC3DA3">
      <w:pPr>
        <w:pStyle w:val="BodyText"/>
        <w:spacing w:before="11"/>
        <w:rPr>
          <w:sz w:val="24"/>
          <w:szCs w:val="24"/>
        </w:rPr>
      </w:pPr>
    </w:p>
    <w:p w14:paraId="111989EE" w14:textId="77777777" w:rsidR="00FC3DA3" w:rsidRPr="00B974D5" w:rsidRDefault="001655FD">
      <w:pPr>
        <w:spacing w:before="91"/>
        <w:ind w:left="221"/>
        <w:jc w:val="both"/>
        <w:rPr>
          <w:b/>
          <w:sz w:val="24"/>
          <w:szCs w:val="24"/>
        </w:rPr>
      </w:pPr>
      <w:r w:rsidRPr="00B974D5">
        <w:rPr>
          <w:b/>
          <w:sz w:val="24"/>
          <w:szCs w:val="24"/>
        </w:rPr>
        <w:t>ПОДАЦИ</w:t>
      </w:r>
      <w:r w:rsidRPr="00B974D5">
        <w:rPr>
          <w:b/>
          <w:spacing w:val="-2"/>
          <w:sz w:val="24"/>
          <w:szCs w:val="24"/>
        </w:rPr>
        <w:t xml:space="preserve"> </w:t>
      </w:r>
      <w:r w:rsidRPr="00B974D5">
        <w:rPr>
          <w:b/>
          <w:sz w:val="24"/>
          <w:szCs w:val="24"/>
        </w:rPr>
        <w:t>О</w:t>
      </w:r>
      <w:r w:rsidRPr="00B974D5">
        <w:rPr>
          <w:b/>
          <w:spacing w:val="-1"/>
          <w:sz w:val="24"/>
          <w:szCs w:val="24"/>
        </w:rPr>
        <w:t xml:space="preserve"> </w:t>
      </w:r>
      <w:r w:rsidRPr="00B974D5">
        <w:rPr>
          <w:b/>
          <w:sz w:val="24"/>
          <w:szCs w:val="24"/>
        </w:rPr>
        <w:t>КОМИСИЈИ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FC3DA3" w:rsidRPr="00B974D5" w14:paraId="111989F1" w14:textId="77777777">
        <w:trPr>
          <w:trHeight w:val="760"/>
        </w:trPr>
        <w:tc>
          <w:tcPr>
            <w:tcW w:w="9055" w:type="dxa"/>
          </w:tcPr>
          <w:p w14:paraId="111989EF" w14:textId="41A2A064" w:rsidR="00FC3DA3" w:rsidRPr="00B974D5" w:rsidRDefault="001655FD">
            <w:pPr>
              <w:pStyle w:val="TableParagraph"/>
              <w:spacing w:line="237" w:lineRule="auto"/>
              <w:ind w:right="224"/>
              <w:rPr>
                <w:sz w:val="24"/>
                <w:szCs w:val="24"/>
              </w:rPr>
            </w:pPr>
            <w:proofErr w:type="spellStart"/>
            <w:r w:rsidRPr="00B974D5">
              <w:rPr>
                <w:spacing w:val="-1"/>
                <w:sz w:val="24"/>
                <w:szCs w:val="24"/>
              </w:rPr>
              <w:t>Састав</w:t>
            </w:r>
            <w:proofErr w:type="spellEnd"/>
            <w:r w:rsidRPr="00B974D5">
              <w:rPr>
                <w:spacing w:val="-1"/>
                <w:sz w:val="24"/>
                <w:szCs w:val="24"/>
              </w:rPr>
              <w:t xml:space="preserve"> комисије</w:t>
            </w:r>
            <w:r w:rsidRPr="00B974D5">
              <w:rPr>
                <w:spacing w:val="-1"/>
                <w:sz w:val="24"/>
                <w:szCs w:val="24"/>
                <w:vertAlign w:val="superscript"/>
              </w:rPr>
              <w:t>1</w:t>
            </w:r>
            <w:r w:rsidRPr="00B974D5">
              <w:rPr>
                <w:spacing w:val="-1"/>
                <w:sz w:val="24"/>
                <w:szCs w:val="24"/>
              </w:rPr>
              <w:t xml:space="preserve"> </w:t>
            </w:r>
            <w:proofErr w:type="spellStart"/>
            <w:r w:rsidRPr="00B974D5">
              <w:rPr>
                <w:spacing w:val="-1"/>
                <w:sz w:val="24"/>
                <w:szCs w:val="24"/>
              </w:rPr>
              <w:t>са</w:t>
            </w:r>
            <w:proofErr w:type="spellEnd"/>
            <w:r w:rsidRPr="00B974D5">
              <w:rPr>
                <w:spacing w:val="-1"/>
                <w:sz w:val="24"/>
                <w:szCs w:val="24"/>
              </w:rPr>
              <w:t xml:space="preserve"> </w:t>
            </w:r>
            <w:proofErr w:type="spellStart"/>
            <w:r w:rsidRPr="00B974D5">
              <w:rPr>
                <w:spacing w:val="-1"/>
                <w:sz w:val="24"/>
                <w:szCs w:val="24"/>
              </w:rPr>
              <w:t>назнаком</w:t>
            </w:r>
            <w:proofErr w:type="spellEnd"/>
            <w:r w:rsidRPr="00B974D5">
              <w:rPr>
                <w:spacing w:val="-1"/>
                <w:sz w:val="24"/>
                <w:szCs w:val="24"/>
              </w:rPr>
              <w:t xml:space="preserve"> </w:t>
            </w:r>
            <w:proofErr w:type="spellStart"/>
            <w:r w:rsidRPr="00B974D5">
              <w:rPr>
                <w:sz w:val="24"/>
                <w:szCs w:val="24"/>
              </w:rPr>
              <w:t>имена</w:t>
            </w:r>
            <w:proofErr w:type="spellEnd"/>
            <w:r w:rsidRPr="00B974D5">
              <w:rPr>
                <w:sz w:val="24"/>
                <w:szCs w:val="24"/>
              </w:rPr>
              <w:t xml:space="preserve"> и </w:t>
            </w:r>
            <w:proofErr w:type="spellStart"/>
            <w:r w:rsidRPr="00B974D5">
              <w:rPr>
                <w:sz w:val="24"/>
                <w:szCs w:val="24"/>
              </w:rPr>
              <w:t>презимена</w:t>
            </w:r>
            <w:proofErr w:type="spellEnd"/>
            <w:r w:rsidRPr="00B974D5">
              <w:rPr>
                <w:sz w:val="24"/>
                <w:szCs w:val="24"/>
              </w:rPr>
              <w:t xml:space="preserve"> </w:t>
            </w:r>
            <w:proofErr w:type="spellStart"/>
            <w:r w:rsidRPr="00B974D5">
              <w:rPr>
                <w:sz w:val="24"/>
                <w:szCs w:val="24"/>
              </w:rPr>
              <w:t>сваког</w:t>
            </w:r>
            <w:proofErr w:type="spellEnd"/>
            <w:r w:rsidRPr="00B974D5">
              <w:rPr>
                <w:sz w:val="24"/>
                <w:szCs w:val="24"/>
              </w:rPr>
              <w:t xml:space="preserve"> </w:t>
            </w:r>
            <w:proofErr w:type="spellStart"/>
            <w:r w:rsidRPr="00B974D5">
              <w:rPr>
                <w:sz w:val="24"/>
                <w:szCs w:val="24"/>
              </w:rPr>
              <w:t>члана</w:t>
            </w:r>
            <w:proofErr w:type="spellEnd"/>
            <w:r w:rsidRPr="00B974D5">
              <w:rPr>
                <w:sz w:val="24"/>
                <w:szCs w:val="24"/>
              </w:rPr>
              <w:t xml:space="preserve">, </w:t>
            </w:r>
            <w:proofErr w:type="spellStart"/>
            <w:r w:rsidRPr="00B974D5">
              <w:rPr>
                <w:sz w:val="24"/>
                <w:szCs w:val="24"/>
              </w:rPr>
              <w:t>звања</w:t>
            </w:r>
            <w:proofErr w:type="spellEnd"/>
            <w:r w:rsidRPr="00B974D5">
              <w:rPr>
                <w:sz w:val="24"/>
                <w:szCs w:val="24"/>
              </w:rPr>
              <w:t xml:space="preserve">, </w:t>
            </w:r>
            <w:proofErr w:type="spellStart"/>
            <w:r w:rsidRPr="00B974D5">
              <w:rPr>
                <w:sz w:val="24"/>
                <w:szCs w:val="24"/>
              </w:rPr>
              <w:t>назив</w:t>
            </w:r>
            <w:proofErr w:type="spellEnd"/>
            <w:r w:rsidRPr="00B974D5">
              <w:rPr>
                <w:sz w:val="24"/>
                <w:szCs w:val="24"/>
              </w:rPr>
              <w:t xml:space="preserve"> </w:t>
            </w:r>
            <w:proofErr w:type="spellStart"/>
            <w:r w:rsidRPr="00B974D5">
              <w:rPr>
                <w:sz w:val="24"/>
                <w:szCs w:val="24"/>
              </w:rPr>
              <w:t>научне</w:t>
            </w:r>
            <w:proofErr w:type="spellEnd"/>
            <w:r w:rsidRPr="00B974D5">
              <w:rPr>
                <w:sz w:val="24"/>
                <w:szCs w:val="24"/>
              </w:rPr>
              <w:t xml:space="preserve"> </w:t>
            </w:r>
            <w:proofErr w:type="spellStart"/>
            <w:r w:rsidRPr="00B974D5">
              <w:rPr>
                <w:sz w:val="24"/>
                <w:szCs w:val="24"/>
              </w:rPr>
              <w:t>области</w:t>
            </w:r>
            <w:proofErr w:type="spellEnd"/>
            <w:r w:rsidRPr="00B974D5">
              <w:rPr>
                <w:sz w:val="24"/>
                <w:szCs w:val="24"/>
              </w:rPr>
              <w:t>,</w:t>
            </w:r>
            <w:r w:rsidRPr="00B974D5">
              <w:rPr>
                <w:spacing w:val="-52"/>
                <w:sz w:val="24"/>
                <w:szCs w:val="24"/>
              </w:rPr>
              <w:t xml:space="preserve"> </w:t>
            </w:r>
            <w:proofErr w:type="spellStart"/>
            <w:r w:rsidRPr="00B974D5">
              <w:rPr>
                <w:sz w:val="24"/>
                <w:szCs w:val="24"/>
              </w:rPr>
              <w:t>научног</w:t>
            </w:r>
            <w:proofErr w:type="spellEnd"/>
            <w:r w:rsidRPr="00B974D5">
              <w:rPr>
                <w:spacing w:val="-1"/>
                <w:sz w:val="24"/>
                <w:szCs w:val="24"/>
              </w:rPr>
              <w:t xml:space="preserve"> </w:t>
            </w:r>
            <w:proofErr w:type="spellStart"/>
            <w:r w:rsidRPr="00B974D5">
              <w:rPr>
                <w:sz w:val="24"/>
                <w:szCs w:val="24"/>
              </w:rPr>
              <w:t>поља</w:t>
            </w:r>
            <w:proofErr w:type="spellEnd"/>
            <w:r w:rsidRPr="00B974D5">
              <w:rPr>
                <w:spacing w:val="-1"/>
                <w:sz w:val="24"/>
                <w:szCs w:val="24"/>
              </w:rPr>
              <w:t xml:space="preserve"> </w:t>
            </w:r>
            <w:r w:rsidRPr="00B974D5">
              <w:rPr>
                <w:sz w:val="24"/>
                <w:szCs w:val="24"/>
              </w:rPr>
              <w:t>и</w:t>
            </w:r>
            <w:r w:rsidRPr="00B974D5">
              <w:rPr>
                <w:spacing w:val="-1"/>
                <w:sz w:val="24"/>
                <w:szCs w:val="24"/>
              </w:rPr>
              <w:t xml:space="preserve"> </w:t>
            </w:r>
            <w:proofErr w:type="spellStart"/>
            <w:r w:rsidRPr="00B974D5">
              <w:rPr>
                <w:sz w:val="24"/>
                <w:szCs w:val="24"/>
              </w:rPr>
              <w:t>уже</w:t>
            </w:r>
            <w:proofErr w:type="spellEnd"/>
            <w:r w:rsidRPr="00B974D5">
              <w:rPr>
                <w:spacing w:val="-1"/>
                <w:sz w:val="24"/>
                <w:szCs w:val="24"/>
              </w:rPr>
              <w:t xml:space="preserve"> </w:t>
            </w:r>
            <w:proofErr w:type="spellStart"/>
            <w:r w:rsidRPr="00B974D5">
              <w:rPr>
                <w:sz w:val="24"/>
                <w:szCs w:val="24"/>
              </w:rPr>
              <w:t>научне</w:t>
            </w:r>
            <w:proofErr w:type="spellEnd"/>
            <w:r w:rsidRPr="00B974D5">
              <w:rPr>
                <w:sz w:val="24"/>
                <w:szCs w:val="24"/>
              </w:rPr>
              <w:t>/</w:t>
            </w:r>
            <w:proofErr w:type="spellStart"/>
            <w:r w:rsidRPr="00B974D5">
              <w:rPr>
                <w:sz w:val="24"/>
                <w:szCs w:val="24"/>
              </w:rPr>
              <w:t>умјетничке</w:t>
            </w:r>
            <w:proofErr w:type="spellEnd"/>
            <w:r w:rsidRPr="00B974D5">
              <w:rPr>
                <w:spacing w:val="-2"/>
                <w:sz w:val="24"/>
                <w:szCs w:val="24"/>
              </w:rPr>
              <w:t xml:space="preserve"> </w:t>
            </w:r>
            <w:proofErr w:type="spellStart"/>
            <w:r w:rsidRPr="00B974D5">
              <w:rPr>
                <w:sz w:val="24"/>
                <w:szCs w:val="24"/>
              </w:rPr>
              <w:t>области</w:t>
            </w:r>
            <w:proofErr w:type="spellEnd"/>
            <w:r w:rsidRPr="00B974D5">
              <w:rPr>
                <w:spacing w:val="-2"/>
                <w:sz w:val="24"/>
                <w:szCs w:val="24"/>
              </w:rPr>
              <w:t xml:space="preserve"> </w:t>
            </w:r>
            <w:proofErr w:type="spellStart"/>
            <w:r w:rsidRPr="00B974D5">
              <w:rPr>
                <w:sz w:val="24"/>
                <w:szCs w:val="24"/>
              </w:rPr>
              <w:t>за</w:t>
            </w:r>
            <w:proofErr w:type="spellEnd"/>
            <w:r w:rsidRPr="00B974D5">
              <w:rPr>
                <w:spacing w:val="-2"/>
                <w:sz w:val="24"/>
                <w:szCs w:val="24"/>
              </w:rPr>
              <w:t xml:space="preserve"> </w:t>
            </w:r>
            <w:proofErr w:type="spellStart"/>
            <w:r w:rsidRPr="00B974D5">
              <w:rPr>
                <w:sz w:val="24"/>
                <w:szCs w:val="24"/>
              </w:rPr>
              <w:t>коју</w:t>
            </w:r>
            <w:proofErr w:type="spellEnd"/>
            <w:r w:rsidRPr="00B974D5">
              <w:rPr>
                <w:spacing w:val="-6"/>
                <w:sz w:val="24"/>
                <w:szCs w:val="24"/>
              </w:rPr>
              <w:t xml:space="preserve"> </w:t>
            </w:r>
            <w:proofErr w:type="spellStart"/>
            <w:r w:rsidRPr="00B974D5">
              <w:rPr>
                <w:sz w:val="24"/>
                <w:szCs w:val="24"/>
              </w:rPr>
              <w:t>је</w:t>
            </w:r>
            <w:proofErr w:type="spellEnd"/>
            <w:r w:rsidRPr="00B974D5">
              <w:rPr>
                <w:sz w:val="24"/>
                <w:szCs w:val="24"/>
              </w:rPr>
              <w:t xml:space="preserve"> </w:t>
            </w:r>
            <w:proofErr w:type="spellStart"/>
            <w:r w:rsidRPr="00B974D5">
              <w:rPr>
                <w:sz w:val="24"/>
                <w:szCs w:val="24"/>
              </w:rPr>
              <w:t>изабран</w:t>
            </w:r>
            <w:proofErr w:type="spellEnd"/>
            <w:r w:rsidRPr="00B974D5">
              <w:rPr>
                <w:spacing w:val="-2"/>
                <w:sz w:val="24"/>
                <w:szCs w:val="24"/>
              </w:rPr>
              <w:t xml:space="preserve"> </w:t>
            </w:r>
            <w:r w:rsidRPr="00B974D5">
              <w:rPr>
                <w:sz w:val="24"/>
                <w:szCs w:val="24"/>
              </w:rPr>
              <w:t>у</w:t>
            </w:r>
            <w:r w:rsidRPr="00B974D5">
              <w:rPr>
                <w:spacing w:val="-3"/>
                <w:sz w:val="24"/>
                <w:szCs w:val="24"/>
              </w:rPr>
              <w:t xml:space="preserve"> </w:t>
            </w:r>
            <w:proofErr w:type="spellStart"/>
            <w:r w:rsidRPr="00B974D5">
              <w:rPr>
                <w:sz w:val="24"/>
                <w:szCs w:val="24"/>
              </w:rPr>
              <w:t>звање</w:t>
            </w:r>
            <w:proofErr w:type="spellEnd"/>
            <w:r w:rsidRPr="00B974D5">
              <w:rPr>
                <w:sz w:val="24"/>
                <w:szCs w:val="24"/>
              </w:rPr>
              <w:t>,</w:t>
            </w:r>
            <w:r w:rsidRPr="00B974D5">
              <w:rPr>
                <w:spacing w:val="-3"/>
                <w:sz w:val="24"/>
                <w:szCs w:val="24"/>
              </w:rPr>
              <w:t xml:space="preserve"> </w:t>
            </w:r>
            <w:proofErr w:type="spellStart"/>
            <w:r w:rsidRPr="00B974D5">
              <w:rPr>
                <w:sz w:val="24"/>
                <w:szCs w:val="24"/>
              </w:rPr>
              <w:t>датума</w:t>
            </w:r>
            <w:proofErr w:type="spellEnd"/>
            <w:r w:rsidRPr="00B974D5">
              <w:rPr>
                <w:spacing w:val="-1"/>
                <w:sz w:val="24"/>
                <w:szCs w:val="24"/>
              </w:rPr>
              <w:t xml:space="preserve"> </w:t>
            </w:r>
            <w:proofErr w:type="spellStart"/>
            <w:r w:rsidRPr="00B974D5">
              <w:rPr>
                <w:sz w:val="24"/>
                <w:szCs w:val="24"/>
              </w:rPr>
              <w:t>избора</w:t>
            </w:r>
            <w:proofErr w:type="spellEnd"/>
            <w:r w:rsidRPr="00B974D5">
              <w:rPr>
                <w:spacing w:val="-1"/>
                <w:sz w:val="24"/>
                <w:szCs w:val="24"/>
              </w:rPr>
              <w:t xml:space="preserve"> </w:t>
            </w:r>
            <w:r w:rsidRPr="00B974D5">
              <w:rPr>
                <w:sz w:val="24"/>
                <w:szCs w:val="24"/>
              </w:rPr>
              <w:t>у</w:t>
            </w:r>
          </w:p>
          <w:p w14:paraId="111989F0" w14:textId="77777777" w:rsidR="00FC3DA3" w:rsidRPr="00B974D5" w:rsidRDefault="001655FD">
            <w:pPr>
              <w:pStyle w:val="TableParagraph"/>
              <w:spacing w:line="245" w:lineRule="exact"/>
              <w:rPr>
                <w:sz w:val="24"/>
                <w:szCs w:val="24"/>
              </w:rPr>
            </w:pPr>
            <w:proofErr w:type="spellStart"/>
            <w:r w:rsidRPr="00B974D5">
              <w:rPr>
                <w:sz w:val="24"/>
                <w:szCs w:val="24"/>
              </w:rPr>
              <w:t>звање</w:t>
            </w:r>
            <w:proofErr w:type="spellEnd"/>
            <w:r w:rsidRPr="00B974D5">
              <w:rPr>
                <w:spacing w:val="-1"/>
                <w:sz w:val="24"/>
                <w:szCs w:val="24"/>
              </w:rPr>
              <w:t xml:space="preserve"> </w:t>
            </w:r>
            <w:r w:rsidRPr="00B974D5">
              <w:rPr>
                <w:sz w:val="24"/>
                <w:szCs w:val="24"/>
              </w:rPr>
              <w:t>и</w:t>
            </w:r>
            <w:r w:rsidRPr="00B974D5">
              <w:rPr>
                <w:spacing w:val="-2"/>
                <w:sz w:val="24"/>
                <w:szCs w:val="24"/>
              </w:rPr>
              <w:t xml:space="preserve"> </w:t>
            </w:r>
            <w:proofErr w:type="spellStart"/>
            <w:r w:rsidRPr="00B974D5">
              <w:rPr>
                <w:sz w:val="24"/>
                <w:szCs w:val="24"/>
              </w:rPr>
              <w:t>назив</w:t>
            </w:r>
            <w:proofErr w:type="spellEnd"/>
            <w:r w:rsidRPr="00B974D5">
              <w:rPr>
                <w:spacing w:val="-2"/>
                <w:sz w:val="24"/>
                <w:szCs w:val="24"/>
              </w:rPr>
              <w:t xml:space="preserve"> </w:t>
            </w:r>
            <w:proofErr w:type="spellStart"/>
            <w:r w:rsidRPr="00B974D5">
              <w:rPr>
                <w:sz w:val="24"/>
                <w:szCs w:val="24"/>
              </w:rPr>
              <w:t>факултета</w:t>
            </w:r>
            <w:proofErr w:type="spellEnd"/>
            <w:r w:rsidRPr="00B974D5">
              <w:rPr>
                <w:sz w:val="24"/>
                <w:szCs w:val="24"/>
              </w:rPr>
              <w:t>,</w:t>
            </w:r>
            <w:r w:rsidRPr="00B974D5">
              <w:rPr>
                <w:spacing w:val="-4"/>
                <w:sz w:val="24"/>
                <w:szCs w:val="24"/>
              </w:rPr>
              <w:t xml:space="preserve"> </w:t>
            </w:r>
            <w:proofErr w:type="spellStart"/>
            <w:r w:rsidRPr="00B974D5">
              <w:rPr>
                <w:sz w:val="24"/>
                <w:szCs w:val="24"/>
              </w:rPr>
              <w:t>установе</w:t>
            </w:r>
            <w:proofErr w:type="spellEnd"/>
            <w:r w:rsidRPr="00B974D5">
              <w:rPr>
                <w:spacing w:val="-1"/>
                <w:sz w:val="24"/>
                <w:szCs w:val="24"/>
              </w:rPr>
              <w:t xml:space="preserve"> </w:t>
            </w:r>
            <w:r w:rsidRPr="00B974D5">
              <w:rPr>
                <w:sz w:val="24"/>
                <w:szCs w:val="24"/>
              </w:rPr>
              <w:t>у</w:t>
            </w:r>
            <w:r w:rsidRPr="00B974D5">
              <w:rPr>
                <w:spacing w:val="-4"/>
                <w:sz w:val="24"/>
                <w:szCs w:val="24"/>
              </w:rPr>
              <w:t xml:space="preserve"> </w:t>
            </w:r>
            <w:proofErr w:type="spellStart"/>
            <w:r w:rsidRPr="00B974D5">
              <w:rPr>
                <w:sz w:val="24"/>
                <w:szCs w:val="24"/>
              </w:rPr>
              <w:t>којој</w:t>
            </w:r>
            <w:proofErr w:type="spellEnd"/>
            <w:r w:rsidRPr="00B974D5">
              <w:rPr>
                <w:spacing w:val="-3"/>
                <w:sz w:val="24"/>
                <w:szCs w:val="24"/>
              </w:rPr>
              <w:t xml:space="preserve"> </w:t>
            </w:r>
            <w:proofErr w:type="spellStart"/>
            <w:r w:rsidRPr="00B974D5">
              <w:rPr>
                <w:sz w:val="24"/>
                <w:szCs w:val="24"/>
              </w:rPr>
              <w:t>је</w:t>
            </w:r>
            <w:proofErr w:type="spellEnd"/>
            <w:r w:rsidRPr="00B974D5">
              <w:rPr>
                <w:spacing w:val="-1"/>
                <w:sz w:val="24"/>
                <w:szCs w:val="24"/>
              </w:rPr>
              <w:t xml:space="preserve"> </w:t>
            </w:r>
            <w:proofErr w:type="spellStart"/>
            <w:r w:rsidRPr="00B974D5">
              <w:rPr>
                <w:sz w:val="24"/>
                <w:szCs w:val="24"/>
              </w:rPr>
              <w:t>члан</w:t>
            </w:r>
            <w:proofErr w:type="spellEnd"/>
            <w:r w:rsidRPr="00B974D5">
              <w:rPr>
                <w:spacing w:val="-4"/>
                <w:sz w:val="24"/>
                <w:szCs w:val="24"/>
              </w:rPr>
              <w:t xml:space="preserve"> </w:t>
            </w:r>
            <w:proofErr w:type="spellStart"/>
            <w:r w:rsidRPr="00B974D5">
              <w:rPr>
                <w:sz w:val="24"/>
                <w:szCs w:val="24"/>
              </w:rPr>
              <w:t>комисије</w:t>
            </w:r>
            <w:proofErr w:type="spellEnd"/>
            <w:r w:rsidRPr="00B974D5">
              <w:rPr>
                <w:spacing w:val="-1"/>
                <w:sz w:val="24"/>
                <w:szCs w:val="24"/>
              </w:rPr>
              <w:t xml:space="preserve"> </w:t>
            </w:r>
            <w:proofErr w:type="spellStart"/>
            <w:r w:rsidRPr="00B974D5">
              <w:rPr>
                <w:sz w:val="24"/>
                <w:szCs w:val="24"/>
              </w:rPr>
              <w:t>запослен</w:t>
            </w:r>
            <w:proofErr w:type="spellEnd"/>
            <w:r w:rsidRPr="00B974D5">
              <w:rPr>
                <w:sz w:val="24"/>
                <w:szCs w:val="24"/>
              </w:rPr>
              <w:t>:</w:t>
            </w:r>
          </w:p>
        </w:tc>
      </w:tr>
      <w:tr w:rsidR="00FC3DA3" w:rsidRPr="00B974D5" w14:paraId="111989F5" w14:textId="77777777">
        <w:trPr>
          <w:trHeight w:val="1890"/>
        </w:trPr>
        <w:tc>
          <w:tcPr>
            <w:tcW w:w="9055" w:type="dxa"/>
            <w:tcBorders>
              <w:bottom w:val="double" w:sz="1" w:space="0" w:color="000000"/>
            </w:tcBorders>
          </w:tcPr>
          <w:p w14:paraId="3EBCC7A3" w14:textId="77777777" w:rsidR="00997437" w:rsidRDefault="001655FD" w:rsidP="00997437">
            <w:pPr>
              <w:pStyle w:val="TableParagraph"/>
              <w:tabs>
                <w:tab w:val="left" w:pos="5498"/>
                <w:tab w:val="left" w:pos="5550"/>
              </w:tabs>
              <w:spacing w:before="106"/>
              <w:ind w:right="1079"/>
              <w:jc w:val="both"/>
              <w:rPr>
                <w:spacing w:val="-52"/>
                <w:sz w:val="24"/>
                <w:szCs w:val="24"/>
              </w:rPr>
            </w:pPr>
            <w:r w:rsidRPr="00B974D5">
              <w:rPr>
                <w:sz w:val="24"/>
                <w:szCs w:val="24"/>
              </w:rPr>
              <w:t>1.</w:t>
            </w:r>
            <w:r w:rsidR="008D6F22" w:rsidRPr="00B974D5">
              <w:rPr>
                <w:sz w:val="24"/>
                <w:szCs w:val="24"/>
              </w:rPr>
              <w:t xml:space="preserve"> </w:t>
            </w:r>
            <w:proofErr w:type="spellStart"/>
            <w:r w:rsidR="008D6F22" w:rsidRPr="00B974D5">
              <w:rPr>
                <w:sz w:val="24"/>
                <w:szCs w:val="24"/>
              </w:rPr>
              <w:t>Проф</w:t>
            </w:r>
            <w:proofErr w:type="spellEnd"/>
            <w:r w:rsidR="008D6F22" w:rsidRPr="00B974D5">
              <w:rPr>
                <w:sz w:val="24"/>
                <w:szCs w:val="24"/>
              </w:rPr>
              <w:t xml:space="preserve">. </w:t>
            </w:r>
            <w:proofErr w:type="spellStart"/>
            <w:r w:rsidR="008D6F22" w:rsidRPr="00B974D5">
              <w:rPr>
                <w:sz w:val="24"/>
                <w:szCs w:val="24"/>
              </w:rPr>
              <w:t>др</w:t>
            </w:r>
            <w:proofErr w:type="spellEnd"/>
            <w:r w:rsidR="008D6F22" w:rsidRPr="00B974D5">
              <w:rPr>
                <w:sz w:val="24"/>
                <w:szCs w:val="24"/>
                <w:lang w:val="sr-Latn-BA"/>
              </w:rPr>
              <w:t xml:space="preserve"> </w:t>
            </w:r>
            <w:r w:rsidR="008525A0" w:rsidRPr="00B974D5">
              <w:rPr>
                <w:sz w:val="24"/>
                <w:szCs w:val="24"/>
                <w:lang w:val="sr-Cyrl-RS"/>
              </w:rPr>
              <w:t>Даница Тиодоровић</w:t>
            </w:r>
            <w:r w:rsidR="008D6F22" w:rsidRPr="00B974D5">
              <w:rPr>
                <w:sz w:val="24"/>
                <w:szCs w:val="24"/>
                <w:lang w:val="sr-Cyrl-CS"/>
              </w:rPr>
              <w:t xml:space="preserve">, </w:t>
            </w:r>
            <w:r w:rsidR="008525A0" w:rsidRPr="00B974D5">
              <w:rPr>
                <w:sz w:val="24"/>
                <w:szCs w:val="24"/>
                <w:lang w:val="sr-Cyrl-CS"/>
              </w:rPr>
              <w:t>ванредни</w:t>
            </w:r>
            <w:r w:rsidR="008D6F22" w:rsidRPr="00B974D5">
              <w:rPr>
                <w:sz w:val="24"/>
                <w:szCs w:val="24"/>
                <w:lang w:val="sr-Cyrl-CS"/>
              </w:rPr>
              <w:t xml:space="preserve"> </w:t>
            </w:r>
            <w:proofErr w:type="spellStart"/>
            <w:r w:rsidR="008D6F22" w:rsidRPr="00B974D5">
              <w:rPr>
                <w:sz w:val="24"/>
                <w:szCs w:val="24"/>
              </w:rPr>
              <w:t>професор</w:t>
            </w:r>
            <w:proofErr w:type="spellEnd"/>
            <w:r w:rsidRPr="00B974D5">
              <w:rPr>
                <w:spacing w:val="-1"/>
                <w:sz w:val="24"/>
                <w:szCs w:val="24"/>
              </w:rPr>
              <w:t>,</w:t>
            </w:r>
            <w:r w:rsidR="00997437">
              <w:rPr>
                <w:spacing w:val="-1"/>
                <w:sz w:val="24"/>
                <w:szCs w:val="24"/>
              </w:rPr>
              <w:t xml:space="preserve"> </w:t>
            </w:r>
            <w:proofErr w:type="spellStart"/>
            <w:r w:rsidRPr="00B974D5">
              <w:rPr>
                <w:spacing w:val="-1"/>
                <w:sz w:val="24"/>
                <w:szCs w:val="24"/>
              </w:rPr>
              <w:t>предсједник</w:t>
            </w:r>
            <w:proofErr w:type="spellEnd"/>
            <w:r w:rsidRPr="00B974D5">
              <w:rPr>
                <w:spacing w:val="-52"/>
                <w:sz w:val="24"/>
                <w:szCs w:val="24"/>
              </w:rPr>
              <w:t xml:space="preserve"> </w:t>
            </w:r>
            <w:r w:rsidR="00857199">
              <w:rPr>
                <w:spacing w:val="-52"/>
                <w:sz w:val="24"/>
                <w:szCs w:val="24"/>
              </w:rPr>
              <w:t xml:space="preserve"> </w:t>
            </w:r>
          </w:p>
          <w:p w14:paraId="111989F2" w14:textId="7A9845DA" w:rsidR="00FC3DA3" w:rsidRPr="00997437" w:rsidRDefault="001655FD" w:rsidP="00997437">
            <w:pPr>
              <w:pStyle w:val="TableParagraph"/>
              <w:tabs>
                <w:tab w:val="left" w:pos="5498"/>
                <w:tab w:val="left" w:pos="5550"/>
              </w:tabs>
              <w:spacing w:before="106"/>
              <w:ind w:right="1079"/>
              <w:jc w:val="both"/>
              <w:rPr>
                <w:spacing w:val="-52"/>
                <w:sz w:val="24"/>
                <w:szCs w:val="24"/>
              </w:rPr>
            </w:pPr>
            <w:proofErr w:type="spellStart"/>
            <w:r w:rsidRPr="00B974D5">
              <w:rPr>
                <w:sz w:val="24"/>
                <w:szCs w:val="24"/>
              </w:rPr>
              <w:t>Научна</w:t>
            </w:r>
            <w:proofErr w:type="spellEnd"/>
            <w:r w:rsidRPr="00B974D5">
              <w:rPr>
                <w:spacing w:val="-6"/>
                <w:sz w:val="24"/>
                <w:szCs w:val="24"/>
              </w:rPr>
              <w:t xml:space="preserve"> </w:t>
            </w:r>
            <w:proofErr w:type="spellStart"/>
            <w:r w:rsidRPr="00B974D5">
              <w:rPr>
                <w:sz w:val="24"/>
                <w:szCs w:val="24"/>
              </w:rPr>
              <w:t>област</w:t>
            </w:r>
            <w:proofErr w:type="spellEnd"/>
            <w:r w:rsidR="008D6F22" w:rsidRPr="00B974D5">
              <w:rPr>
                <w:sz w:val="24"/>
                <w:szCs w:val="24"/>
              </w:rPr>
              <w:t xml:space="preserve"> </w:t>
            </w:r>
            <w:proofErr w:type="spellStart"/>
            <w:r w:rsidR="008D6F22" w:rsidRPr="00B974D5">
              <w:rPr>
                <w:sz w:val="24"/>
                <w:szCs w:val="24"/>
              </w:rPr>
              <w:t>Медицинске</w:t>
            </w:r>
            <w:proofErr w:type="spellEnd"/>
            <w:r w:rsidR="008D6F22" w:rsidRPr="00B974D5">
              <w:rPr>
                <w:sz w:val="24"/>
                <w:szCs w:val="24"/>
              </w:rPr>
              <w:t xml:space="preserve"> и </w:t>
            </w:r>
            <w:proofErr w:type="spellStart"/>
            <w:r w:rsidR="008D6F22" w:rsidRPr="00B974D5">
              <w:rPr>
                <w:sz w:val="24"/>
                <w:szCs w:val="24"/>
              </w:rPr>
              <w:t>здравствене</w:t>
            </w:r>
            <w:proofErr w:type="spellEnd"/>
            <w:r w:rsidR="008D6F22" w:rsidRPr="00B974D5">
              <w:rPr>
                <w:sz w:val="24"/>
                <w:szCs w:val="24"/>
              </w:rPr>
              <w:t xml:space="preserve"> </w:t>
            </w:r>
            <w:proofErr w:type="spellStart"/>
            <w:r w:rsidR="008D6F22" w:rsidRPr="00B974D5">
              <w:rPr>
                <w:sz w:val="24"/>
                <w:szCs w:val="24"/>
              </w:rPr>
              <w:t>науке</w:t>
            </w:r>
            <w:proofErr w:type="spellEnd"/>
            <w:r w:rsidRPr="00B974D5">
              <w:rPr>
                <w:sz w:val="24"/>
                <w:szCs w:val="24"/>
                <w:u w:val="single"/>
              </w:rPr>
              <w:tab/>
            </w:r>
          </w:p>
          <w:p w14:paraId="111989F3" w14:textId="239A7AC9" w:rsidR="00FC3DA3" w:rsidRPr="00B974D5" w:rsidRDefault="001655FD">
            <w:pPr>
              <w:pStyle w:val="TableParagraph"/>
              <w:tabs>
                <w:tab w:val="left" w:pos="5534"/>
                <w:tab w:val="left" w:pos="5567"/>
              </w:tabs>
              <w:spacing w:before="1"/>
              <w:ind w:right="3458"/>
              <w:jc w:val="both"/>
              <w:rPr>
                <w:sz w:val="24"/>
                <w:szCs w:val="24"/>
              </w:rPr>
            </w:pPr>
            <w:proofErr w:type="spellStart"/>
            <w:r w:rsidRPr="00B974D5">
              <w:rPr>
                <w:sz w:val="24"/>
                <w:szCs w:val="24"/>
              </w:rPr>
              <w:t>Научно</w:t>
            </w:r>
            <w:proofErr w:type="spellEnd"/>
            <w:r w:rsidRPr="00B974D5">
              <w:rPr>
                <w:spacing w:val="-7"/>
                <w:sz w:val="24"/>
                <w:szCs w:val="24"/>
              </w:rPr>
              <w:t xml:space="preserve"> </w:t>
            </w:r>
            <w:proofErr w:type="spellStart"/>
            <w:r w:rsidRPr="00B974D5">
              <w:rPr>
                <w:sz w:val="24"/>
                <w:szCs w:val="24"/>
              </w:rPr>
              <w:t>поље</w:t>
            </w:r>
            <w:proofErr w:type="spellEnd"/>
            <w:r w:rsidRPr="00B974D5">
              <w:rPr>
                <w:sz w:val="24"/>
                <w:szCs w:val="24"/>
                <w:u w:val="single"/>
              </w:rPr>
              <w:t xml:space="preserve"> </w:t>
            </w:r>
            <w:proofErr w:type="spellStart"/>
            <w:r w:rsidR="008D6F22" w:rsidRPr="00B974D5">
              <w:rPr>
                <w:sz w:val="24"/>
                <w:szCs w:val="24"/>
              </w:rPr>
              <w:t>Клиничка</w:t>
            </w:r>
            <w:proofErr w:type="spellEnd"/>
            <w:r w:rsidR="008D6F22" w:rsidRPr="00B974D5">
              <w:rPr>
                <w:sz w:val="24"/>
                <w:szCs w:val="24"/>
              </w:rPr>
              <w:t xml:space="preserve"> </w:t>
            </w:r>
            <w:proofErr w:type="spellStart"/>
            <w:r w:rsidR="008D6F22" w:rsidRPr="00B974D5">
              <w:rPr>
                <w:sz w:val="24"/>
                <w:szCs w:val="24"/>
              </w:rPr>
              <w:t>медицина</w:t>
            </w:r>
            <w:proofErr w:type="spellEnd"/>
            <w:r w:rsidRPr="00B974D5">
              <w:rPr>
                <w:sz w:val="24"/>
                <w:szCs w:val="24"/>
                <w:u w:val="single"/>
              </w:rPr>
              <w:tab/>
            </w:r>
            <w:r w:rsidRPr="00B974D5">
              <w:rPr>
                <w:sz w:val="24"/>
                <w:szCs w:val="24"/>
              </w:rPr>
              <w:t xml:space="preserve">                                                                       </w:t>
            </w:r>
            <w:proofErr w:type="spellStart"/>
            <w:r w:rsidRPr="00B974D5">
              <w:rPr>
                <w:sz w:val="24"/>
                <w:szCs w:val="24"/>
              </w:rPr>
              <w:t>Ужа</w:t>
            </w:r>
            <w:proofErr w:type="spellEnd"/>
            <w:r w:rsidRPr="00B974D5">
              <w:rPr>
                <w:spacing w:val="-8"/>
                <w:sz w:val="24"/>
                <w:szCs w:val="24"/>
              </w:rPr>
              <w:t xml:space="preserve"> </w:t>
            </w:r>
            <w:proofErr w:type="spellStart"/>
            <w:r w:rsidRPr="00B974D5">
              <w:rPr>
                <w:sz w:val="24"/>
                <w:szCs w:val="24"/>
              </w:rPr>
              <w:t>научна</w:t>
            </w:r>
            <w:proofErr w:type="spellEnd"/>
            <w:r w:rsidRPr="00B974D5">
              <w:rPr>
                <w:sz w:val="24"/>
                <w:szCs w:val="24"/>
              </w:rPr>
              <w:t>/</w:t>
            </w:r>
            <w:proofErr w:type="spellStart"/>
            <w:r w:rsidRPr="00B974D5">
              <w:rPr>
                <w:sz w:val="24"/>
                <w:szCs w:val="24"/>
              </w:rPr>
              <w:t>умјетничка</w:t>
            </w:r>
            <w:proofErr w:type="spellEnd"/>
            <w:r w:rsidRPr="00B974D5">
              <w:rPr>
                <w:spacing w:val="-7"/>
                <w:sz w:val="24"/>
                <w:szCs w:val="24"/>
              </w:rPr>
              <w:t xml:space="preserve"> </w:t>
            </w:r>
            <w:proofErr w:type="spellStart"/>
            <w:r w:rsidRPr="00B974D5">
              <w:rPr>
                <w:sz w:val="24"/>
                <w:szCs w:val="24"/>
              </w:rPr>
              <w:t>област</w:t>
            </w:r>
            <w:proofErr w:type="spellEnd"/>
            <w:r w:rsidRPr="00B974D5">
              <w:rPr>
                <w:spacing w:val="-3"/>
                <w:sz w:val="24"/>
                <w:szCs w:val="24"/>
              </w:rPr>
              <w:t xml:space="preserve"> </w:t>
            </w:r>
            <w:r w:rsidR="008525A0" w:rsidRPr="00B974D5">
              <w:rPr>
                <w:sz w:val="24"/>
                <w:szCs w:val="24"/>
                <w:lang w:val="bs-Cyrl-BA"/>
              </w:rPr>
              <w:t>Дерматовенерологија</w:t>
            </w:r>
            <w:r w:rsidRPr="00B974D5">
              <w:rPr>
                <w:sz w:val="24"/>
                <w:szCs w:val="24"/>
                <w:u w:val="single"/>
              </w:rPr>
              <w:tab/>
            </w:r>
            <w:r w:rsidRPr="00B974D5">
              <w:rPr>
                <w:sz w:val="24"/>
                <w:szCs w:val="24"/>
                <w:u w:val="single"/>
              </w:rPr>
              <w:tab/>
            </w:r>
            <w:r w:rsidRPr="00B974D5">
              <w:rPr>
                <w:sz w:val="24"/>
                <w:szCs w:val="24"/>
              </w:rPr>
              <w:t xml:space="preserve"> </w:t>
            </w:r>
            <w:proofErr w:type="spellStart"/>
            <w:r w:rsidRPr="00B974D5">
              <w:rPr>
                <w:sz w:val="24"/>
                <w:szCs w:val="24"/>
              </w:rPr>
              <w:t>Датум</w:t>
            </w:r>
            <w:proofErr w:type="spellEnd"/>
            <w:r w:rsidRPr="00B974D5">
              <w:rPr>
                <w:spacing w:val="-2"/>
                <w:sz w:val="24"/>
                <w:szCs w:val="24"/>
              </w:rPr>
              <w:t xml:space="preserve"> </w:t>
            </w:r>
            <w:proofErr w:type="spellStart"/>
            <w:r w:rsidRPr="00B974D5">
              <w:rPr>
                <w:sz w:val="24"/>
                <w:szCs w:val="24"/>
              </w:rPr>
              <w:t>избора</w:t>
            </w:r>
            <w:proofErr w:type="spellEnd"/>
            <w:r w:rsidRPr="00B974D5">
              <w:rPr>
                <w:spacing w:val="-2"/>
                <w:sz w:val="24"/>
                <w:szCs w:val="24"/>
              </w:rPr>
              <w:t xml:space="preserve"> </w:t>
            </w:r>
            <w:r w:rsidRPr="00B974D5">
              <w:rPr>
                <w:sz w:val="24"/>
                <w:szCs w:val="24"/>
              </w:rPr>
              <w:t>у</w:t>
            </w:r>
            <w:r w:rsidRPr="00B974D5">
              <w:rPr>
                <w:spacing w:val="-6"/>
                <w:sz w:val="24"/>
                <w:szCs w:val="24"/>
              </w:rPr>
              <w:t xml:space="preserve"> </w:t>
            </w:r>
            <w:proofErr w:type="spellStart"/>
            <w:r w:rsidRPr="00B974D5">
              <w:rPr>
                <w:sz w:val="24"/>
                <w:szCs w:val="24"/>
              </w:rPr>
              <w:t>звање</w:t>
            </w:r>
            <w:proofErr w:type="spellEnd"/>
            <w:r w:rsidR="008D6F22" w:rsidRPr="00B974D5">
              <w:rPr>
                <w:sz w:val="24"/>
                <w:szCs w:val="24"/>
              </w:rPr>
              <w:t xml:space="preserve"> </w:t>
            </w:r>
            <w:r w:rsidR="00DD20B8" w:rsidRPr="00B974D5">
              <w:rPr>
                <w:sz w:val="24"/>
                <w:szCs w:val="24"/>
                <w:lang w:val="sr-Cyrl-RS"/>
              </w:rPr>
              <w:t>15</w:t>
            </w:r>
            <w:r w:rsidR="008D6F22" w:rsidRPr="00B974D5">
              <w:rPr>
                <w:sz w:val="24"/>
                <w:szCs w:val="24"/>
              </w:rPr>
              <w:t>.</w:t>
            </w:r>
            <w:r w:rsidR="00DD20B8" w:rsidRPr="00B974D5">
              <w:rPr>
                <w:sz w:val="24"/>
                <w:szCs w:val="24"/>
                <w:lang w:val="sr-Cyrl-RS"/>
              </w:rPr>
              <w:t>07</w:t>
            </w:r>
            <w:r w:rsidR="008D6F22" w:rsidRPr="00B974D5">
              <w:rPr>
                <w:sz w:val="24"/>
                <w:szCs w:val="24"/>
              </w:rPr>
              <w:t>.20</w:t>
            </w:r>
            <w:r w:rsidR="00DD20B8" w:rsidRPr="00B974D5">
              <w:rPr>
                <w:sz w:val="24"/>
                <w:szCs w:val="24"/>
                <w:lang w:val="sr-Cyrl-RS"/>
              </w:rPr>
              <w:t>19</w:t>
            </w:r>
            <w:r w:rsidR="008D6F22" w:rsidRPr="00B974D5">
              <w:rPr>
                <w:sz w:val="24"/>
                <w:szCs w:val="24"/>
                <w:lang w:val="bs-Latn-BA"/>
              </w:rPr>
              <w:t>.</w:t>
            </w:r>
            <w:r w:rsidR="008D6F22" w:rsidRPr="00B974D5">
              <w:rPr>
                <w:sz w:val="24"/>
                <w:szCs w:val="24"/>
              </w:rPr>
              <w:t xml:space="preserve"> </w:t>
            </w:r>
            <w:proofErr w:type="spellStart"/>
            <w:r w:rsidR="008D6F22" w:rsidRPr="00B974D5">
              <w:rPr>
                <w:sz w:val="24"/>
                <w:szCs w:val="24"/>
              </w:rPr>
              <w:t>године</w:t>
            </w:r>
            <w:proofErr w:type="spellEnd"/>
          </w:p>
          <w:p w14:paraId="111989F4" w14:textId="3111CA5F" w:rsidR="00FC3DA3" w:rsidRPr="00B974D5" w:rsidRDefault="001655FD">
            <w:pPr>
              <w:pStyle w:val="TableParagraph"/>
              <w:tabs>
                <w:tab w:val="left" w:pos="5534"/>
              </w:tabs>
              <w:spacing w:line="252" w:lineRule="exact"/>
              <w:ind w:right="3508"/>
              <w:rPr>
                <w:sz w:val="24"/>
                <w:szCs w:val="24"/>
              </w:rPr>
            </w:pPr>
            <w:proofErr w:type="spellStart"/>
            <w:r w:rsidRPr="00B974D5">
              <w:rPr>
                <w:sz w:val="24"/>
                <w:szCs w:val="24"/>
              </w:rPr>
              <w:t>Универзитет</w:t>
            </w:r>
            <w:proofErr w:type="spellEnd"/>
            <w:r w:rsidR="008D6F22" w:rsidRPr="00B974D5">
              <w:rPr>
                <w:sz w:val="24"/>
                <w:szCs w:val="24"/>
              </w:rPr>
              <w:t xml:space="preserve"> у </w:t>
            </w:r>
            <w:r w:rsidR="00597252" w:rsidRPr="00B974D5">
              <w:rPr>
                <w:sz w:val="24"/>
                <w:szCs w:val="24"/>
                <w:lang w:val="sr-Cyrl-RS"/>
              </w:rPr>
              <w:t>Нишу</w:t>
            </w:r>
            <w:r w:rsidRPr="00B974D5">
              <w:rPr>
                <w:sz w:val="24"/>
                <w:szCs w:val="24"/>
                <w:u w:val="single"/>
              </w:rPr>
              <w:tab/>
            </w:r>
            <w:r w:rsidRPr="00B974D5">
              <w:rPr>
                <w:sz w:val="24"/>
                <w:szCs w:val="24"/>
              </w:rPr>
              <w:t xml:space="preserve"> </w:t>
            </w:r>
            <w:proofErr w:type="spellStart"/>
            <w:r w:rsidRPr="00B974D5">
              <w:rPr>
                <w:sz w:val="24"/>
                <w:szCs w:val="24"/>
              </w:rPr>
              <w:t>факултет</w:t>
            </w:r>
            <w:proofErr w:type="spellEnd"/>
            <w:r w:rsidRPr="00B974D5">
              <w:rPr>
                <w:sz w:val="24"/>
                <w:szCs w:val="24"/>
              </w:rPr>
              <w:t>/</w:t>
            </w:r>
            <w:proofErr w:type="spellStart"/>
            <w:r w:rsidRPr="00B974D5">
              <w:rPr>
                <w:sz w:val="24"/>
                <w:szCs w:val="24"/>
              </w:rPr>
              <w:t>академија</w:t>
            </w:r>
            <w:proofErr w:type="spellEnd"/>
            <w:r w:rsidR="008D6F22" w:rsidRPr="00B974D5">
              <w:rPr>
                <w:sz w:val="24"/>
                <w:szCs w:val="24"/>
              </w:rPr>
              <w:t xml:space="preserve">  </w:t>
            </w:r>
            <w:r w:rsidR="00597252" w:rsidRPr="00B974D5">
              <w:rPr>
                <w:sz w:val="24"/>
                <w:szCs w:val="24"/>
                <w:lang w:val="sr-Cyrl-RS"/>
              </w:rPr>
              <w:t>Медицински</w:t>
            </w:r>
            <w:r w:rsidR="008D6F22" w:rsidRPr="00B974D5">
              <w:rPr>
                <w:sz w:val="24"/>
                <w:szCs w:val="24"/>
              </w:rPr>
              <w:t xml:space="preserve"> </w:t>
            </w:r>
            <w:proofErr w:type="spellStart"/>
            <w:r w:rsidR="008D6F22" w:rsidRPr="00B974D5">
              <w:rPr>
                <w:sz w:val="24"/>
                <w:szCs w:val="24"/>
              </w:rPr>
              <w:t>факултет</w:t>
            </w:r>
            <w:proofErr w:type="spellEnd"/>
          </w:p>
        </w:tc>
      </w:tr>
      <w:tr w:rsidR="00FC3DA3" w:rsidRPr="00B974D5" w14:paraId="111989F9" w14:textId="77777777">
        <w:trPr>
          <w:trHeight w:val="1885"/>
        </w:trPr>
        <w:tc>
          <w:tcPr>
            <w:tcW w:w="9055" w:type="dxa"/>
            <w:tcBorders>
              <w:top w:val="double" w:sz="1" w:space="0" w:color="000000"/>
              <w:bottom w:val="double" w:sz="1" w:space="0" w:color="000000"/>
            </w:tcBorders>
          </w:tcPr>
          <w:p w14:paraId="2D697CEB" w14:textId="77777777" w:rsidR="00857199" w:rsidRPr="00B974D5" w:rsidRDefault="001655FD" w:rsidP="00857199">
            <w:pPr>
              <w:pStyle w:val="TableParagraph"/>
              <w:tabs>
                <w:tab w:val="left" w:pos="5498"/>
                <w:tab w:val="left" w:pos="5534"/>
              </w:tabs>
              <w:spacing w:before="99"/>
              <w:ind w:right="2997"/>
              <w:rPr>
                <w:sz w:val="24"/>
                <w:szCs w:val="24"/>
              </w:rPr>
            </w:pPr>
            <w:r w:rsidRPr="00B974D5">
              <w:rPr>
                <w:sz w:val="24"/>
                <w:szCs w:val="24"/>
              </w:rPr>
              <w:t>2.</w:t>
            </w:r>
            <w:r w:rsidR="008D6F22" w:rsidRPr="00B974D5">
              <w:rPr>
                <w:sz w:val="24"/>
                <w:szCs w:val="24"/>
              </w:rPr>
              <w:t xml:space="preserve"> </w:t>
            </w:r>
            <w:proofErr w:type="spellStart"/>
            <w:r w:rsidR="00857199" w:rsidRPr="00B974D5">
              <w:rPr>
                <w:sz w:val="24"/>
                <w:szCs w:val="24"/>
              </w:rPr>
              <w:t>Проф</w:t>
            </w:r>
            <w:proofErr w:type="spellEnd"/>
            <w:r w:rsidR="00857199" w:rsidRPr="00B974D5">
              <w:rPr>
                <w:sz w:val="24"/>
                <w:szCs w:val="24"/>
              </w:rPr>
              <w:t xml:space="preserve">. </w:t>
            </w:r>
            <w:proofErr w:type="spellStart"/>
            <w:r w:rsidR="00857199" w:rsidRPr="00B974D5">
              <w:rPr>
                <w:sz w:val="24"/>
                <w:szCs w:val="24"/>
              </w:rPr>
              <w:t>др</w:t>
            </w:r>
            <w:proofErr w:type="spellEnd"/>
            <w:r w:rsidR="00857199" w:rsidRPr="00B974D5">
              <w:rPr>
                <w:sz w:val="24"/>
                <w:szCs w:val="24"/>
                <w:lang w:val="sr-Cyrl-CS"/>
              </w:rPr>
              <w:t xml:space="preserve"> Дејан Бокоњић</w:t>
            </w:r>
            <w:r w:rsidR="00857199" w:rsidRPr="00B974D5">
              <w:rPr>
                <w:sz w:val="24"/>
                <w:szCs w:val="24"/>
              </w:rPr>
              <w:t xml:space="preserve">, </w:t>
            </w:r>
            <w:r w:rsidR="00857199" w:rsidRPr="00B974D5">
              <w:rPr>
                <w:sz w:val="24"/>
                <w:szCs w:val="24"/>
                <w:lang w:val="sr-Cyrl-RS"/>
              </w:rPr>
              <w:t>редовни</w:t>
            </w:r>
            <w:r w:rsidR="00857199" w:rsidRPr="00B974D5">
              <w:rPr>
                <w:sz w:val="24"/>
                <w:szCs w:val="24"/>
              </w:rPr>
              <w:t xml:space="preserve"> </w:t>
            </w:r>
            <w:proofErr w:type="spellStart"/>
            <w:r w:rsidR="00857199" w:rsidRPr="00B974D5">
              <w:rPr>
                <w:sz w:val="24"/>
                <w:szCs w:val="24"/>
              </w:rPr>
              <w:t>професор</w:t>
            </w:r>
            <w:proofErr w:type="spellEnd"/>
            <w:r w:rsidR="00857199" w:rsidRPr="00B974D5">
              <w:rPr>
                <w:sz w:val="24"/>
                <w:szCs w:val="24"/>
              </w:rPr>
              <w:t xml:space="preserve">, </w:t>
            </w:r>
            <w:proofErr w:type="spellStart"/>
            <w:r w:rsidR="00857199" w:rsidRPr="00B974D5">
              <w:rPr>
                <w:sz w:val="24"/>
                <w:szCs w:val="24"/>
              </w:rPr>
              <w:t>члан</w:t>
            </w:r>
            <w:proofErr w:type="spellEnd"/>
            <w:r w:rsidR="00857199" w:rsidRPr="00B974D5">
              <w:rPr>
                <w:sz w:val="24"/>
                <w:szCs w:val="24"/>
              </w:rPr>
              <w:t xml:space="preserve">, </w:t>
            </w:r>
            <w:proofErr w:type="spellStart"/>
            <w:r w:rsidR="00857199" w:rsidRPr="00B974D5">
              <w:rPr>
                <w:sz w:val="24"/>
                <w:szCs w:val="24"/>
              </w:rPr>
              <w:t>Научна</w:t>
            </w:r>
            <w:proofErr w:type="spellEnd"/>
            <w:r w:rsidR="00857199" w:rsidRPr="00B974D5">
              <w:rPr>
                <w:spacing w:val="-6"/>
                <w:sz w:val="24"/>
                <w:szCs w:val="24"/>
              </w:rPr>
              <w:t xml:space="preserve"> </w:t>
            </w:r>
            <w:proofErr w:type="spellStart"/>
            <w:r w:rsidR="00857199" w:rsidRPr="00B974D5">
              <w:rPr>
                <w:sz w:val="24"/>
                <w:szCs w:val="24"/>
              </w:rPr>
              <w:t>област</w:t>
            </w:r>
            <w:proofErr w:type="spellEnd"/>
            <w:r w:rsidR="00857199" w:rsidRPr="00B974D5">
              <w:rPr>
                <w:sz w:val="24"/>
                <w:szCs w:val="24"/>
                <w:u w:val="single"/>
              </w:rPr>
              <w:t xml:space="preserve"> </w:t>
            </w:r>
            <w:proofErr w:type="spellStart"/>
            <w:r w:rsidR="00857199" w:rsidRPr="00B974D5">
              <w:rPr>
                <w:sz w:val="24"/>
                <w:szCs w:val="24"/>
              </w:rPr>
              <w:t>Медицинске</w:t>
            </w:r>
            <w:proofErr w:type="spellEnd"/>
            <w:r w:rsidR="00857199" w:rsidRPr="00B974D5">
              <w:rPr>
                <w:sz w:val="24"/>
                <w:szCs w:val="24"/>
              </w:rPr>
              <w:t xml:space="preserve"> и </w:t>
            </w:r>
            <w:proofErr w:type="spellStart"/>
            <w:r w:rsidR="00857199" w:rsidRPr="00B974D5">
              <w:rPr>
                <w:sz w:val="24"/>
                <w:szCs w:val="24"/>
              </w:rPr>
              <w:t>здравствене</w:t>
            </w:r>
            <w:proofErr w:type="spellEnd"/>
            <w:r w:rsidR="00857199" w:rsidRPr="00B974D5">
              <w:rPr>
                <w:sz w:val="24"/>
                <w:szCs w:val="24"/>
              </w:rPr>
              <w:t xml:space="preserve"> </w:t>
            </w:r>
            <w:proofErr w:type="spellStart"/>
            <w:r w:rsidR="00857199" w:rsidRPr="00B974D5">
              <w:rPr>
                <w:sz w:val="24"/>
                <w:szCs w:val="24"/>
              </w:rPr>
              <w:t>науке</w:t>
            </w:r>
            <w:proofErr w:type="spellEnd"/>
            <w:r w:rsidR="00857199" w:rsidRPr="00B974D5">
              <w:rPr>
                <w:sz w:val="24"/>
                <w:szCs w:val="24"/>
                <w:u w:val="single"/>
              </w:rPr>
              <w:tab/>
            </w:r>
            <w:r w:rsidR="00857199" w:rsidRPr="00B974D5">
              <w:rPr>
                <w:sz w:val="24"/>
                <w:szCs w:val="24"/>
                <w:u w:val="single"/>
              </w:rPr>
              <w:tab/>
            </w:r>
            <w:r w:rsidR="00857199" w:rsidRPr="00B974D5">
              <w:rPr>
                <w:w w:val="29"/>
                <w:sz w:val="24"/>
                <w:szCs w:val="24"/>
                <w:u w:val="single"/>
              </w:rPr>
              <w:t xml:space="preserve"> </w:t>
            </w:r>
            <w:r w:rsidR="00857199" w:rsidRPr="00B974D5">
              <w:rPr>
                <w:sz w:val="24"/>
                <w:szCs w:val="24"/>
              </w:rPr>
              <w:t xml:space="preserve"> </w:t>
            </w:r>
            <w:proofErr w:type="spellStart"/>
            <w:r w:rsidR="00857199" w:rsidRPr="00B974D5">
              <w:rPr>
                <w:sz w:val="24"/>
                <w:szCs w:val="24"/>
              </w:rPr>
              <w:t>Научно</w:t>
            </w:r>
            <w:proofErr w:type="spellEnd"/>
            <w:r w:rsidR="00857199" w:rsidRPr="00B974D5">
              <w:rPr>
                <w:spacing w:val="-7"/>
                <w:sz w:val="24"/>
                <w:szCs w:val="24"/>
              </w:rPr>
              <w:t xml:space="preserve"> </w:t>
            </w:r>
            <w:proofErr w:type="spellStart"/>
            <w:r w:rsidR="00857199" w:rsidRPr="00B974D5">
              <w:rPr>
                <w:sz w:val="24"/>
                <w:szCs w:val="24"/>
              </w:rPr>
              <w:t>поље</w:t>
            </w:r>
            <w:proofErr w:type="spellEnd"/>
            <w:r w:rsidR="00857199" w:rsidRPr="00B974D5">
              <w:rPr>
                <w:sz w:val="24"/>
                <w:szCs w:val="24"/>
                <w:u w:val="single"/>
              </w:rPr>
              <w:t xml:space="preserve"> </w:t>
            </w:r>
            <w:proofErr w:type="spellStart"/>
            <w:r w:rsidR="00857199" w:rsidRPr="00B974D5">
              <w:rPr>
                <w:sz w:val="24"/>
                <w:szCs w:val="24"/>
              </w:rPr>
              <w:t>Клиничка</w:t>
            </w:r>
            <w:proofErr w:type="spellEnd"/>
            <w:r w:rsidR="00857199" w:rsidRPr="00B974D5">
              <w:rPr>
                <w:sz w:val="24"/>
                <w:szCs w:val="24"/>
              </w:rPr>
              <w:t xml:space="preserve"> </w:t>
            </w:r>
            <w:proofErr w:type="spellStart"/>
            <w:r w:rsidR="00857199" w:rsidRPr="00B974D5">
              <w:rPr>
                <w:sz w:val="24"/>
                <w:szCs w:val="24"/>
              </w:rPr>
              <w:t>медицина</w:t>
            </w:r>
            <w:proofErr w:type="spellEnd"/>
            <w:r w:rsidR="00857199" w:rsidRPr="00B974D5">
              <w:rPr>
                <w:sz w:val="24"/>
                <w:szCs w:val="24"/>
                <w:u w:val="single"/>
              </w:rPr>
              <w:tab/>
            </w:r>
            <w:r w:rsidR="00857199" w:rsidRPr="00B974D5">
              <w:rPr>
                <w:sz w:val="24"/>
                <w:szCs w:val="24"/>
                <w:u w:val="single"/>
              </w:rPr>
              <w:tab/>
            </w:r>
          </w:p>
          <w:p w14:paraId="42EA1964" w14:textId="77777777" w:rsidR="00857199" w:rsidRPr="00B974D5" w:rsidRDefault="00857199" w:rsidP="00857199">
            <w:pPr>
              <w:pStyle w:val="TableParagraph"/>
              <w:tabs>
                <w:tab w:val="left" w:pos="5601"/>
              </w:tabs>
              <w:spacing w:line="252" w:lineRule="exact"/>
              <w:jc w:val="both"/>
              <w:rPr>
                <w:sz w:val="24"/>
                <w:szCs w:val="24"/>
                <w:lang w:val="sr-Cyrl-RS"/>
              </w:rPr>
            </w:pPr>
            <w:proofErr w:type="spellStart"/>
            <w:r w:rsidRPr="00B974D5">
              <w:rPr>
                <w:sz w:val="24"/>
                <w:szCs w:val="24"/>
              </w:rPr>
              <w:t>Ужа</w:t>
            </w:r>
            <w:proofErr w:type="spellEnd"/>
            <w:r w:rsidRPr="00B974D5">
              <w:rPr>
                <w:spacing w:val="-7"/>
                <w:sz w:val="24"/>
                <w:szCs w:val="24"/>
              </w:rPr>
              <w:t xml:space="preserve"> </w:t>
            </w:r>
            <w:proofErr w:type="spellStart"/>
            <w:r w:rsidRPr="00B974D5">
              <w:rPr>
                <w:sz w:val="24"/>
                <w:szCs w:val="24"/>
              </w:rPr>
              <w:t>научна</w:t>
            </w:r>
            <w:proofErr w:type="spellEnd"/>
            <w:r w:rsidRPr="00B974D5">
              <w:rPr>
                <w:sz w:val="24"/>
                <w:szCs w:val="24"/>
              </w:rPr>
              <w:t>/</w:t>
            </w:r>
            <w:proofErr w:type="spellStart"/>
            <w:r w:rsidRPr="00B974D5">
              <w:rPr>
                <w:sz w:val="24"/>
                <w:szCs w:val="24"/>
              </w:rPr>
              <w:t>умјетничка</w:t>
            </w:r>
            <w:proofErr w:type="spellEnd"/>
            <w:r w:rsidRPr="00B974D5">
              <w:rPr>
                <w:spacing w:val="-6"/>
                <w:sz w:val="24"/>
                <w:szCs w:val="24"/>
              </w:rPr>
              <w:t xml:space="preserve"> </w:t>
            </w:r>
            <w:proofErr w:type="spellStart"/>
            <w:r w:rsidRPr="00B974D5">
              <w:rPr>
                <w:sz w:val="24"/>
                <w:szCs w:val="24"/>
              </w:rPr>
              <w:t>област</w:t>
            </w:r>
            <w:proofErr w:type="spellEnd"/>
            <w:r w:rsidRPr="00B974D5">
              <w:rPr>
                <w:spacing w:val="-3"/>
                <w:sz w:val="24"/>
                <w:szCs w:val="24"/>
              </w:rPr>
              <w:t xml:space="preserve"> </w:t>
            </w:r>
            <w:r w:rsidRPr="00B974D5">
              <w:rPr>
                <w:sz w:val="24"/>
                <w:szCs w:val="24"/>
                <w:lang w:val="sr-Cyrl-RS"/>
              </w:rPr>
              <w:t>Педијатрија</w:t>
            </w:r>
          </w:p>
          <w:p w14:paraId="111989F8" w14:textId="4A6AAE07" w:rsidR="00FC3DA3" w:rsidRPr="00B974D5" w:rsidRDefault="00857199" w:rsidP="00857199">
            <w:pPr>
              <w:pStyle w:val="TableParagraph"/>
              <w:tabs>
                <w:tab w:val="left" w:pos="5498"/>
                <w:tab w:val="left" w:pos="5541"/>
              </w:tabs>
              <w:spacing w:before="99"/>
              <w:ind w:right="2997"/>
              <w:rPr>
                <w:sz w:val="24"/>
                <w:szCs w:val="24"/>
              </w:rPr>
            </w:pPr>
            <w:proofErr w:type="spellStart"/>
            <w:r w:rsidRPr="00B974D5">
              <w:rPr>
                <w:sz w:val="24"/>
                <w:szCs w:val="24"/>
              </w:rPr>
              <w:t>Датум</w:t>
            </w:r>
            <w:proofErr w:type="spellEnd"/>
            <w:r w:rsidRPr="00B974D5">
              <w:rPr>
                <w:spacing w:val="-2"/>
                <w:sz w:val="24"/>
                <w:szCs w:val="24"/>
              </w:rPr>
              <w:t xml:space="preserve"> </w:t>
            </w:r>
            <w:proofErr w:type="spellStart"/>
            <w:r w:rsidRPr="00B974D5">
              <w:rPr>
                <w:sz w:val="24"/>
                <w:szCs w:val="24"/>
              </w:rPr>
              <w:t>избора</w:t>
            </w:r>
            <w:proofErr w:type="spellEnd"/>
            <w:r w:rsidRPr="00B974D5">
              <w:rPr>
                <w:spacing w:val="-2"/>
                <w:sz w:val="24"/>
                <w:szCs w:val="24"/>
              </w:rPr>
              <w:t xml:space="preserve"> </w:t>
            </w:r>
            <w:r w:rsidRPr="00B974D5">
              <w:rPr>
                <w:sz w:val="24"/>
                <w:szCs w:val="24"/>
              </w:rPr>
              <w:t>у</w:t>
            </w:r>
            <w:r w:rsidRPr="00B974D5">
              <w:rPr>
                <w:spacing w:val="-6"/>
                <w:sz w:val="24"/>
                <w:szCs w:val="24"/>
              </w:rPr>
              <w:t xml:space="preserve"> </w:t>
            </w:r>
            <w:proofErr w:type="spellStart"/>
            <w:r w:rsidRPr="00B974D5">
              <w:rPr>
                <w:sz w:val="24"/>
                <w:szCs w:val="24"/>
              </w:rPr>
              <w:t>звање</w:t>
            </w:r>
            <w:proofErr w:type="spellEnd"/>
            <w:r w:rsidRPr="00B974D5">
              <w:rPr>
                <w:sz w:val="24"/>
                <w:szCs w:val="24"/>
              </w:rPr>
              <w:t xml:space="preserve"> 26.12.2019</w:t>
            </w:r>
            <w:r w:rsidRPr="00B974D5">
              <w:rPr>
                <w:sz w:val="24"/>
                <w:szCs w:val="24"/>
                <w:lang w:val="bs-Cyrl-BA"/>
              </w:rPr>
              <w:t>.</w:t>
            </w:r>
            <w:r w:rsidRPr="00B974D5">
              <w:rPr>
                <w:sz w:val="24"/>
                <w:szCs w:val="24"/>
              </w:rPr>
              <w:t xml:space="preserve"> </w:t>
            </w:r>
            <w:proofErr w:type="spellStart"/>
            <w:r w:rsidRPr="00B974D5">
              <w:rPr>
                <w:sz w:val="24"/>
                <w:szCs w:val="24"/>
              </w:rPr>
              <w:t>године</w:t>
            </w:r>
            <w:proofErr w:type="spellEnd"/>
            <w:r w:rsidRPr="00B974D5">
              <w:rPr>
                <w:sz w:val="24"/>
                <w:szCs w:val="24"/>
                <w:u w:val="single"/>
              </w:rPr>
              <w:tab/>
            </w:r>
            <w:r w:rsidRPr="00B974D5">
              <w:rPr>
                <w:w w:val="16"/>
                <w:sz w:val="24"/>
                <w:szCs w:val="24"/>
                <w:u w:val="single"/>
              </w:rPr>
              <w:t xml:space="preserve"> </w:t>
            </w:r>
            <w:proofErr w:type="spellStart"/>
            <w:r w:rsidRPr="00B974D5">
              <w:rPr>
                <w:sz w:val="24"/>
                <w:szCs w:val="24"/>
              </w:rPr>
              <w:t>Универзитет</w:t>
            </w:r>
            <w:proofErr w:type="spellEnd"/>
            <w:r w:rsidRPr="00B974D5">
              <w:rPr>
                <w:sz w:val="24"/>
                <w:szCs w:val="24"/>
              </w:rPr>
              <w:t xml:space="preserve"> у </w:t>
            </w:r>
            <w:proofErr w:type="spellStart"/>
            <w:r w:rsidRPr="00B974D5">
              <w:rPr>
                <w:sz w:val="24"/>
                <w:szCs w:val="24"/>
              </w:rPr>
              <w:t>Источном</w:t>
            </w:r>
            <w:proofErr w:type="spellEnd"/>
            <w:r w:rsidRPr="00B974D5">
              <w:rPr>
                <w:sz w:val="24"/>
                <w:szCs w:val="24"/>
              </w:rPr>
              <w:t xml:space="preserve"> </w:t>
            </w:r>
            <w:proofErr w:type="spellStart"/>
            <w:r w:rsidRPr="00B974D5">
              <w:rPr>
                <w:sz w:val="24"/>
                <w:szCs w:val="24"/>
              </w:rPr>
              <w:t>Сарајеву</w:t>
            </w:r>
            <w:proofErr w:type="spellEnd"/>
            <w:r w:rsidRPr="00B974D5">
              <w:rPr>
                <w:sz w:val="24"/>
                <w:szCs w:val="24"/>
                <w:u w:val="single"/>
              </w:rPr>
              <w:tab/>
            </w:r>
            <w:r w:rsidRPr="00B974D5">
              <w:rPr>
                <w:sz w:val="24"/>
                <w:szCs w:val="24"/>
              </w:rPr>
              <w:t xml:space="preserve"> </w:t>
            </w:r>
            <w:proofErr w:type="spellStart"/>
            <w:r w:rsidRPr="00B974D5">
              <w:rPr>
                <w:sz w:val="24"/>
                <w:szCs w:val="24"/>
              </w:rPr>
              <w:t>факултет</w:t>
            </w:r>
            <w:proofErr w:type="spellEnd"/>
            <w:r w:rsidRPr="00B974D5">
              <w:rPr>
                <w:sz w:val="24"/>
                <w:szCs w:val="24"/>
              </w:rPr>
              <w:t>/</w:t>
            </w:r>
            <w:proofErr w:type="spellStart"/>
            <w:r w:rsidRPr="00B974D5">
              <w:rPr>
                <w:sz w:val="24"/>
                <w:szCs w:val="24"/>
              </w:rPr>
              <w:t>академија</w:t>
            </w:r>
            <w:proofErr w:type="spellEnd"/>
            <w:r w:rsidRPr="00B974D5">
              <w:rPr>
                <w:sz w:val="24"/>
                <w:szCs w:val="24"/>
              </w:rPr>
              <w:t xml:space="preserve"> </w:t>
            </w:r>
            <w:proofErr w:type="spellStart"/>
            <w:r w:rsidRPr="00B974D5">
              <w:rPr>
                <w:sz w:val="24"/>
                <w:szCs w:val="24"/>
              </w:rPr>
              <w:t>Медицински</w:t>
            </w:r>
            <w:proofErr w:type="spellEnd"/>
            <w:r w:rsidRPr="00B974D5">
              <w:rPr>
                <w:sz w:val="24"/>
                <w:szCs w:val="24"/>
              </w:rPr>
              <w:t xml:space="preserve"> </w:t>
            </w:r>
            <w:proofErr w:type="spellStart"/>
            <w:r w:rsidRPr="00B974D5">
              <w:rPr>
                <w:sz w:val="24"/>
                <w:szCs w:val="24"/>
              </w:rPr>
              <w:t>факултет</w:t>
            </w:r>
            <w:proofErr w:type="spellEnd"/>
            <w:r w:rsidRPr="00B974D5">
              <w:rPr>
                <w:sz w:val="24"/>
                <w:szCs w:val="24"/>
              </w:rPr>
              <w:t xml:space="preserve"> </w:t>
            </w:r>
            <w:proofErr w:type="spellStart"/>
            <w:r w:rsidRPr="00B974D5">
              <w:rPr>
                <w:sz w:val="24"/>
                <w:szCs w:val="24"/>
              </w:rPr>
              <w:t>Фоча</w:t>
            </w:r>
            <w:proofErr w:type="spellEnd"/>
          </w:p>
        </w:tc>
      </w:tr>
      <w:tr w:rsidR="00FC3DA3" w:rsidRPr="00B974D5" w14:paraId="111989FD" w14:textId="77777777">
        <w:trPr>
          <w:trHeight w:val="1885"/>
        </w:trPr>
        <w:tc>
          <w:tcPr>
            <w:tcW w:w="9055" w:type="dxa"/>
            <w:tcBorders>
              <w:top w:val="double" w:sz="1" w:space="0" w:color="000000"/>
              <w:bottom w:val="double" w:sz="1" w:space="0" w:color="000000"/>
            </w:tcBorders>
          </w:tcPr>
          <w:p w14:paraId="5F301B4B" w14:textId="77777777" w:rsidR="00857199" w:rsidRPr="00B974D5" w:rsidRDefault="001655FD" w:rsidP="00857199">
            <w:pPr>
              <w:pStyle w:val="TableParagraph"/>
              <w:tabs>
                <w:tab w:val="left" w:pos="5498"/>
                <w:tab w:val="left" w:pos="5534"/>
              </w:tabs>
              <w:spacing w:before="99"/>
              <w:ind w:right="2997"/>
              <w:rPr>
                <w:sz w:val="24"/>
                <w:szCs w:val="24"/>
              </w:rPr>
            </w:pPr>
            <w:r w:rsidRPr="00B974D5">
              <w:rPr>
                <w:sz w:val="24"/>
                <w:szCs w:val="24"/>
              </w:rPr>
              <w:t>3.</w:t>
            </w:r>
            <w:r w:rsidR="008D6F22" w:rsidRPr="00B974D5">
              <w:rPr>
                <w:sz w:val="24"/>
                <w:szCs w:val="24"/>
              </w:rPr>
              <w:t xml:space="preserve"> </w:t>
            </w:r>
            <w:proofErr w:type="spellStart"/>
            <w:r w:rsidR="00857199" w:rsidRPr="00B974D5">
              <w:rPr>
                <w:sz w:val="24"/>
                <w:szCs w:val="24"/>
              </w:rPr>
              <w:t>Проф</w:t>
            </w:r>
            <w:proofErr w:type="spellEnd"/>
            <w:r w:rsidR="00857199" w:rsidRPr="00B974D5">
              <w:rPr>
                <w:sz w:val="24"/>
                <w:szCs w:val="24"/>
              </w:rPr>
              <w:t xml:space="preserve">. </w:t>
            </w:r>
            <w:proofErr w:type="spellStart"/>
            <w:r w:rsidR="00857199" w:rsidRPr="00B974D5">
              <w:rPr>
                <w:sz w:val="24"/>
                <w:szCs w:val="24"/>
              </w:rPr>
              <w:t>др</w:t>
            </w:r>
            <w:proofErr w:type="spellEnd"/>
            <w:r w:rsidR="00857199" w:rsidRPr="00B974D5">
              <w:rPr>
                <w:sz w:val="24"/>
                <w:szCs w:val="24"/>
              </w:rPr>
              <w:t xml:space="preserve"> </w:t>
            </w:r>
            <w:r w:rsidR="00857199" w:rsidRPr="00B974D5">
              <w:rPr>
                <w:sz w:val="24"/>
                <w:szCs w:val="24"/>
                <w:lang w:val="sr-Cyrl-RS"/>
              </w:rPr>
              <w:t>Властимир Влатковић</w:t>
            </w:r>
            <w:r w:rsidR="00857199" w:rsidRPr="00B974D5">
              <w:rPr>
                <w:sz w:val="24"/>
                <w:szCs w:val="24"/>
                <w:lang w:val="sr-Latn-BA"/>
              </w:rPr>
              <w:t>,</w:t>
            </w:r>
            <w:r w:rsidR="00857199" w:rsidRPr="00B974D5">
              <w:rPr>
                <w:sz w:val="24"/>
                <w:szCs w:val="24"/>
                <w:lang w:val="sr-Cyrl-CS"/>
              </w:rPr>
              <w:t xml:space="preserve"> </w:t>
            </w:r>
            <w:proofErr w:type="spellStart"/>
            <w:r w:rsidR="00857199" w:rsidRPr="00B974D5">
              <w:rPr>
                <w:sz w:val="24"/>
                <w:szCs w:val="24"/>
              </w:rPr>
              <w:t>ванредни</w:t>
            </w:r>
            <w:proofErr w:type="spellEnd"/>
            <w:r w:rsidR="00857199" w:rsidRPr="00B974D5">
              <w:rPr>
                <w:sz w:val="24"/>
                <w:szCs w:val="24"/>
              </w:rPr>
              <w:t xml:space="preserve"> </w:t>
            </w:r>
            <w:proofErr w:type="spellStart"/>
            <w:r w:rsidR="00857199" w:rsidRPr="00B974D5">
              <w:rPr>
                <w:sz w:val="24"/>
                <w:szCs w:val="24"/>
              </w:rPr>
              <w:t>професор</w:t>
            </w:r>
            <w:proofErr w:type="spellEnd"/>
            <w:r w:rsidR="00857199" w:rsidRPr="00B974D5">
              <w:rPr>
                <w:sz w:val="24"/>
                <w:szCs w:val="24"/>
              </w:rPr>
              <w:t xml:space="preserve">, </w:t>
            </w:r>
            <w:proofErr w:type="spellStart"/>
            <w:r w:rsidR="00857199" w:rsidRPr="00B974D5">
              <w:rPr>
                <w:sz w:val="24"/>
                <w:szCs w:val="24"/>
              </w:rPr>
              <w:t>члан</w:t>
            </w:r>
            <w:proofErr w:type="spellEnd"/>
            <w:r w:rsidR="00857199" w:rsidRPr="00B974D5">
              <w:rPr>
                <w:spacing w:val="-52"/>
                <w:sz w:val="24"/>
                <w:szCs w:val="24"/>
              </w:rPr>
              <w:t xml:space="preserve"> </w:t>
            </w:r>
            <w:proofErr w:type="spellStart"/>
            <w:r w:rsidR="00857199" w:rsidRPr="00B974D5">
              <w:rPr>
                <w:sz w:val="24"/>
                <w:szCs w:val="24"/>
              </w:rPr>
              <w:t>Научна</w:t>
            </w:r>
            <w:proofErr w:type="spellEnd"/>
            <w:r w:rsidR="00857199" w:rsidRPr="00B974D5">
              <w:rPr>
                <w:spacing w:val="-6"/>
                <w:sz w:val="24"/>
                <w:szCs w:val="24"/>
              </w:rPr>
              <w:t xml:space="preserve"> </w:t>
            </w:r>
            <w:proofErr w:type="spellStart"/>
            <w:r w:rsidR="00857199" w:rsidRPr="00B974D5">
              <w:rPr>
                <w:sz w:val="24"/>
                <w:szCs w:val="24"/>
              </w:rPr>
              <w:t>област</w:t>
            </w:r>
            <w:proofErr w:type="spellEnd"/>
            <w:r w:rsidR="00857199" w:rsidRPr="00B974D5">
              <w:rPr>
                <w:sz w:val="24"/>
                <w:szCs w:val="24"/>
                <w:u w:val="single"/>
              </w:rPr>
              <w:t xml:space="preserve"> </w:t>
            </w:r>
            <w:proofErr w:type="spellStart"/>
            <w:r w:rsidR="00857199" w:rsidRPr="00B974D5">
              <w:rPr>
                <w:sz w:val="24"/>
                <w:szCs w:val="24"/>
              </w:rPr>
              <w:t>Медицинске</w:t>
            </w:r>
            <w:proofErr w:type="spellEnd"/>
            <w:r w:rsidR="00857199" w:rsidRPr="00B974D5">
              <w:rPr>
                <w:sz w:val="24"/>
                <w:szCs w:val="24"/>
              </w:rPr>
              <w:t xml:space="preserve"> и </w:t>
            </w:r>
            <w:proofErr w:type="spellStart"/>
            <w:r w:rsidR="00857199" w:rsidRPr="00B974D5">
              <w:rPr>
                <w:sz w:val="24"/>
                <w:szCs w:val="24"/>
              </w:rPr>
              <w:t>здравствене</w:t>
            </w:r>
            <w:proofErr w:type="spellEnd"/>
            <w:r w:rsidR="00857199" w:rsidRPr="00B974D5">
              <w:rPr>
                <w:sz w:val="24"/>
                <w:szCs w:val="24"/>
              </w:rPr>
              <w:t xml:space="preserve"> </w:t>
            </w:r>
            <w:proofErr w:type="spellStart"/>
            <w:r w:rsidR="00857199" w:rsidRPr="00B974D5">
              <w:rPr>
                <w:sz w:val="24"/>
                <w:szCs w:val="24"/>
              </w:rPr>
              <w:t>науке</w:t>
            </w:r>
            <w:proofErr w:type="spellEnd"/>
            <w:r w:rsidR="00857199" w:rsidRPr="00B974D5">
              <w:rPr>
                <w:sz w:val="24"/>
                <w:szCs w:val="24"/>
                <w:u w:val="single"/>
              </w:rPr>
              <w:tab/>
            </w:r>
            <w:r w:rsidR="00857199" w:rsidRPr="00B974D5">
              <w:rPr>
                <w:sz w:val="24"/>
                <w:szCs w:val="24"/>
                <w:u w:val="single"/>
              </w:rPr>
              <w:tab/>
            </w:r>
            <w:r w:rsidR="00857199" w:rsidRPr="00B974D5">
              <w:rPr>
                <w:w w:val="29"/>
                <w:sz w:val="24"/>
                <w:szCs w:val="24"/>
                <w:u w:val="single"/>
              </w:rPr>
              <w:t xml:space="preserve"> </w:t>
            </w:r>
            <w:r w:rsidR="00857199" w:rsidRPr="00B974D5">
              <w:rPr>
                <w:sz w:val="24"/>
                <w:szCs w:val="24"/>
              </w:rPr>
              <w:t xml:space="preserve"> </w:t>
            </w:r>
            <w:proofErr w:type="spellStart"/>
            <w:r w:rsidR="00857199" w:rsidRPr="00B974D5">
              <w:rPr>
                <w:sz w:val="24"/>
                <w:szCs w:val="24"/>
              </w:rPr>
              <w:t>Научно</w:t>
            </w:r>
            <w:proofErr w:type="spellEnd"/>
            <w:r w:rsidR="00857199" w:rsidRPr="00B974D5">
              <w:rPr>
                <w:spacing w:val="-7"/>
                <w:sz w:val="24"/>
                <w:szCs w:val="24"/>
              </w:rPr>
              <w:t xml:space="preserve"> </w:t>
            </w:r>
            <w:proofErr w:type="spellStart"/>
            <w:r w:rsidR="00857199" w:rsidRPr="00B974D5">
              <w:rPr>
                <w:sz w:val="24"/>
                <w:szCs w:val="24"/>
              </w:rPr>
              <w:t>поље</w:t>
            </w:r>
            <w:proofErr w:type="spellEnd"/>
            <w:r w:rsidR="00857199" w:rsidRPr="00B974D5">
              <w:rPr>
                <w:sz w:val="24"/>
                <w:szCs w:val="24"/>
                <w:u w:val="single"/>
              </w:rPr>
              <w:t xml:space="preserve"> </w:t>
            </w:r>
            <w:r w:rsidR="00857199" w:rsidRPr="00B974D5">
              <w:rPr>
                <w:sz w:val="24"/>
                <w:szCs w:val="24"/>
              </w:rPr>
              <w:t xml:space="preserve"> </w:t>
            </w:r>
            <w:proofErr w:type="spellStart"/>
            <w:r w:rsidR="00857199" w:rsidRPr="00B974D5">
              <w:rPr>
                <w:sz w:val="24"/>
                <w:szCs w:val="24"/>
              </w:rPr>
              <w:t>Клиничка</w:t>
            </w:r>
            <w:proofErr w:type="spellEnd"/>
            <w:r w:rsidR="00857199" w:rsidRPr="00B974D5">
              <w:rPr>
                <w:sz w:val="24"/>
                <w:szCs w:val="24"/>
              </w:rPr>
              <w:t xml:space="preserve"> </w:t>
            </w:r>
            <w:proofErr w:type="spellStart"/>
            <w:r w:rsidR="00857199" w:rsidRPr="00B974D5">
              <w:rPr>
                <w:sz w:val="24"/>
                <w:szCs w:val="24"/>
              </w:rPr>
              <w:t>медицина</w:t>
            </w:r>
            <w:proofErr w:type="spellEnd"/>
            <w:r w:rsidR="00857199" w:rsidRPr="00B974D5">
              <w:rPr>
                <w:sz w:val="24"/>
                <w:szCs w:val="24"/>
                <w:u w:val="single"/>
              </w:rPr>
              <w:tab/>
            </w:r>
            <w:r w:rsidR="00857199" w:rsidRPr="00B974D5">
              <w:rPr>
                <w:sz w:val="24"/>
                <w:szCs w:val="24"/>
                <w:u w:val="single"/>
              </w:rPr>
              <w:tab/>
            </w:r>
          </w:p>
          <w:p w14:paraId="725152EB" w14:textId="77777777" w:rsidR="00997437" w:rsidRDefault="00857199" w:rsidP="00997437">
            <w:pPr>
              <w:pStyle w:val="TableParagraph"/>
              <w:tabs>
                <w:tab w:val="left" w:pos="5601"/>
              </w:tabs>
              <w:spacing w:line="252" w:lineRule="exact"/>
              <w:jc w:val="both"/>
              <w:rPr>
                <w:sz w:val="24"/>
                <w:szCs w:val="24"/>
              </w:rPr>
            </w:pPr>
            <w:proofErr w:type="spellStart"/>
            <w:r w:rsidRPr="00B974D5">
              <w:rPr>
                <w:sz w:val="24"/>
                <w:szCs w:val="24"/>
              </w:rPr>
              <w:t>Ужа</w:t>
            </w:r>
            <w:proofErr w:type="spellEnd"/>
            <w:r w:rsidRPr="00B974D5">
              <w:rPr>
                <w:spacing w:val="-7"/>
                <w:sz w:val="24"/>
                <w:szCs w:val="24"/>
              </w:rPr>
              <w:t xml:space="preserve"> </w:t>
            </w:r>
            <w:proofErr w:type="spellStart"/>
            <w:r w:rsidRPr="00B974D5">
              <w:rPr>
                <w:sz w:val="24"/>
                <w:szCs w:val="24"/>
              </w:rPr>
              <w:t>научна</w:t>
            </w:r>
            <w:proofErr w:type="spellEnd"/>
            <w:r w:rsidRPr="00B974D5">
              <w:rPr>
                <w:sz w:val="24"/>
                <w:szCs w:val="24"/>
              </w:rPr>
              <w:t>/</w:t>
            </w:r>
            <w:proofErr w:type="spellStart"/>
            <w:r w:rsidRPr="00B974D5">
              <w:rPr>
                <w:sz w:val="24"/>
                <w:szCs w:val="24"/>
              </w:rPr>
              <w:t>умјетничка</w:t>
            </w:r>
            <w:proofErr w:type="spellEnd"/>
            <w:r w:rsidRPr="00B974D5">
              <w:rPr>
                <w:sz w:val="24"/>
                <w:szCs w:val="24"/>
              </w:rPr>
              <w:t xml:space="preserve">, </w:t>
            </w:r>
            <w:proofErr w:type="spellStart"/>
            <w:r w:rsidRPr="00B974D5">
              <w:rPr>
                <w:sz w:val="24"/>
                <w:szCs w:val="24"/>
              </w:rPr>
              <w:t>Медицински</w:t>
            </w:r>
            <w:proofErr w:type="spellEnd"/>
            <w:r w:rsidRPr="00B974D5">
              <w:rPr>
                <w:sz w:val="24"/>
                <w:szCs w:val="24"/>
              </w:rPr>
              <w:t xml:space="preserve"> </w:t>
            </w:r>
            <w:proofErr w:type="spellStart"/>
            <w:r w:rsidRPr="00B974D5">
              <w:rPr>
                <w:sz w:val="24"/>
                <w:szCs w:val="24"/>
              </w:rPr>
              <w:t>факултет</w:t>
            </w:r>
            <w:proofErr w:type="spellEnd"/>
            <w:r w:rsidRPr="00B974D5">
              <w:rPr>
                <w:sz w:val="24"/>
                <w:szCs w:val="24"/>
              </w:rPr>
              <w:t xml:space="preserve">, </w:t>
            </w:r>
            <w:r w:rsidRPr="00B974D5">
              <w:rPr>
                <w:sz w:val="24"/>
                <w:szCs w:val="24"/>
                <w:lang w:val="sr-Cyrl-RS"/>
              </w:rPr>
              <w:t>Бања Лука</w:t>
            </w:r>
            <w:r w:rsidRPr="00B974D5">
              <w:rPr>
                <w:sz w:val="24"/>
                <w:szCs w:val="24"/>
              </w:rPr>
              <w:t>.</w:t>
            </w:r>
            <w:r w:rsidRPr="00B974D5">
              <w:rPr>
                <w:sz w:val="24"/>
                <w:szCs w:val="24"/>
                <w:u w:val="single"/>
              </w:rPr>
              <w:tab/>
            </w:r>
          </w:p>
          <w:p w14:paraId="1962E21F" w14:textId="77777777" w:rsidR="00997437" w:rsidRDefault="00857199" w:rsidP="00997437">
            <w:pPr>
              <w:pStyle w:val="TableParagraph"/>
              <w:tabs>
                <w:tab w:val="left" w:pos="5601"/>
              </w:tabs>
              <w:spacing w:line="252" w:lineRule="exact"/>
              <w:jc w:val="both"/>
              <w:rPr>
                <w:sz w:val="24"/>
                <w:szCs w:val="24"/>
              </w:rPr>
            </w:pPr>
            <w:proofErr w:type="spellStart"/>
            <w:r w:rsidRPr="00B974D5">
              <w:rPr>
                <w:sz w:val="24"/>
                <w:szCs w:val="24"/>
              </w:rPr>
              <w:t>Датум</w:t>
            </w:r>
            <w:proofErr w:type="spellEnd"/>
            <w:r w:rsidRPr="00B974D5">
              <w:rPr>
                <w:spacing w:val="-2"/>
                <w:sz w:val="24"/>
                <w:szCs w:val="24"/>
              </w:rPr>
              <w:t xml:space="preserve"> </w:t>
            </w:r>
            <w:proofErr w:type="spellStart"/>
            <w:r w:rsidRPr="00B974D5">
              <w:rPr>
                <w:sz w:val="24"/>
                <w:szCs w:val="24"/>
              </w:rPr>
              <w:t>избора</w:t>
            </w:r>
            <w:proofErr w:type="spellEnd"/>
            <w:r w:rsidRPr="00B974D5">
              <w:rPr>
                <w:spacing w:val="-2"/>
                <w:sz w:val="24"/>
                <w:szCs w:val="24"/>
              </w:rPr>
              <w:t xml:space="preserve"> </w:t>
            </w:r>
            <w:r w:rsidRPr="00B974D5">
              <w:rPr>
                <w:sz w:val="24"/>
                <w:szCs w:val="24"/>
              </w:rPr>
              <w:t>у</w:t>
            </w:r>
            <w:r w:rsidRPr="00B974D5">
              <w:rPr>
                <w:spacing w:val="-6"/>
                <w:sz w:val="24"/>
                <w:szCs w:val="24"/>
              </w:rPr>
              <w:t xml:space="preserve"> </w:t>
            </w:r>
            <w:proofErr w:type="spellStart"/>
            <w:r w:rsidRPr="00B974D5">
              <w:rPr>
                <w:sz w:val="24"/>
                <w:szCs w:val="24"/>
              </w:rPr>
              <w:t>звање</w:t>
            </w:r>
            <w:proofErr w:type="spellEnd"/>
            <w:r w:rsidRPr="00B974D5">
              <w:rPr>
                <w:sz w:val="24"/>
                <w:szCs w:val="24"/>
                <w:u w:val="single"/>
              </w:rPr>
              <w:t xml:space="preserve"> </w:t>
            </w:r>
            <w:r w:rsidRPr="00B974D5">
              <w:rPr>
                <w:sz w:val="24"/>
                <w:szCs w:val="24"/>
                <w:lang w:val="bs-Latn-BA"/>
              </w:rPr>
              <w:t xml:space="preserve">30.11.2017. </w:t>
            </w:r>
            <w:proofErr w:type="spellStart"/>
            <w:r w:rsidRPr="00B974D5">
              <w:rPr>
                <w:sz w:val="24"/>
                <w:szCs w:val="24"/>
              </w:rPr>
              <w:t>године</w:t>
            </w:r>
            <w:proofErr w:type="spellEnd"/>
            <w:r w:rsidRPr="00B974D5">
              <w:rPr>
                <w:sz w:val="24"/>
                <w:szCs w:val="24"/>
                <w:u w:val="single"/>
              </w:rPr>
              <w:tab/>
            </w:r>
            <w:r w:rsidRPr="00B974D5">
              <w:rPr>
                <w:w w:val="16"/>
                <w:sz w:val="24"/>
                <w:szCs w:val="24"/>
                <w:u w:val="single"/>
              </w:rPr>
              <w:t xml:space="preserve"> </w:t>
            </w:r>
            <w:r w:rsidRPr="00B974D5">
              <w:rPr>
                <w:sz w:val="24"/>
                <w:szCs w:val="24"/>
              </w:rPr>
              <w:t xml:space="preserve"> </w:t>
            </w:r>
          </w:p>
          <w:p w14:paraId="594008B4" w14:textId="77777777" w:rsidR="00C32801" w:rsidRDefault="00857199" w:rsidP="00997437">
            <w:pPr>
              <w:pStyle w:val="TableParagraph"/>
              <w:tabs>
                <w:tab w:val="left" w:pos="5601"/>
              </w:tabs>
              <w:spacing w:line="252" w:lineRule="exact"/>
              <w:jc w:val="both"/>
              <w:rPr>
                <w:sz w:val="24"/>
                <w:szCs w:val="24"/>
                <w:lang w:val="sr-Cyrl-RS"/>
              </w:rPr>
            </w:pPr>
            <w:proofErr w:type="spellStart"/>
            <w:r w:rsidRPr="00B974D5">
              <w:rPr>
                <w:sz w:val="24"/>
                <w:szCs w:val="24"/>
              </w:rPr>
              <w:t>Универзитет</w:t>
            </w:r>
            <w:proofErr w:type="spellEnd"/>
            <w:r w:rsidRPr="00B974D5">
              <w:rPr>
                <w:sz w:val="24"/>
                <w:szCs w:val="24"/>
              </w:rPr>
              <w:t xml:space="preserve"> у </w:t>
            </w:r>
            <w:r w:rsidRPr="00B974D5">
              <w:rPr>
                <w:sz w:val="24"/>
                <w:szCs w:val="24"/>
                <w:lang w:val="sr-Cyrl-CS"/>
              </w:rPr>
              <w:t>Бањој Луц</w:t>
            </w:r>
            <w:r w:rsidR="00C32801">
              <w:rPr>
                <w:sz w:val="24"/>
                <w:szCs w:val="24"/>
                <w:lang w:val="sr-Cyrl-RS"/>
              </w:rPr>
              <w:t xml:space="preserve">и </w:t>
            </w:r>
          </w:p>
          <w:p w14:paraId="111989FC" w14:textId="4FAA7464" w:rsidR="00FC3DA3" w:rsidRPr="00B974D5" w:rsidRDefault="00857199" w:rsidP="00997437">
            <w:pPr>
              <w:pStyle w:val="TableParagraph"/>
              <w:tabs>
                <w:tab w:val="left" w:pos="5601"/>
              </w:tabs>
              <w:spacing w:line="252" w:lineRule="exact"/>
              <w:jc w:val="both"/>
              <w:rPr>
                <w:sz w:val="24"/>
                <w:szCs w:val="24"/>
              </w:rPr>
            </w:pPr>
            <w:proofErr w:type="spellStart"/>
            <w:r w:rsidRPr="00B974D5">
              <w:rPr>
                <w:sz w:val="24"/>
                <w:szCs w:val="24"/>
              </w:rPr>
              <w:t>факултет</w:t>
            </w:r>
            <w:proofErr w:type="spellEnd"/>
            <w:r w:rsidRPr="00B974D5">
              <w:rPr>
                <w:sz w:val="24"/>
                <w:szCs w:val="24"/>
              </w:rPr>
              <w:t>/</w:t>
            </w:r>
            <w:proofErr w:type="spellStart"/>
            <w:r w:rsidRPr="00B974D5">
              <w:rPr>
                <w:sz w:val="24"/>
                <w:szCs w:val="24"/>
              </w:rPr>
              <w:t>академија</w:t>
            </w:r>
            <w:proofErr w:type="spellEnd"/>
            <w:r w:rsidRPr="00B974D5">
              <w:rPr>
                <w:sz w:val="24"/>
                <w:szCs w:val="24"/>
              </w:rPr>
              <w:t xml:space="preserve"> </w:t>
            </w:r>
            <w:r w:rsidR="00997437">
              <w:rPr>
                <w:sz w:val="24"/>
                <w:szCs w:val="24"/>
              </w:rPr>
              <w:t xml:space="preserve"> </w:t>
            </w:r>
            <w:r w:rsidRPr="00B974D5">
              <w:rPr>
                <w:sz w:val="24"/>
                <w:szCs w:val="24"/>
                <w:lang w:val="sr-Cyrl-RS"/>
              </w:rPr>
              <w:t>Медицински</w:t>
            </w:r>
            <w:r w:rsidRPr="00B974D5">
              <w:rPr>
                <w:sz w:val="24"/>
                <w:szCs w:val="24"/>
              </w:rPr>
              <w:t xml:space="preserve"> </w:t>
            </w:r>
            <w:proofErr w:type="spellStart"/>
            <w:r w:rsidRPr="00B974D5">
              <w:rPr>
                <w:sz w:val="24"/>
                <w:szCs w:val="24"/>
              </w:rPr>
              <w:t>факултет</w:t>
            </w:r>
            <w:proofErr w:type="spellEnd"/>
          </w:p>
        </w:tc>
      </w:tr>
    </w:tbl>
    <w:p w14:paraId="11198A03" w14:textId="77777777" w:rsidR="00FC3DA3" w:rsidRPr="00B974D5" w:rsidRDefault="00000000">
      <w:pPr>
        <w:pStyle w:val="BodyText"/>
        <w:spacing w:before="3"/>
        <w:rPr>
          <w:b/>
          <w:sz w:val="24"/>
          <w:szCs w:val="24"/>
        </w:rPr>
      </w:pPr>
      <w:r>
        <w:rPr>
          <w:sz w:val="24"/>
          <w:szCs w:val="24"/>
        </w:rPr>
        <w:pict w14:anchorId="11198C76">
          <v:shape id="_x0000_s2054" style="position:absolute;margin-left:85.05pt;margin-top:16.2pt;width:2in;height:.1pt;z-index:-15728640;mso-wrap-distance-left:0;mso-wrap-distance-right:0;mso-position-horizontal-relative:page;mso-position-vertical-relative:text" coordorigin="1701,324" coordsize="2880,0" path="m1701,324r2880,e" filled="f" strokeweight=".6pt">
            <v:path arrowok="t"/>
            <w10:wrap type="topAndBottom" anchorx="page"/>
          </v:shape>
        </w:pict>
      </w:r>
    </w:p>
    <w:p w14:paraId="11198A04" w14:textId="77777777" w:rsidR="00FC3DA3" w:rsidRPr="00354D4D" w:rsidRDefault="001655FD">
      <w:pPr>
        <w:pStyle w:val="BodyText"/>
        <w:spacing w:before="53"/>
        <w:ind w:left="221" w:right="213"/>
        <w:jc w:val="both"/>
      </w:pPr>
      <w:bookmarkStart w:id="3" w:name="_bookmark0"/>
      <w:bookmarkEnd w:id="3"/>
      <w:r w:rsidRPr="00354D4D">
        <w:rPr>
          <w:vertAlign w:val="superscript"/>
        </w:rPr>
        <w:t>1</w:t>
      </w:r>
      <w:r w:rsidRPr="00354D4D">
        <w:t xml:space="preserve"> </w:t>
      </w:r>
      <w:proofErr w:type="spellStart"/>
      <w:r w:rsidRPr="00354D4D">
        <w:t>Комисија</w:t>
      </w:r>
      <w:proofErr w:type="spellEnd"/>
      <w:r w:rsidRPr="00354D4D">
        <w:t xml:space="preserve"> </w:t>
      </w:r>
      <w:proofErr w:type="spellStart"/>
      <w:r w:rsidRPr="00354D4D">
        <w:t>се</w:t>
      </w:r>
      <w:proofErr w:type="spellEnd"/>
      <w:r w:rsidRPr="00354D4D">
        <w:t xml:space="preserve"> </w:t>
      </w:r>
      <w:proofErr w:type="spellStart"/>
      <w:r w:rsidRPr="00354D4D">
        <w:t>састоји</w:t>
      </w:r>
      <w:proofErr w:type="spellEnd"/>
      <w:r w:rsidRPr="00354D4D">
        <w:t xml:space="preserve"> </w:t>
      </w:r>
      <w:proofErr w:type="spellStart"/>
      <w:r w:rsidRPr="00354D4D">
        <w:t>од</w:t>
      </w:r>
      <w:proofErr w:type="spellEnd"/>
      <w:r w:rsidRPr="00354D4D">
        <w:t xml:space="preserve"> </w:t>
      </w:r>
      <w:proofErr w:type="spellStart"/>
      <w:r w:rsidRPr="00354D4D">
        <w:t>најмање</w:t>
      </w:r>
      <w:proofErr w:type="spellEnd"/>
      <w:r w:rsidRPr="00354D4D">
        <w:t xml:space="preserve"> </w:t>
      </w:r>
      <w:proofErr w:type="spellStart"/>
      <w:r w:rsidRPr="00354D4D">
        <w:t>три</w:t>
      </w:r>
      <w:proofErr w:type="spellEnd"/>
      <w:r w:rsidRPr="00354D4D">
        <w:t xml:space="preserve"> </w:t>
      </w:r>
      <w:proofErr w:type="spellStart"/>
      <w:r w:rsidRPr="00354D4D">
        <w:t>наставника</w:t>
      </w:r>
      <w:proofErr w:type="spellEnd"/>
      <w:r w:rsidRPr="00354D4D">
        <w:t xml:space="preserve"> </w:t>
      </w:r>
      <w:proofErr w:type="spellStart"/>
      <w:r w:rsidRPr="00354D4D">
        <w:t>из</w:t>
      </w:r>
      <w:proofErr w:type="spellEnd"/>
      <w:r w:rsidRPr="00354D4D">
        <w:t xml:space="preserve"> </w:t>
      </w:r>
      <w:proofErr w:type="spellStart"/>
      <w:r w:rsidRPr="00354D4D">
        <w:t>научног</w:t>
      </w:r>
      <w:proofErr w:type="spellEnd"/>
      <w:r w:rsidRPr="00354D4D">
        <w:t xml:space="preserve"> </w:t>
      </w:r>
      <w:proofErr w:type="spellStart"/>
      <w:r w:rsidRPr="00354D4D">
        <w:t>или</w:t>
      </w:r>
      <w:proofErr w:type="spellEnd"/>
      <w:r w:rsidRPr="00354D4D">
        <w:t xml:space="preserve"> </w:t>
      </w:r>
      <w:proofErr w:type="spellStart"/>
      <w:r w:rsidRPr="00354D4D">
        <w:t>умјетничког</w:t>
      </w:r>
      <w:proofErr w:type="spellEnd"/>
      <w:r w:rsidRPr="00354D4D">
        <w:t xml:space="preserve"> </w:t>
      </w:r>
      <w:proofErr w:type="spellStart"/>
      <w:r w:rsidRPr="00354D4D">
        <w:t>поља</w:t>
      </w:r>
      <w:proofErr w:type="spellEnd"/>
      <w:r w:rsidRPr="00354D4D">
        <w:t xml:space="preserve">, </w:t>
      </w:r>
      <w:proofErr w:type="spellStart"/>
      <w:r w:rsidRPr="00354D4D">
        <w:t>од</w:t>
      </w:r>
      <w:proofErr w:type="spellEnd"/>
      <w:r w:rsidRPr="00354D4D">
        <w:rPr>
          <w:spacing w:val="1"/>
        </w:rPr>
        <w:t xml:space="preserve"> </w:t>
      </w:r>
      <w:proofErr w:type="spellStart"/>
      <w:r w:rsidRPr="00354D4D">
        <w:t>којих</w:t>
      </w:r>
      <w:proofErr w:type="spellEnd"/>
      <w:r w:rsidRPr="00354D4D">
        <w:rPr>
          <w:spacing w:val="51"/>
        </w:rPr>
        <w:t xml:space="preserve"> </w:t>
      </w:r>
      <w:proofErr w:type="spellStart"/>
      <w:r w:rsidRPr="00354D4D">
        <w:t>је</w:t>
      </w:r>
      <w:proofErr w:type="spellEnd"/>
      <w:r w:rsidRPr="00354D4D">
        <w:rPr>
          <w:spacing w:val="1"/>
        </w:rPr>
        <w:t xml:space="preserve"> </w:t>
      </w:r>
      <w:proofErr w:type="spellStart"/>
      <w:r w:rsidRPr="00354D4D">
        <w:t>најмање</w:t>
      </w:r>
      <w:proofErr w:type="spellEnd"/>
      <w:r w:rsidRPr="00354D4D">
        <w:t xml:space="preserve"> </w:t>
      </w:r>
      <w:proofErr w:type="spellStart"/>
      <w:r w:rsidRPr="00354D4D">
        <w:t>један</w:t>
      </w:r>
      <w:proofErr w:type="spellEnd"/>
      <w:r w:rsidRPr="00354D4D">
        <w:t xml:space="preserve"> </w:t>
      </w:r>
      <w:proofErr w:type="spellStart"/>
      <w:r w:rsidRPr="00354D4D">
        <w:t>из</w:t>
      </w:r>
      <w:proofErr w:type="spellEnd"/>
      <w:r w:rsidRPr="00354D4D">
        <w:t xml:space="preserve"> </w:t>
      </w:r>
      <w:proofErr w:type="spellStart"/>
      <w:r w:rsidRPr="00354D4D">
        <w:t>уже</w:t>
      </w:r>
      <w:proofErr w:type="spellEnd"/>
      <w:r w:rsidRPr="00354D4D">
        <w:t xml:space="preserve"> </w:t>
      </w:r>
      <w:proofErr w:type="spellStart"/>
      <w:r w:rsidRPr="00354D4D">
        <w:t>научне</w:t>
      </w:r>
      <w:proofErr w:type="spellEnd"/>
      <w:r w:rsidRPr="00354D4D">
        <w:t xml:space="preserve"> </w:t>
      </w:r>
      <w:proofErr w:type="spellStart"/>
      <w:r w:rsidRPr="00354D4D">
        <w:t>или</w:t>
      </w:r>
      <w:proofErr w:type="spellEnd"/>
      <w:r w:rsidRPr="00354D4D">
        <w:t xml:space="preserve"> </w:t>
      </w:r>
      <w:proofErr w:type="spellStart"/>
      <w:r w:rsidRPr="00354D4D">
        <w:t>умјетничке</w:t>
      </w:r>
      <w:proofErr w:type="spellEnd"/>
      <w:r w:rsidRPr="00354D4D">
        <w:t xml:space="preserve"> </w:t>
      </w:r>
      <w:proofErr w:type="spellStart"/>
      <w:r w:rsidRPr="00354D4D">
        <w:t>области</w:t>
      </w:r>
      <w:proofErr w:type="spellEnd"/>
      <w:r w:rsidRPr="00354D4D">
        <w:t xml:space="preserve"> </w:t>
      </w:r>
      <w:proofErr w:type="spellStart"/>
      <w:r w:rsidRPr="00354D4D">
        <w:t>за</w:t>
      </w:r>
      <w:proofErr w:type="spellEnd"/>
      <w:r w:rsidRPr="00354D4D">
        <w:t xml:space="preserve"> </w:t>
      </w:r>
      <w:proofErr w:type="spellStart"/>
      <w:r w:rsidRPr="00354D4D">
        <w:t>коју</w:t>
      </w:r>
      <w:proofErr w:type="spellEnd"/>
      <w:r w:rsidRPr="00354D4D">
        <w:t xml:space="preserve"> </w:t>
      </w:r>
      <w:proofErr w:type="spellStart"/>
      <w:r w:rsidRPr="00354D4D">
        <w:t>се</w:t>
      </w:r>
      <w:proofErr w:type="spellEnd"/>
      <w:r w:rsidRPr="00354D4D">
        <w:t xml:space="preserve"> </w:t>
      </w:r>
      <w:proofErr w:type="spellStart"/>
      <w:r w:rsidRPr="00354D4D">
        <w:t>бира</w:t>
      </w:r>
      <w:proofErr w:type="spellEnd"/>
      <w:r w:rsidRPr="00354D4D">
        <w:t xml:space="preserve"> </w:t>
      </w:r>
      <w:proofErr w:type="spellStart"/>
      <w:r w:rsidRPr="00354D4D">
        <w:t>кандидат</w:t>
      </w:r>
      <w:proofErr w:type="spellEnd"/>
      <w:r w:rsidRPr="00354D4D">
        <w:t xml:space="preserve">. </w:t>
      </w:r>
      <w:proofErr w:type="spellStart"/>
      <w:r w:rsidRPr="00354D4D">
        <w:t>Најмање</w:t>
      </w:r>
      <w:proofErr w:type="spellEnd"/>
      <w:r w:rsidRPr="00354D4D">
        <w:t xml:space="preserve"> </w:t>
      </w:r>
      <w:proofErr w:type="spellStart"/>
      <w:r w:rsidRPr="00354D4D">
        <w:t>један</w:t>
      </w:r>
      <w:proofErr w:type="spellEnd"/>
      <w:r w:rsidRPr="00354D4D">
        <w:t xml:space="preserve"> </w:t>
      </w:r>
      <w:proofErr w:type="spellStart"/>
      <w:r w:rsidRPr="00354D4D">
        <w:t>члан</w:t>
      </w:r>
      <w:proofErr w:type="spellEnd"/>
      <w:r w:rsidRPr="00354D4D">
        <w:rPr>
          <w:spacing w:val="1"/>
        </w:rPr>
        <w:t xml:space="preserve"> </w:t>
      </w:r>
      <w:proofErr w:type="spellStart"/>
      <w:r w:rsidRPr="00354D4D">
        <w:t>комисије</w:t>
      </w:r>
      <w:proofErr w:type="spellEnd"/>
      <w:r w:rsidRPr="00354D4D">
        <w:t xml:space="preserve"> </w:t>
      </w:r>
      <w:proofErr w:type="spellStart"/>
      <w:r w:rsidRPr="00354D4D">
        <w:t>не</w:t>
      </w:r>
      <w:proofErr w:type="spellEnd"/>
      <w:r w:rsidRPr="00354D4D">
        <w:t xml:space="preserve"> </w:t>
      </w:r>
      <w:proofErr w:type="spellStart"/>
      <w:r w:rsidRPr="00354D4D">
        <w:t>може</w:t>
      </w:r>
      <w:proofErr w:type="spellEnd"/>
      <w:r w:rsidRPr="00354D4D">
        <w:t xml:space="preserve"> </w:t>
      </w:r>
      <w:proofErr w:type="spellStart"/>
      <w:r w:rsidRPr="00354D4D">
        <w:t>бити</w:t>
      </w:r>
      <w:proofErr w:type="spellEnd"/>
      <w:r w:rsidRPr="00354D4D">
        <w:t xml:space="preserve"> у </w:t>
      </w:r>
      <w:proofErr w:type="spellStart"/>
      <w:r w:rsidRPr="00354D4D">
        <w:t>радном</w:t>
      </w:r>
      <w:proofErr w:type="spellEnd"/>
      <w:r w:rsidRPr="00354D4D">
        <w:t xml:space="preserve"> </w:t>
      </w:r>
      <w:proofErr w:type="spellStart"/>
      <w:r w:rsidRPr="00354D4D">
        <w:t>односу</w:t>
      </w:r>
      <w:proofErr w:type="spellEnd"/>
      <w:r w:rsidRPr="00354D4D">
        <w:t xml:space="preserve"> </w:t>
      </w:r>
      <w:proofErr w:type="spellStart"/>
      <w:r w:rsidRPr="00354D4D">
        <w:t>на</w:t>
      </w:r>
      <w:proofErr w:type="spellEnd"/>
      <w:r w:rsidRPr="00354D4D">
        <w:t xml:space="preserve"> </w:t>
      </w:r>
      <w:proofErr w:type="spellStart"/>
      <w:r w:rsidRPr="00354D4D">
        <w:t>Универзитету</w:t>
      </w:r>
      <w:proofErr w:type="spellEnd"/>
      <w:r w:rsidRPr="00354D4D">
        <w:t xml:space="preserve"> у </w:t>
      </w:r>
      <w:proofErr w:type="spellStart"/>
      <w:r w:rsidRPr="00354D4D">
        <w:t>Источном</w:t>
      </w:r>
      <w:proofErr w:type="spellEnd"/>
      <w:r w:rsidRPr="00354D4D">
        <w:t xml:space="preserve"> </w:t>
      </w:r>
      <w:proofErr w:type="spellStart"/>
      <w:r w:rsidRPr="00354D4D">
        <w:t>Сарајеву</w:t>
      </w:r>
      <w:proofErr w:type="spellEnd"/>
      <w:r w:rsidRPr="00354D4D">
        <w:t xml:space="preserve">, </w:t>
      </w:r>
      <w:proofErr w:type="spellStart"/>
      <w:r w:rsidRPr="00354D4D">
        <w:t>односно</w:t>
      </w:r>
      <w:proofErr w:type="spellEnd"/>
      <w:r w:rsidRPr="00354D4D">
        <w:t xml:space="preserve"> </w:t>
      </w:r>
      <w:proofErr w:type="spellStart"/>
      <w:r w:rsidRPr="00354D4D">
        <w:t>мора</w:t>
      </w:r>
      <w:proofErr w:type="spellEnd"/>
      <w:r w:rsidRPr="00354D4D">
        <w:t xml:space="preserve"> </w:t>
      </w:r>
      <w:proofErr w:type="spellStart"/>
      <w:r w:rsidRPr="00354D4D">
        <w:t>бити</w:t>
      </w:r>
      <w:proofErr w:type="spellEnd"/>
      <w:r w:rsidRPr="00354D4D">
        <w:t xml:space="preserve"> у</w:t>
      </w:r>
      <w:r w:rsidRPr="00354D4D">
        <w:rPr>
          <w:spacing w:val="1"/>
        </w:rPr>
        <w:t xml:space="preserve"> </w:t>
      </w:r>
      <w:proofErr w:type="spellStart"/>
      <w:r w:rsidRPr="00354D4D">
        <w:t>радном</w:t>
      </w:r>
      <w:proofErr w:type="spellEnd"/>
      <w:r w:rsidRPr="00354D4D">
        <w:t xml:space="preserve"> </w:t>
      </w:r>
      <w:proofErr w:type="spellStart"/>
      <w:r w:rsidRPr="00354D4D">
        <w:t>односу</w:t>
      </w:r>
      <w:proofErr w:type="spellEnd"/>
      <w:r w:rsidRPr="00354D4D">
        <w:t xml:space="preserve"> </w:t>
      </w:r>
      <w:proofErr w:type="spellStart"/>
      <w:r w:rsidRPr="00354D4D">
        <w:t>на</w:t>
      </w:r>
      <w:proofErr w:type="spellEnd"/>
      <w:r w:rsidRPr="00354D4D">
        <w:t xml:space="preserve"> </w:t>
      </w:r>
      <w:proofErr w:type="spellStart"/>
      <w:r w:rsidRPr="00354D4D">
        <w:t>другој</w:t>
      </w:r>
      <w:proofErr w:type="spellEnd"/>
      <w:r w:rsidRPr="00354D4D">
        <w:t xml:space="preserve"> </w:t>
      </w:r>
      <w:proofErr w:type="spellStart"/>
      <w:r w:rsidRPr="00354D4D">
        <w:t>високошколској</w:t>
      </w:r>
      <w:proofErr w:type="spellEnd"/>
      <w:r w:rsidRPr="00354D4D">
        <w:t xml:space="preserve"> </w:t>
      </w:r>
      <w:proofErr w:type="spellStart"/>
      <w:r w:rsidRPr="00354D4D">
        <w:t>установи</w:t>
      </w:r>
      <w:proofErr w:type="spellEnd"/>
      <w:r w:rsidRPr="00354D4D">
        <w:t xml:space="preserve">. </w:t>
      </w:r>
      <w:proofErr w:type="spellStart"/>
      <w:r w:rsidRPr="00354D4D">
        <w:t>Чланови</w:t>
      </w:r>
      <w:proofErr w:type="spellEnd"/>
      <w:r w:rsidRPr="00354D4D">
        <w:t xml:space="preserve"> </w:t>
      </w:r>
      <w:proofErr w:type="spellStart"/>
      <w:r w:rsidRPr="00354D4D">
        <w:t>комисије</w:t>
      </w:r>
      <w:proofErr w:type="spellEnd"/>
      <w:r w:rsidRPr="00354D4D">
        <w:t xml:space="preserve"> </w:t>
      </w:r>
      <w:proofErr w:type="spellStart"/>
      <w:r w:rsidRPr="00354D4D">
        <w:t>морају</w:t>
      </w:r>
      <w:proofErr w:type="spellEnd"/>
      <w:r w:rsidRPr="00354D4D">
        <w:t xml:space="preserve"> </w:t>
      </w:r>
      <w:proofErr w:type="spellStart"/>
      <w:r w:rsidRPr="00354D4D">
        <w:t>бити</w:t>
      </w:r>
      <w:proofErr w:type="spellEnd"/>
      <w:r w:rsidRPr="00354D4D">
        <w:t xml:space="preserve"> у </w:t>
      </w:r>
      <w:proofErr w:type="spellStart"/>
      <w:r w:rsidRPr="00354D4D">
        <w:t>истом</w:t>
      </w:r>
      <w:proofErr w:type="spellEnd"/>
      <w:r w:rsidRPr="00354D4D">
        <w:t xml:space="preserve"> </w:t>
      </w:r>
      <w:proofErr w:type="spellStart"/>
      <w:r w:rsidRPr="00354D4D">
        <w:t>или</w:t>
      </w:r>
      <w:proofErr w:type="spellEnd"/>
      <w:r w:rsidRPr="00354D4D">
        <w:t xml:space="preserve"> </w:t>
      </w:r>
      <w:proofErr w:type="spellStart"/>
      <w:r w:rsidRPr="00354D4D">
        <w:t>вишем</w:t>
      </w:r>
      <w:proofErr w:type="spellEnd"/>
      <w:r w:rsidRPr="00354D4D">
        <w:rPr>
          <w:spacing w:val="1"/>
        </w:rPr>
        <w:t xml:space="preserve"> </w:t>
      </w:r>
      <w:proofErr w:type="spellStart"/>
      <w:r w:rsidRPr="00354D4D">
        <w:t>звању</w:t>
      </w:r>
      <w:proofErr w:type="spellEnd"/>
      <w:r w:rsidRPr="00354D4D">
        <w:rPr>
          <w:spacing w:val="-5"/>
        </w:rPr>
        <w:t xml:space="preserve"> </w:t>
      </w:r>
      <w:proofErr w:type="spellStart"/>
      <w:r w:rsidRPr="00354D4D">
        <w:t>од</w:t>
      </w:r>
      <w:proofErr w:type="spellEnd"/>
      <w:r w:rsidRPr="00354D4D">
        <w:rPr>
          <w:spacing w:val="-1"/>
        </w:rPr>
        <w:t xml:space="preserve"> </w:t>
      </w:r>
      <w:proofErr w:type="spellStart"/>
      <w:r w:rsidRPr="00354D4D">
        <w:t>звања</w:t>
      </w:r>
      <w:proofErr w:type="spellEnd"/>
      <w:r w:rsidRPr="00354D4D">
        <w:rPr>
          <w:spacing w:val="3"/>
        </w:rPr>
        <w:t xml:space="preserve"> </w:t>
      </w:r>
      <w:r w:rsidRPr="00354D4D">
        <w:t>у</w:t>
      </w:r>
      <w:r w:rsidRPr="00354D4D">
        <w:rPr>
          <w:spacing w:val="-2"/>
        </w:rPr>
        <w:t xml:space="preserve"> </w:t>
      </w:r>
      <w:proofErr w:type="spellStart"/>
      <w:r w:rsidRPr="00354D4D">
        <w:t>које</w:t>
      </w:r>
      <w:proofErr w:type="spellEnd"/>
      <w:r w:rsidRPr="00354D4D">
        <w:t xml:space="preserve"> </w:t>
      </w:r>
      <w:proofErr w:type="spellStart"/>
      <w:r w:rsidRPr="00354D4D">
        <w:t>се</w:t>
      </w:r>
      <w:proofErr w:type="spellEnd"/>
      <w:r w:rsidRPr="00354D4D">
        <w:t xml:space="preserve"> </w:t>
      </w:r>
      <w:proofErr w:type="spellStart"/>
      <w:r w:rsidRPr="00354D4D">
        <w:t>кандидат</w:t>
      </w:r>
      <w:proofErr w:type="spellEnd"/>
      <w:r w:rsidRPr="00354D4D">
        <w:rPr>
          <w:spacing w:val="-2"/>
        </w:rPr>
        <w:t xml:space="preserve"> </w:t>
      </w:r>
      <w:proofErr w:type="spellStart"/>
      <w:r w:rsidRPr="00354D4D">
        <w:t>бира</w:t>
      </w:r>
      <w:proofErr w:type="spellEnd"/>
      <w:r w:rsidRPr="00354D4D">
        <w:t xml:space="preserve"> и</w:t>
      </w:r>
      <w:r w:rsidRPr="00354D4D">
        <w:rPr>
          <w:spacing w:val="-1"/>
        </w:rPr>
        <w:t xml:space="preserve"> </w:t>
      </w:r>
      <w:proofErr w:type="spellStart"/>
      <w:r w:rsidRPr="00354D4D">
        <w:t>не</w:t>
      </w:r>
      <w:proofErr w:type="spellEnd"/>
      <w:r w:rsidRPr="00354D4D">
        <w:rPr>
          <w:spacing w:val="-1"/>
        </w:rPr>
        <w:t xml:space="preserve"> </w:t>
      </w:r>
      <w:proofErr w:type="spellStart"/>
      <w:r w:rsidRPr="00354D4D">
        <w:t>могу</w:t>
      </w:r>
      <w:proofErr w:type="spellEnd"/>
      <w:r w:rsidRPr="00354D4D">
        <w:rPr>
          <w:spacing w:val="-1"/>
        </w:rPr>
        <w:t xml:space="preserve"> </w:t>
      </w:r>
      <w:proofErr w:type="spellStart"/>
      <w:r w:rsidRPr="00354D4D">
        <w:t>бити</w:t>
      </w:r>
      <w:proofErr w:type="spellEnd"/>
      <w:r w:rsidRPr="00354D4D">
        <w:rPr>
          <w:spacing w:val="1"/>
        </w:rPr>
        <w:t xml:space="preserve"> </w:t>
      </w:r>
      <w:r w:rsidRPr="00354D4D">
        <w:t>у</w:t>
      </w:r>
      <w:r w:rsidRPr="00354D4D">
        <w:rPr>
          <w:spacing w:val="-2"/>
        </w:rPr>
        <w:t xml:space="preserve"> </w:t>
      </w:r>
      <w:proofErr w:type="spellStart"/>
      <w:r w:rsidRPr="00354D4D">
        <w:t>сродству</w:t>
      </w:r>
      <w:proofErr w:type="spellEnd"/>
      <w:r w:rsidRPr="00354D4D">
        <w:rPr>
          <w:spacing w:val="-4"/>
        </w:rPr>
        <w:t xml:space="preserve"> </w:t>
      </w:r>
      <w:proofErr w:type="spellStart"/>
      <w:r w:rsidRPr="00354D4D">
        <w:t>са</w:t>
      </w:r>
      <w:proofErr w:type="spellEnd"/>
      <w:r w:rsidRPr="00354D4D">
        <w:t xml:space="preserve"> </w:t>
      </w:r>
      <w:proofErr w:type="spellStart"/>
      <w:r w:rsidRPr="00354D4D">
        <w:t>кандидатом</w:t>
      </w:r>
      <w:proofErr w:type="spellEnd"/>
      <w:r w:rsidRPr="00354D4D">
        <w:t>.</w:t>
      </w:r>
    </w:p>
    <w:p w14:paraId="11198A05" w14:textId="77777777" w:rsidR="00FC3DA3" w:rsidRPr="00B974D5" w:rsidRDefault="00FC3DA3">
      <w:pPr>
        <w:jc w:val="both"/>
        <w:rPr>
          <w:sz w:val="24"/>
          <w:szCs w:val="24"/>
        </w:rPr>
        <w:sectPr w:rsidR="00FC3DA3" w:rsidRPr="00B974D5">
          <w:footerReference w:type="default" r:id="rId7"/>
          <w:type w:val="continuous"/>
          <w:pgSz w:w="12240" w:h="15840"/>
          <w:pgMar w:top="640" w:right="1480" w:bottom="920" w:left="1480" w:header="720" w:footer="726" w:gutter="0"/>
          <w:pgNumType w:start="1"/>
          <w:cols w:space="720"/>
        </w:sectPr>
      </w:pPr>
    </w:p>
    <w:p w14:paraId="11198A06" w14:textId="77777777" w:rsidR="00FC3DA3" w:rsidRPr="00B974D5" w:rsidRDefault="001655FD">
      <w:pPr>
        <w:tabs>
          <w:tab w:val="left" w:pos="6504"/>
        </w:tabs>
        <w:spacing w:before="7"/>
        <w:ind w:left="221"/>
        <w:rPr>
          <w:sz w:val="24"/>
          <w:szCs w:val="24"/>
        </w:rPr>
      </w:pPr>
      <w:proofErr w:type="spellStart"/>
      <w:r w:rsidRPr="00B974D5">
        <w:rPr>
          <w:sz w:val="24"/>
          <w:szCs w:val="24"/>
        </w:rPr>
        <w:lastRenderedPageBreak/>
        <w:t>На</w:t>
      </w:r>
      <w:proofErr w:type="spellEnd"/>
      <w:r w:rsidRPr="00B974D5">
        <w:rPr>
          <w:spacing w:val="-2"/>
          <w:sz w:val="24"/>
          <w:szCs w:val="24"/>
        </w:rPr>
        <w:t xml:space="preserve"> </w:t>
      </w:r>
      <w:proofErr w:type="spellStart"/>
      <w:r w:rsidRPr="00B974D5">
        <w:rPr>
          <w:sz w:val="24"/>
          <w:szCs w:val="24"/>
        </w:rPr>
        <w:t>претходно</w:t>
      </w:r>
      <w:proofErr w:type="spellEnd"/>
      <w:r w:rsidRPr="00B974D5">
        <w:rPr>
          <w:spacing w:val="-3"/>
          <w:sz w:val="24"/>
          <w:szCs w:val="24"/>
        </w:rPr>
        <w:t xml:space="preserve"> </w:t>
      </w:r>
      <w:proofErr w:type="spellStart"/>
      <w:r w:rsidRPr="00B974D5">
        <w:rPr>
          <w:sz w:val="24"/>
          <w:szCs w:val="24"/>
        </w:rPr>
        <w:t>наведени</w:t>
      </w:r>
      <w:proofErr w:type="spellEnd"/>
      <w:r w:rsidRPr="00B974D5">
        <w:rPr>
          <w:spacing w:val="-2"/>
          <w:sz w:val="24"/>
          <w:szCs w:val="24"/>
        </w:rPr>
        <w:t xml:space="preserve"> </w:t>
      </w:r>
      <w:proofErr w:type="spellStart"/>
      <w:r w:rsidRPr="00B974D5">
        <w:rPr>
          <w:sz w:val="24"/>
          <w:szCs w:val="24"/>
        </w:rPr>
        <w:t>конкурс</w:t>
      </w:r>
      <w:proofErr w:type="spellEnd"/>
      <w:r w:rsidRPr="00B974D5">
        <w:rPr>
          <w:spacing w:val="-1"/>
          <w:sz w:val="24"/>
          <w:szCs w:val="24"/>
        </w:rPr>
        <w:t xml:space="preserve"> </w:t>
      </w:r>
      <w:proofErr w:type="spellStart"/>
      <w:r w:rsidRPr="00B974D5">
        <w:rPr>
          <w:sz w:val="24"/>
          <w:szCs w:val="24"/>
        </w:rPr>
        <w:t>пријавило</w:t>
      </w:r>
      <w:proofErr w:type="spellEnd"/>
      <w:r w:rsidRPr="00B974D5">
        <w:rPr>
          <w:spacing w:val="-10"/>
          <w:sz w:val="24"/>
          <w:szCs w:val="24"/>
        </w:rPr>
        <w:t xml:space="preserve"> </w:t>
      </w:r>
      <w:proofErr w:type="spellStart"/>
      <w:r w:rsidRPr="00B974D5">
        <w:rPr>
          <w:sz w:val="24"/>
          <w:szCs w:val="24"/>
        </w:rPr>
        <w:t>се</w:t>
      </w:r>
      <w:proofErr w:type="spellEnd"/>
      <w:r w:rsidRPr="00B974D5">
        <w:rPr>
          <w:spacing w:val="-4"/>
          <w:sz w:val="24"/>
          <w:szCs w:val="24"/>
        </w:rPr>
        <w:t xml:space="preserve"> </w:t>
      </w:r>
      <w:r w:rsidRPr="00B974D5">
        <w:rPr>
          <w:sz w:val="24"/>
          <w:szCs w:val="24"/>
        </w:rPr>
        <w:t>_</w:t>
      </w:r>
      <w:r w:rsidR="0011764A" w:rsidRPr="00B974D5">
        <w:rPr>
          <w:sz w:val="24"/>
          <w:szCs w:val="24"/>
        </w:rPr>
        <w:t xml:space="preserve">1 </w:t>
      </w:r>
      <w:proofErr w:type="spellStart"/>
      <w:r w:rsidR="0011764A" w:rsidRPr="00B974D5">
        <w:rPr>
          <w:sz w:val="24"/>
          <w:szCs w:val="24"/>
        </w:rPr>
        <w:t>кандидат</w:t>
      </w:r>
      <w:proofErr w:type="spellEnd"/>
      <w:r w:rsidRPr="00B974D5">
        <w:rPr>
          <w:sz w:val="24"/>
          <w:szCs w:val="24"/>
        </w:rPr>
        <w:t>:</w:t>
      </w:r>
    </w:p>
    <w:p w14:paraId="11198A07" w14:textId="6FA66907" w:rsidR="00FC3DA3" w:rsidRPr="00B974D5" w:rsidRDefault="001655FD">
      <w:pPr>
        <w:tabs>
          <w:tab w:val="left" w:pos="4781"/>
        </w:tabs>
        <w:spacing w:before="108" w:line="263" w:lineRule="exact"/>
        <w:ind w:left="221"/>
        <w:rPr>
          <w:sz w:val="24"/>
          <w:szCs w:val="24"/>
        </w:rPr>
      </w:pPr>
      <w:r w:rsidRPr="00B974D5">
        <w:rPr>
          <w:sz w:val="24"/>
          <w:szCs w:val="24"/>
        </w:rPr>
        <w:t xml:space="preserve">1. </w:t>
      </w:r>
      <w:r w:rsidR="0011764A" w:rsidRPr="00B974D5">
        <w:rPr>
          <w:sz w:val="24"/>
          <w:szCs w:val="24"/>
          <w:lang w:val="sr-Cyrl-BA"/>
        </w:rPr>
        <w:t xml:space="preserve"> Доц.</w:t>
      </w:r>
      <w:r w:rsidR="00E01912" w:rsidRPr="00B974D5">
        <w:rPr>
          <w:sz w:val="24"/>
          <w:szCs w:val="24"/>
          <w:lang w:val="sr-Cyrl-BA"/>
        </w:rPr>
        <w:t xml:space="preserve"> </w:t>
      </w:r>
      <w:r w:rsidR="0011764A" w:rsidRPr="00B974D5">
        <w:rPr>
          <w:sz w:val="24"/>
          <w:szCs w:val="24"/>
          <w:lang w:val="sr-Cyrl-BA"/>
        </w:rPr>
        <w:t xml:space="preserve">др </w:t>
      </w:r>
      <w:r w:rsidR="00D757BA" w:rsidRPr="00B974D5">
        <w:rPr>
          <w:sz w:val="24"/>
          <w:szCs w:val="24"/>
          <w:lang w:val="sr-Cyrl-BA"/>
        </w:rPr>
        <w:t>Душан Михајловић</w:t>
      </w:r>
      <w:r w:rsidRPr="00B974D5">
        <w:rPr>
          <w:sz w:val="24"/>
          <w:szCs w:val="24"/>
          <w:u w:val="single"/>
        </w:rPr>
        <w:tab/>
      </w:r>
    </w:p>
    <w:p w14:paraId="11198A08" w14:textId="77777777" w:rsidR="00FC3DA3" w:rsidRPr="00B974D5" w:rsidRDefault="001655FD">
      <w:pPr>
        <w:pStyle w:val="Heading2"/>
        <w:tabs>
          <w:tab w:val="left" w:pos="4752"/>
        </w:tabs>
        <w:spacing w:before="0" w:line="298" w:lineRule="exact"/>
      </w:pPr>
      <w:r w:rsidRPr="00B974D5">
        <w:t>2</w:t>
      </w:r>
      <w:hyperlink w:anchor="_bookmark1" w:history="1">
        <w:r w:rsidRPr="00B974D5">
          <w:rPr>
            <w:position w:val="11"/>
          </w:rPr>
          <w:t>2</w:t>
        </w:r>
      </w:hyperlink>
      <w:r w:rsidRPr="00B974D5">
        <w:t>.</w:t>
      </w:r>
      <w:r w:rsidRPr="00B974D5">
        <w:rPr>
          <w:spacing w:val="4"/>
        </w:rPr>
        <w:t xml:space="preserve"> </w:t>
      </w:r>
      <w:r w:rsidRPr="00B974D5">
        <w:rPr>
          <w:u w:val="single"/>
        </w:rPr>
        <w:t xml:space="preserve"> </w:t>
      </w:r>
      <w:r w:rsidRPr="00B974D5">
        <w:rPr>
          <w:u w:val="single"/>
        </w:rPr>
        <w:tab/>
      </w:r>
    </w:p>
    <w:p w14:paraId="11198A0B" w14:textId="77777777" w:rsidR="00FC3DA3" w:rsidRPr="00B974D5" w:rsidRDefault="00FC3DA3">
      <w:pPr>
        <w:pStyle w:val="BodyText"/>
        <w:rPr>
          <w:sz w:val="24"/>
          <w:szCs w:val="24"/>
        </w:rPr>
      </w:pPr>
    </w:p>
    <w:p w14:paraId="11198A0C" w14:textId="77777777" w:rsidR="00FC3DA3" w:rsidRPr="00B974D5" w:rsidRDefault="001655FD">
      <w:pPr>
        <w:tabs>
          <w:tab w:val="left" w:pos="2616"/>
        </w:tabs>
        <w:spacing w:before="90"/>
        <w:ind w:left="221" w:right="204" w:firstLine="720"/>
        <w:jc w:val="both"/>
        <w:rPr>
          <w:sz w:val="24"/>
          <w:szCs w:val="24"/>
        </w:rPr>
      </w:pP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основу</w:t>
      </w:r>
      <w:proofErr w:type="spellEnd"/>
      <w:r w:rsidRPr="00B974D5">
        <w:rPr>
          <w:sz w:val="24"/>
          <w:szCs w:val="24"/>
        </w:rPr>
        <w:t xml:space="preserve"> </w:t>
      </w:r>
      <w:proofErr w:type="spellStart"/>
      <w:r w:rsidRPr="00B974D5">
        <w:rPr>
          <w:sz w:val="24"/>
          <w:szCs w:val="24"/>
        </w:rPr>
        <w:t>прегледа</w:t>
      </w:r>
      <w:proofErr w:type="spellEnd"/>
      <w:r w:rsidRPr="00B974D5">
        <w:rPr>
          <w:sz w:val="24"/>
          <w:szCs w:val="24"/>
        </w:rPr>
        <w:t xml:space="preserve"> </w:t>
      </w:r>
      <w:proofErr w:type="spellStart"/>
      <w:r w:rsidRPr="00B974D5">
        <w:rPr>
          <w:sz w:val="24"/>
          <w:szCs w:val="24"/>
        </w:rPr>
        <w:t>конкурсне</w:t>
      </w:r>
      <w:proofErr w:type="spellEnd"/>
      <w:r w:rsidRPr="00B974D5">
        <w:rPr>
          <w:sz w:val="24"/>
          <w:szCs w:val="24"/>
        </w:rPr>
        <w:t xml:space="preserve"> </w:t>
      </w:r>
      <w:proofErr w:type="spellStart"/>
      <w:r w:rsidRPr="00B974D5">
        <w:rPr>
          <w:sz w:val="24"/>
          <w:szCs w:val="24"/>
        </w:rPr>
        <w:t>документације</w:t>
      </w:r>
      <w:proofErr w:type="spellEnd"/>
      <w:r w:rsidRPr="00B974D5">
        <w:rPr>
          <w:sz w:val="24"/>
          <w:szCs w:val="24"/>
        </w:rPr>
        <w:t xml:space="preserve">, а </w:t>
      </w:r>
      <w:proofErr w:type="spellStart"/>
      <w:r w:rsidRPr="00B974D5">
        <w:rPr>
          <w:sz w:val="24"/>
          <w:szCs w:val="24"/>
        </w:rPr>
        <w:t>поштујући</w:t>
      </w:r>
      <w:proofErr w:type="spellEnd"/>
      <w:r w:rsidRPr="00B974D5">
        <w:rPr>
          <w:sz w:val="24"/>
          <w:szCs w:val="24"/>
        </w:rPr>
        <w:t xml:space="preserve"> </w:t>
      </w:r>
      <w:proofErr w:type="spellStart"/>
      <w:r w:rsidRPr="00B974D5">
        <w:rPr>
          <w:sz w:val="24"/>
          <w:szCs w:val="24"/>
        </w:rPr>
        <w:t>Закон</w:t>
      </w:r>
      <w:proofErr w:type="spellEnd"/>
      <w:r w:rsidRPr="00B974D5">
        <w:rPr>
          <w:sz w:val="24"/>
          <w:szCs w:val="24"/>
        </w:rPr>
        <w:t xml:space="preserve"> о </w:t>
      </w:r>
      <w:proofErr w:type="spellStart"/>
      <w:r w:rsidRPr="00B974D5">
        <w:rPr>
          <w:sz w:val="24"/>
          <w:szCs w:val="24"/>
        </w:rPr>
        <w:t>високом</w:t>
      </w:r>
      <w:proofErr w:type="spellEnd"/>
      <w:r w:rsidRPr="00B974D5">
        <w:rPr>
          <w:spacing w:val="1"/>
          <w:sz w:val="24"/>
          <w:szCs w:val="24"/>
        </w:rPr>
        <w:t xml:space="preserve"> </w:t>
      </w:r>
      <w:proofErr w:type="spellStart"/>
      <w:r w:rsidRPr="00B974D5">
        <w:rPr>
          <w:sz w:val="24"/>
          <w:szCs w:val="24"/>
        </w:rPr>
        <w:t>образовању</w:t>
      </w:r>
      <w:proofErr w:type="spellEnd"/>
      <w:r w:rsidRPr="00B974D5">
        <w:rPr>
          <w:spacing w:val="1"/>
          <w:sz w:val="24"/>
          <w:szCs w:val="24"/>
        </w:rPr>
        <w:t xml:space="preserve"> </w:t>
      </w:r>
      <w:r w:rsidRPr="00B974D5">
        <w:rPr>
          <w:sz w:val="24"/>
          <w:szCs w:val="24"/>
        </w:rPr>
        <w:t>(„</w:t>
      </w:r>
      <w:proofErr w:type="spellStart"/>
      <w:r w:rsidRPr="00B974D5">
        <w:rPr>
          <w:sz w:val="24"/>
          <w:szCs w:val="24"/>
        </w:rPr>
        <w:t>Службени</w:t>
      </w:r>
      <w:proofErr w:type="spellEnd"/>
      <w:r w:rsidRPr="00B974D5">
        <w:rPr>
          <w:spacing w:val="1"/>
          <w:sz w:val="24"/>
          <w:szCs w:val="24"/>
        </w:rPr>
        <w:t xml:space="preserve"> </w:t>
      </w:r>
      <w:proofErr w:type="spellStart"/>
      <w:r w:rsidRPr="00B974D5">
        <w:rPr>
          <w:sz w:val="24"/>
          <w:szCs w:val="24"/>
        </w:rPr>
        <w:t>гласник</w:t>
      </w:r>
      <w:proofErr w:type="spellEnd"/>
      <w:r w:rsidRPr="00B974D5">
        <w:rPr>
          <w:spacing w:val="1"/>
          <w:sz w:val="24"/>
          <w:szCs w:val="24"/>
        </w:rPr>
        <w:t xml:space="preserve"> </w:t>
      </w:r>
      <w:proofErr w:type="spellStart"/>
      <w:r w:rsidRPr="00B974D5">
        <w:rPr>
          <w:sz w:val="24"/>
          <w:szCs w:val="24"/>
        </w:rPr>
        <w:t>Републике</w:t>
      </w:r>
      <w:proofErr w:type="spellEnd"/>
      <w:r w:rsidRPr="00B974D5">
        <w:rPr>
          <w:spacing w:val="1"/>
          <w:sz w:val="24"/>
          <w:szCs w:val="24"/>
        </w:rPr>
        <w:t xml:space="preserve"> </w:t>
      </w:r>
      <w:proofErr w:type="spellStart"/>
      <w:r w:rsidRPr="00B974D5">
        <w:rPr>
          <w:sz w:val="24"/>
          <w:szCs w:val="24"/>
        </w:rPr>
        <w:t>Српске</w:t>
      </w:r>
      <w:proofErr w:type="spellEnd"/>
      <w:r w:rsidRPr="00B974D5">
        <w:rPr>
          <w:sz w:val="24"/>
          <w:szCs w:val="24"/>
        </w:rPr>
        <w:t>“,</w:t>
      </w:r>
      <w:r w:rsidRPr="00B974D5">
        <w:rPr>
          <w:spacing w:val="1"/>
          <w:sz w:val="24"/>
          <w:szCs w:val="24"/>
        </w:rPr>
        <w:t xml:space="preserve"> </w:t>
      </w:r>
      <w:proofErr w:type="spellStart"/>
      <w:r w:rsidRPr="00B974D5">
        <w:rPr>
          <w:sz w:val="24"/>
          <w:szCs w:val="24"/>
        </w:rPr>
        <w:t>број</w:t>
      </w:r>
      <w:proofErr w:type="spellEnd"/>
      <w:r w:rsidRPr="00B974D5">
        <w:rPr>
          <w:sz w:val="24"/>
          <w:szCs w:val="24"/>
        </w:rPr>
        <w:t>:</w:t>
      </w:r>
      <w:r w:rsidRPr="00B974D5">
        <w:rPr>
          <w:spacing w:val="1"/>
          <w:sz w:val="24"/>
          <w:szCs w:val="24"/>
        </w:rPr>
        <w:t xml:space="preserve"> </w:t>
      </w:r>
      <w:r w:rsidRPr="00B974D5">
        <w:rPr>
          <w:sz w:val="24"/>
          <w:szCs w:val="24"/>
        </w:rPr>
        <w:t>67/20),</w:t>
      </w:r>
      <w:r w:rsidRPr="00B974D5">
        <w:rPr>
          <w:spacing w:val="1"/>
          <w:sz w:val="24"/>
          <w:szCs w:val="24"/>
        </w:rPr>
        <w:t xml:space="preserve"> </w:t>
      </w:r>
      <w:proofErr w:type="spellStart"/>
      <w:r w:rsidRPr="00B974D5">
        <w:rPr>
          <w:sz w:val="24"/>
          <w:szCs w:val="24"/>
        </w:rPr>
        <w:t>Правилник</w:t>
      </w:r>
      <w:proofErr w:type="spellEnd"/>
      <w:r w:rsidRPr="00B974D5">
        <w:rPr>
          <w:spacing w:val="1"/>
          <w:sz w:val="24"/>
          <w:szCs w:val="24"/>
        </w:rPr>
        <w:t xml:space="preserve"> </w:t>
      </w:r>
      <w:r w:rsidRPr="00B974D5">
        <w:rPr>
          <w:sz w:val="24"/>
          <w:szCs w:val="24"/>
        </w:rPr>
        <w:t>о</w:t>
      </w:r>
      <w:r w:rsidRPr="00B974D5">
        <w:rPr>
          <w:spacing w:val="1"/>
          <w:sz w:val="24"/>
          <w:szCs w:val="24"/>
        </w:rPr>
        <w:t xml:space="preserve"> </w:t>
      </w:r>
      <w:proofErr w:type="spellStart"/>
      <w:r w:rsidRPr="00B974D5">
        <w:rPr>
          <w:sz w:val="24"/>
          <w:szCs w:val="24"/>
        </w:rPr>
        <w:t>условима</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избор</w:t>
      </w:r>
      <w:proofErr w:type="spellEnd"/>
      <w:r w:rsidRPr="00B974D5">
        <w:rPr>
          <w:sz w:val="24"/>
          <w:szCs w:val="24"/>
        </w:rPr>
        <w:t xml:space="preserve"> у </w:t>
      </w:r>
      <w:proofErr w:type="spellStart"/>
      <w:r w:rsidRPr="00B974D5">
        <w:rPr>
          <w:sz w:val="24"/>
          <w:szCs w:val="24"/>
        </w:rPr>
        <w:t>научно-наставна</w:t>
      </w:r>
      <w:proofErr w:type="spellEnd"/>
      <w:r w:rsidRPr="00B974D5">
        <w:rPr>
          <w:sz w:val="24"/>
          <w:szCs w:val="24"/>
        </w:rPr>
        <w:t xml:space="preserve">, </w:t>
      </w:r>
      <w:proofErr w:type="spellStart"/>
      <w:r w:rsidRPr="00B974D5">
        <w:rPr>
          <w:sz w:val="24"/>
          <w:szCs w:val="24"/>
        </w:rPr>
        <w:t>умјетничко-наставна</w:t>
      </w:r>
      <w:proofErr w:type="spellEnd"/>
      <w:r w:rsidRPr="00B974D5">
        <w:rPr>
          <w:sz w:val="24"/>
          <w:szCs w:val="24"/>
        </w:rPr>
        <w:t xml:space="preserve">, </w:t>
      </w:r>
      <w:proofErr w:type="spellStart"/>
      <w:r w:rsidRPr="00B974D5">
        <w:rPr>
          <w:sz w:val="24"/>
          <w:szCs w:val="24"/>
        </w:rPr>
        <w:t>наставна</w:t>
      </w:r>
      <w:proofErr w:type="spellEnd"/>
      <w:r w:rsidRPr="00B974D5">
        <w:rPr>
          <w:sz w:val="24"/>
          <w:szCs w:val="24"/>
        </w:rPr>
        <w:t xml:space="preserve"> и </w:t>
      </w:r>
      <w:proofErr w:type="spellStart"/>
      <w:r w:rsidRPr="00B974D5">
        <w:rPr>
          <w:sz w:val="24"/>
          <w:szCs w:val="24"/>
        </w:rPr>
        <w:t>сарадничка</w:t>
      </w:r>
      <w:proofErr w:type="spellEnd"/>
      <w:r w:rsidRPr="00B974D5">
        <w:rPr>
          <w:spacing w:val="1"/>
          <w:sz w:val="24"/>
          <w:szCs w:val="24"/>
        </w:rPr>
        <w:t xml:space="preserve"> </w:t>
      </w:r>
      <w:proofErr w:type="spellStart"/>
      <w:r w:rsidRPr="00B974D5">
        <w:rPr>
          <w:sz w:val="24"/>
          <w:szCs w:val="24"/>
        </w:rPr>
        <w:t>звања</w:t>
      </w:r>
      <w:proofErr w:type="spellEnd"/>
      <w:r w:rsidRPr="00B974D5">
        <w:rPr>
          <w:sz w:val="24"/>
          <w:szCs w:val="24"/>
        </w:rPr>
        <w:t xml:space="preserve"> („</w:t>
      </w:r>
      <w:proofErr w:type="spellStart"/>
      <w:r w:rsidRPr="00B974D5">
        <w:rPr>
          <w:sz w:val="24"/>
          <w:szCs w:val="24"/>
        </w:rPr>
        <w:t>Службени</w:t>
      </w:r>
      <w:proofErr w:type="spellEnd"/>
      <w:r w:rsidRPr="00B974D5">
        <w:rPr>
          <w:sz w:val="24"/>
          <w:szCs w:val="24"/>
        </w:rPr>
        <w:t xml:space="preserve"> </w:t>
      </w:r>
      <w:proofErr w:type="spellStart"/>
      <w:r w:rsidRPr="00B974D5">
        <w:rPr>
          <w:sz w:val="24"/>
          <w:szCs w:val="24"/>
        </w:rPr>
        <w:t>гласник</w:t>
      </w:r>
      <w:proofErr w:type="spellEnd"/>
      <w:r w:rsidRPr="00B974D5">
        <w:rPr>
          <w:sz w:val="24"/>
          <w:szCs w:val="24"/>
        </w:rPr>
        <w:t xml:space="preserve"> </w:t>
      </w:r>
      <w:proofErr w:type="spellStart"/>
      <w:r w:rsidRPr="00B974D5">
        <w:rPr>
          <w:sz w:val="24"/>
          <w:szCs w:val="24"/>
        </w:rPr>
        <w:t>Републике</w:t>
      </w:r>
      <w:proofErr w:type="spellEnd"/>
      <w:r w:rsidRPr="00B974D5">
        <w:rPr>
          <w:sz w:val="24"/>
          <w:szCs w:val="24"/>
        </w:rPr>
        <w:t xml:space="preserve"> </w:t>
      </w:r>
      <w:proofErr w:type="spellStart"/>
      <w:r w:rsidRPr="00B974D5">
        <w:rPr>
          <w:sz w:val="24"/>
          <w:szCs w:val="24"/>
        </w:rPr>
        <w:t>Српске</w:t>
      </w:r>
      <w:proofErr w:type="spellEnd"/>
      <w:r w:rsidRPr="00B974D5">
        <w:rPr>
          <w:sz w:val="24"/>
          <w:szCs w:val="24"/>
        </w:rPr>
        <w:t xml:space="preserve">“, </w:t>
      </w:r>
      <w:proofErr w:type="spellStart"/>
      <w:r w:rsidRPr="00B974D5">
        <w:rPr>
          <w:sz w:val="24"/>
          <w:szCs w:val="24"/>
        </w:rPr>
        <w:t>број</w:t>
      </w:r>
      <w:proofErr w:type="spellEnd"/>
      <w:r w:rsidRPr="00B974D5">
        <w:rPr>
          <w:sz w:val="24"/>
          <w:szCs w:val="24"/>
        </w:rPr>
        <w:t xml:space="preserve">: 2/22), </w:t>
      </w:r>
      <w:proofErr w:type="spellStart"/>
      <w:r w:rsidRPr="00B974D5">
        <w:rPr>
          <w:sz w:val="24"/>
          <w:szCs w:val="24"/>
        </w:rPr>
        <w:t>Статут</w:t>
      </w:r>
      <w:proofErr w:type="spellEnd"/>
      <w:r w:rsidRPr="00B974D5">
        <w:rPr>
          <w:sz w:val="24"/>
          <w:szCs w:val="24"/>
        </w:rPr>
        <w:t xml:space="preserve"> </w:t>
      </w:r>
      <w:proofErr w:type="spellStart"/>
      <w:r w:rsidRPr="00B974D5">
        <w:rPr>
          <w:sz w:val="24"/>
          <w:szCs w:val="24"/>
        </w:rPr>
        <w:t>Универзитета</w:t>
      </w:r>
      <w:proofErr w:type="spellEnd"/>
      <w:r w:rsidRPr="00B974D5">
        <w:rPr>
          <w:sz w:val="24"/>
          <w:szCs w:val="24"/>
        </w:rPr>
        <w:t xml:space="preserve"> у</w:t>
      </w:r>
      <w:r w:rsidRPr="00B974D5">
        <w:rPr>
          <w:spacing w:val="1"/>
          <w:sz w:val="24"/>
          <w:szCs w:val="24"/>
        </w:rPr>
        <w:t xml:space="preserve"> </w:t>
      </w:r>
      <w:proofErr w:type="spellStart"/>
      <w:r w:rsidRPr="00B974D5">
        <w:rPr>
          <w:sz w:val="24"/>
          <w:szCs w:val="24"/>
        </w:rPr>
        <w:t>Источном</w:t>
      </w:r>
      <w:proofErr w:type="spellEnd"/>
      <w:r w:rsidRPr="00B974D5">
        <w:rPr>
          <w:sz w:val="24"/>
          <w:szCs w:val="24"/>
        </w:rPr>
        <w:t xml:space="preserve"> </w:t>
      </w:r>
      <w:proofErr w:type="spellStart"/>
      <w:r w:rsidRPr="00B974D5">
        <w:rPr>
          <w:sz w:val="24"/>
          <w:szCs w:val="24"/>
        </w:rPr>
        <w:t>Сарајеву</w:t>
      </w:r>
      <w:proofErr w:type="spellEnd"/>
      <w:r w:rsidRPr="00B974D5">
        <w:rPr>
          <w:sz w:val="24"/>
          <w:szCs w:val="24"/>
        </w:rPr>
        <w:t xml:space="preserve"> и </w:t>
      </w:r>
      <w:proofErr w:type="spellStart"/>
      <w:r w:rsidRPr="00B974D5">
        <w:rPr>
          <w:sz w:val="24"/>
          <w:szCs w:val="24"/>
        </w:rPr>
        <w:t>Правилник</w:t>
      </w:r>
      <w:proofErr w:type="spellEnd"/>
      <w:r w:rsidRPr="00B974D5">
        <w:rPr>
          <w:sz w:val="24"/>
          <w:szCs w:val="24"/>
        </w:rPr>
        <w:t xml:space="preserve"> о </w:t>
      </w:r>
      <w:proofErr w:type="spellStart"/>
      <w:r w:rsidRPr="00B974D5">
        <w:rPr>
          <w:sz w:val="24"/>
          <w:szCs w:val="24"/>
        </w:rPr>
        <w:t>поступку</w:t>
      </w:r>
      <w:proofErr w:type="spellEnd"/>
      <w:r w:rsidRPr="00B974D5">
        <w:rPr>
          <w:sz w:val="24"/>
          <w:szCs w:val="24"/>
        </w:rPr>
        <w:t xml:space="preserve"> и </w:t>
      </w:r>
      <w:proofErr w:type="spellStart"/>
      <w:r w:rsidRPr="00B974D5">
        <w:rPr>
          <w:sz w:val="24"/>
          <w:szCs w:val="24"/>
        </w:rPr>
        <w:t>условима</w:t>
      </w:r>
      <w:proofErr w:type="spellEnd"/>
      <w:r w:rsidRPr="00B974D5">
        <w:rPr>
          <w:sz w:val="24"/>
          <w:szCs w:val="24"/>
        </w:rPr>
        <w:t xml:space="preserve"> </w:t>
      </w:r>
      <w:proofErr w:type="spellStart"/>
      <w:r w:rsidRPr="00B974D5">
        <w:rPr>
          <w:sz w:val="24"/>
          <w:szCs w:val="24"/>
        </w:rPr>
        <w:t>избора</w:t>
      </w:r>
      <w:proofErr w:type="spellEnd"/>
      <w:r w:rsidRPr="00B974D5">
        <w:rPr>
          <w:sz w:val="24"/>
          <w:szCs w:val="24"/>
        </w:rPr>
        <w:t xml:space="preserve"> </w:t>
      </w:r>
      <w:proofErr w:type="spellStart"/>
      <w:r w:rsidRPr="00B974D5">
        <w:rPr>
          <w:sz w:val="24"/>
          <w:szCs w:val="24"/>
        </w:rPr>
        <w:t>академског</w:t>
      </w:r>
      <w:proofErr w:type="spellEnd"/>
      <w:r w:rsidRPr="00B974D5">
        <w:rPr>
          <w:sz w:val="24"/>
          <w:szCs w:val="24"/>
        </w:rPr>
        <w:t xml:space="preserve"> </w:t>
      </w:r>
      <w:proofErr w:type="spellStart"/>
      <w:r w:rsidRPr="00B974D5">
        <w:rPr>
          <w:sz w:val="24"/>
          <w:szCs w:val="24"/>
        </w:rPr>
        <w:t>особља</w:t>
      </w:r>
      <w:proofErr w:type="spellEnd"/>
      <w:r w:rsidRPr="00B974D5">
        <w:rPr>
          <w:spacing w:val="1"/>
          <w:sz w:val="24"/>
          <w:szCs w:val="24"/>
        </w:rPr>
        <w:t xml:space="preserve"> </w:t>
      </w:r>
      <w:proofErr w:type="spellStart"/>
      <w:r w:rsidRPr="00B974D5">
        <w:rPr>
          <w:sz w:val="24"/>
          <w:szCs w:val="24"/>
        </w:rPr>
        <w:t>Универзитета</w:t>
      </w:r>
      <w:proofErr w:type="spellEnd"/>
      <w:r w:rsidRPr="00B974D5">
        <w:rPr>
          <w:sz w:val="24"/>
          <w:szCs w:val="24"/>
        </w:rPr>
        <w:t xml:space="preserve"> у </w:t>
      </w:r>
      <w:proofErr w:type="spellStart"/>
      <w:r w:rsidRPr="00B974D5">
        <w:rPr>
          <w:sz w:val="24"/>
          <w:szCs w:val="24"/>
        </w:rPr>
        <w:t>Источном</w:t>
      </w:r>
      <w:proofErr w:type="spellEnd"/>
      <w:r w:rsidRPr="00B974D5">
        <w:rPr>
          <w:sz w:val="24"/>
          <w:szCs w:val="24"/>
        </w:rPr>
        <w:t xml:space="preserve"> </w:t>
      </w:r>
      <w:proofErr w:type="spellStart"/>
      <w:r w:rsidRPr="00B974D5">
        <w:rPr>
          <w:sz w:val="24"/>
          <w:szCs w:val="24"/>
        </w:rPr>
        <w:t>Сарајеву</w:t>
      </w:r>
      <w:proofErr w:type="spellEnd"/>
      <w:r w:rsidRPr="00B974D5">
        <w:rPr>
          <w:sz w:val="24"/>
          <w:szCs w:val="24"/>
        </w:rPr>
        <w:t xml:space="preserve">, </w:t>
      </w:r>
      <w:proofErr w:type="spellStart"/>
      <w:r w:rsidRPr="00B974D5">
        <w:rPr>
          <w:sz w:val="24"/>
          <w:szCs w:val="24"/>
        </w:rPr>
        <w:t>Комисија</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писање</w:t>
      </w:r>
      <w:proofErr w:type="spellEnd"/>
      <w:r w:rsidRPr="00B974D5">
        <w:rPr>
          <w:sz w:val="24"/>
          <w:szCs w:val="24"/>
        </w:rPr>
        <w:t xml:space="preserve"> </w:t>
      </w:r>
      <w:proofErr w:type="spellStart"/>
      <w:r w:rsidRPr="00B974D5">
        <w:rPr>
          <w:sz w:val="24"/>
          <w:szCs w:val="24"/>
        </w:rPr>
        <w:t>извјештаја</w:t>
      </w:r>
      <w:proofErr w:type="spellEnd"/>
      <w:r w:rsidRPr="00B974D5">
        <w:rPr>
          <w:sz w:val="24"/>
          <w:szCs w:val="24"/>
        </w:rPr>
        <w:t xml:space="preserve"> о </w:t>
      </w:r>
      <w:proofErr w:type="spellStart"/>
      <w:r w:rsidRPr="00B974D5">
        <w:rPr>
          <w:sz w:val="24"/>
          <w:szCs w:val="24"/>
        </w:rPr>
        <w:t>пријављеним</w:t>
      </w:r>
      <w:proofErr w:type="spellEnd"/>
      <w:r w:rsidRPr="00B974D5">
        <w:rPr>
          <w:spacing w:val="1"/>
          <w:sz w:val="24"/>
          <w:szCs w:val="24"/>
        </w:rPr>
        <w:t xml:space="preserve"> </w:t>
      </w:r>
      <w:proofErr w:type="spellStart"/>
      <w:r w:rsidRPr="00B974D5">
        <w:rPr>
          <w:sz w:val="24"/>
          <w:szCs w:val="24"/>
        </w:rPr>
        <w:t>кандидатима</w:t>
      </w:r>
      <w:proofErr w:type="spellEnd"/>
      <w:r w:rsidRPr="00B974D5">
        <w:rPr>
          <w:spacing w:val="1"/>
          <w:sz w:val="24"/>
          <w:szCs w:val="24"/>
        </w:rPr>
        <w:t xml:space="preserve"> </w:t>
      </w:r>
      <w:proofErr w:type="spellStart"/>
      <w:r w:rsidRPr="00B974D5">
        <w:rPr>
          <w:sz w:val="24"/>
          <w:szCs w:val="24"/>
        </w:rPr>
        <w:t>за</w:t>
      </w:r>
      <w:proofErr w:type="spellEnd"/>
      <w:r w:rsidRPr="00B974D5">
        <w:rPr>
          <w:spacing w:val="1"/>
          <w:sz w:val="24"/>
          <w:szCs w:val="24"/>
        </w:rPr>
        <w:t xml:space="preserve"> </w:t>
      </w:r>
      <w:proofErr w:type="spellStart"/>
      <w:r w:rsidRPr="00B974D5">
        <w:rPr>
          <w:sz w:val="24"/>
          <w:szCs w:val="24"/>
        </w:rPr>
        <w:t>изборе</w:t>
      </w:r>
      <w:proofErr w:type="spellEnd"/>
      <w:r w:rsidRPr="00B974D5">
        <w:rPr>
          <w:spacing w:val="1"/>
          <w:sz w:val="24"/>
          <w:szCs w:val="24"/>
        </w:rPr>
        <w:t xml:space="preserve"> </w:t>
      </w:r>
      <w:r w:rsidRPr="00B974D5">
        <w:rPr>
          <w:sz w:val="24"/>
          <w:szCs w:val="24"/>
        </w:rPr>
        <w:t>у</w:t>
      </w:r>
      <w:r w:rsidRPr="00B974D5">
        <w:rPr>
          <w:spacing w:val="1"/>
          <w:sz w:val="24"/>
          <w:szCs w:val="24"/>
        </w:rPr>
        <w:t xml:space="preserve"> </w:t>
      </w:r>
      <w:proofErr w:type="spellStart"/>
      <w:r w:rsidRPr="00B974D5">
        <w:rPr>
          <w:sz w:val="24"/>
          <w:szCs w:val="24"/>
        </w:rPr>
        <w:t>звања</w:t>
      </w:r>
      <w:proofErr w:type="spellEnd"/>
      <w:r w:rsidRPr="00B974D5">
        <w:rPr>
          <w:sz w:val="24"/>
          <w:szCs w:val="24"/>
        </w:rPr>
        <w:t>,</w:t>
      </w:r>
      <w:r w:rsidRPr="00B974D5">
        <w:rPr>
          <w:spacing w:val="1"/>
          <w:sz w:val="24"/>
          <w:szCs w:val="24"/>
        </w:rPr>
        <w:t xml:space="preserve"> </w:t>
      </w:r>
      <w:proofErr w:type="spellStart"/>
      <w:r w:rsidRPr="00B974D5">
        <w:rPr>
          <w:sz w:val="24"/>
          <w:szCs w:val="24"/>
        </w:rPr>
        <w:t>Научно-наставном</w:t>
      </w:r>
      <w:proofErr w:type="spellEnd"/>
      <w:r w:rsidRPr="00B974D5">
        <w:rPr>
          <w:sz w:val="24"/>
          <w:szCs w:val="24"/>
        </w:rPr>
        <w:t>/</w:t>
      </w:r>
      <w:proofErr w:type="spellStart"/>
      <w:r w:rsidRPr="00B974D5">
        <w:rPr>
          <w:sz w:val="24"/>
          <w:szCs w:val="24"/>
        </w:rPr>
        <w:t>Умјетничко-научно-наставном</w:t>
      </w:r>
      <w:proofErr w:type="spellEnd"/>
      <w:r w:rsidRPr="00B974D5">
        <w:rPr>
          <w:spacing w:val="1"/>
          <w:sz w:val="24"/>
          <w:szCs w:val="24"/>
        </w:rPr>
        <w:t xml:space="preserve"> </w:t>
      </w:r>
      <w:proofErr w:type="spellStart"/>
      <w:r w:rsidRPr="00B974D5">
        <w:rPr>
          <w:sz w:val="24"/>
          <w:szCs w:val="24"/>
        </w:rPr>
        <w:t>вијећу</w:t>
      </w:r>
      <w:proofErr w:type="spellEnd"/>
      <w:r w:rsidR="0011764A" w:rsidRPr="00B974D5">
        <w:rPr>
          <w:sz w:val="24"/>
          <w:szCs w:val="24"/>
        </w:rPr>
        <w:t xml:space="preserve"> </w:t>
      </w:r>
      <w:r w:rsidR="0011764A" w:rsidRPr="00B974D5">
        <w:rPr>
          <w:sz w:val="24"/>
          <w:szCs w:val="24"/>
          <w:lang w:val="sr-Cyrl-BA"/>
        </w:rPr>
        <w:t xml:space="preserve"> Медицинског</w:t>
      </w:r>
      <w:r w:rsidR="0011764A" w:rsidRPr="00B974D5">
        <w:rPr>
          <w:sz w:val="24"/>
          <w:szCs w:val="24"/>
        </w:rPr>
        <w:t xml:space="preserve"> </w:t>
      </w:r>
      <w:proofErr w:type="spellStart"/>
      <w:r w:rsidRPr="00B974D5">
        <w:rPr>
          <w:sz w:val="24"/>
          <w:szCs w:val="24"/>
        </w:rPr>
        <w:t>факултета</w:t>
      </w:r>
      <w:proofErr w:type="spellEnd"/>
      <w:r w:rsidRPr="00B974D5">
        <w:rPr>
          <w:sz w:val="24"/>
          <w:szCs w:val="24"/>
        </w:rPr>
        <w:t>/</w:t>
      </w:r>
      <w:proofErr w:type="spellStart"/>
      <w:r w:rsidRPr="00B974D5">
        <w:rPr>
          <w:sz w:val="24"/>
          <w:szCs w:val="24"/>
        </w:rPr>
        <w:t>академије</w:t>
      </w:r>
      <w:proofErr w:type="spellEnd"/>
      <w:r w:rsidR="0011764A" w:rsidRPr="00B974D5">
        <w:rPr>
          <w:sz w:val="24"/>
          <w:szCs w:val="24"/>
        </w:rPr>
        <w:t xml:space="preserve"> </w:t>
      </w:r>
      <w:r w:rsidR="0011764A" w:rsidRPr="00B974D5">
        <w:rPr>
          <w:sz w:val="24"/>
          <w:szCs w:val="24"/>
          <w:lang w:val="sr-Cyrl-BA"/>
        </w:rPr>
        <w:t>Фоча</w:t>
      </w:r>
      <w:r w:rsidRPr="00B974D5">
        <w:rPr>
          <w:spacing w:val="1"/>
          <w:sz w:val="24"/>
          <w:szCs w:val="24"/>
        </w:rPr>
        <w:t xml:space="preserve"> </w:t>
      </w:r>
      <w:r w:rsidRPr="00B974D5">
        <w:rPr>
          <w:sz w:val="24"/>
          <w:szCs w:val="24"/>
        </w:rPr>
        <w:t>и</w:t>
      </w:r>
      <w:r w:rsidRPr="00B974D5">
        <w:rPr>
          <w:spacing w:val="1"/>
          <w:sz w:val="24"/>
          <w:szCs w:val="24"/>
        </w:rPr>
        <w:t xml:space="preserve"> </w:t>
      </w:r>
      <w:proofErr w:type="spellStart"/>
      <w:r w:rsidRPr="00B974D5">
        <w:rPr>
          <w:sz w:val="24"/>
          <w:szCs w:val="24"/>
        </w:rPr>
        <w:t>Сенату</w:t>
      </w:r>
      <w:proofErr w:type="spellEnd"/>
      <w:r w:rsidRPr="00B974D5">
        <w:rPr>
          <w:spacing w:val="1"/>
          <w:sz w:val="24"/>
          <w:szCs w:val="24"/>
        </w:rPr>
        <w:t xml:space="preserve"> </w:t>
      </w:r>
      <w:proofErr w:type="spellStart"/>
      <w:r w:rsidRPr="00B974D5">
        <w:rPr>
          <w:sz w:val="24"/>
          <w:szCs w:val="24"/>
        </w:rPr>
        <w:t>Универзитета</w:t>
      </w:r>
      <w:proofErr w:type="spellEnd"/>
      <w:r w:rsidRPr="00B974D5">
        <w:rPr>
          <w:spacing w:val="1"/>
          <w:sz w:val="24"/>
          <w:szCs w:val="24"/>
        </w:rPr>
        <w:t xml:space="preserve"> </w:t>
      </w:r>
      <w:r w:rsidRPr="00B974D5">
        <w:rPr>
          <w:sz w:val="24"/>
          <w:szCs w:val="24"/>
        </w:rPr>
        <w:t>у</w:t>
      </w:r>
      <w:r w:rsidRPr="00B974D5">
        <w:rPr>
          <w:spacing w:val="1"/>
          <w:sz w:val="24"/>
          <w:szCs w:val="24"/>
        </w:rPr>
        <w:t xml:space="preserve"> </w:t>
      </w:r>
      <w:proofErr w:type="spellStart"/>
      <w:r w:rsidRPr="00B974D5">
        <w:rPr>
          <w:sz w:val="24"/>
          <w:szCs w:val="24"/>
        </w:rPr>
        <w:t>Источном</w:t>
      </w:r>
      <w:proofErr w:type="spellEnd"/>
      <w:r w:rsidRPr="00B974D5">
        <w:rPr>
          <w:spacing w:val="1"/>
          <w:sz w:val="24"/>
          <w:szCs w:val="24"/>
        </w:rPr>
        <w:t xml:space="preserve"> </w:t>
      </w:r>
      <w:proofErr w:type="spellStart"/>
      <w:r w:rsidRPr="00B974D5">
        <w:rPr>
          <w:sz w:val="24"/>
          <w:szCs w:val="24"/>
        </w:rPr>
        <w:t>Сарајеву</w:t>
      </w:r>
      <w:proofErr w:type="spellEnd"/>
      <w:r w:rsidRPr="00B974D5">
        <w:rPr>
          <w:spacing w:val="-6"/>
          <w:sz w:val="24"/>
          <w:szCs w:val="24"/>
        </w:rPr>
        <w:t xml:space="preserve"> </w:t>
      </w:r>
      <w:proofErr w:type="spellStart"/>
      <w:r w:rsidRPr="00B974D5">
        <w:rPr>
          <w:sz w:val="24"/>
          <w:szCs w:val="24"/>
        </w:rPr>
        <w:t>подноси</w:t>
      </w:r>
      <w:proofErr w:type="spellEnd"/>
      <w:r w:rsidRPr="00B974D5">
        <w:rPr>
          <w:spacing w:val="1"/>
          <w:sz w:val="24"/>
          <w:szCs w:val="24"/>
        </w:rPr>
        <w:t xml:space="preserve"> </w:t>
      </w:r>
      <w:proofErr w:type="spellStart"/>
      <w:r w:rsidRPr="00B974D5">
        <w:rPr>
          <w:sz w:val="24"/>
          <w:szCs w:val="24"/>
        </w:rPr>
        <w:t>сљедећи</w:t>
      </w:r>
      <w:proofErr w:type="spellEnd"/>
      <w:r w:rsidRPr="00B974D5">
        <w:rPr>
          <w:spacing w:val="1"/>
          <w:sz w:val="24"/>
          <w:szCs w:val="24"/>
        </w:rPr>
        <w:t xml:space="preserve"> </w:t>
      </w:r>
      <w:proofErr w:type="spellStart"/>
      <w:r w:rsidRPr="00B974D5">
        <w:rPr>
          <w:sz w:val="24"/>
          <w:szCs w:val="24"/>
        </w:rPr>
        <w:t>извјештај</w:t>
      </w:r>
      <w:proofErr w:type="spellEnd"/>
      <w:r w:rsidRPr="00B974D5">
        <w:rPr>
          <w:sz w:val="24"/>
          <w:szCs w:val="24"/>
        </w:rPr>
        <w:t xml:space="preserve"> </w:t>
      </w:r>
      <w:proofErr w:type="spellStart"/>
      <w:r w:rsidRPr="00B974D5">
        <w:rPr>
          <w:sz w:val="24"/>
          <w:szCs w:val="24"/>
        </w:rPr>
        <w:t>на</w:t>
      </w:r>
      <w:proofErr w:type="spellEnd"/>
      <w:r w:rsidRPr="00B974D5">
        <w:rPr>
          <w:spacing w:val="-1"/>
          <w:sz w:val="24"/>
          <w:szCs w:val="24"/>
        </w:rPr>
        <w:t xml:space="preserve"> </w:t>
      </w:r>
      <w:proofErr w:type="spellStart"/>
      <w:r w:rsidRPr="00B974D5">
        <w:rPr>
          <w:sz w:val="24"/>
          <w:szCs w:val="24"/>
        </w:rPr>
        <w:t>даље</w:t>
      </w:r>
      <w:proofErr w:type="spellEnd"/>
      <w:r w:rsidRPr="00B974D5">
        <w:rPr>
          <w:spacing w:val="-15"/>
          <w:sz w:val="24"/>
          <w:szCs w:val="24"/>
        </w:rPr>
        <w:t xml:space="preserve"> </w:t>
      </w:r>
      <w:proofErr w:type="spellStart"/>
      <w:r w:rsidRPr="00B974D5">
        <w:rPr>
          <w:sz w:val="24"/>
          <w:szCs w:val="24"/>
        </w:rPr>
        <w:t>одлучивање</w:t>
      </w:r>
      <w:proofErr w:type="spellEnd"/>
      <w:r w:rsidRPr="00B974D5">
        <w:rPr>
          <w:sz w:val="24"/>
          <w:szCs w:val="24"/>
        </w:rPr>
        <w:t>:</w:t>
      </w:r>
    </w:p>
    <w:p w14:paraId="11198A0E" w14:textId="77777777" w:rsidR="00FC3DA3" w:rsidRPr="00B974D5" w:rsidRDefault="00FC3DA3">
      <w:pPr>
        <w:pStyle w:val="BodyText"/>
        <w:spacing w:before="2"/>
        <w:rPr>
          <w:sz w:val="24"/>
          <w:szCs w:val="24"/>
        </w:rPr>
      </w:pPr>
    </w:p>
    <w:p w14:paraId="11198A0F" w14:textId="77777777" w:rsidR="00FC3DA3" w:rsidRPr="00B974D5" w:rsidRDefault="001655FD">
      <w:pPr>
        <w:ind w:left="498" w:right="574"/>
        <w:jc w:val="center"/>
        <w:rPr>
          <w:b/>
          <w:sz w:val="24"/>
          <w:szCs w:val="24"/>
        </w:rPr>
      </w:pPr>
      <w:r w:rsidRPr="00B974D5">
        <w:rPr>
          <w:b/>
          <w:sz w:val="24"/>
          <w:szCs w:val="24"/>
        </w:rPr>
        <w:t>И</w:t>
      </w:r>
      <w:r w:rsidRPr="00B974D5">
        <w:rPr>
          <w:b/>
          <w:spacing w:val="-3"/>
          <w:sz w:val="24"/>
          <w:szCs w:val="24"/>
        </w:rPr>
        <w:t xml:space="preserve"> </w:t>
      </w:r>
      <w:r w:rsidRPr="00B974D5">
        <w:rPr>
          <w:b/>
          <w:sz w:val="24"/>
          <w:szCs w:val="24"/>
        </w:rPr>
        <w:t>З В</w:t>
      </w:r>
      <w:r w:rsidRPr="00B974D5">
        <w:rPr>
          <w:b/>
          <w:spacing w:val="-1"/>
          <w:sz w:val="24"/>
          <w:szCs w:val="24"/>
        </w:rPr>
        <w:t xml:space="preserve"> </w:t>
      </w:r>
      <w:r w:rsidRPr="00B974D5">
        <w:rPr>
          <w:b/>
          <w:sz w:val="24"/>
          <w:szCs w:val="24"/>
        </w:rPr>
        <w:t>Ј</w:t>
      </w:r>
      <w:r w:rsidRPr="00B974D5">
        <w:rPr>
          <w:b/>
          <w:spacing w:val="-1"/>
          <w:sz w:val="24"/>
          <w:szCs w:val="24"/>
        </w:rPr>
        <w:t xml:space="preserve"> </w:t>
      </w:r>
      <w:r w:rsidRPr="00B974D5">
        <w:rPr>
          <w:b/>
          <w:sz w:val="24"/>
          <w:szCs w:val="24"/>
        </w:rPr>
        <w:t>Е</w:t>
      </w:r>
      <w:r w:rsidRPr="00B974D5">
        <w:rPr>
          <w:b/>
          <w:spacing w:val="2"/>
          <w:sz w:val="24"/>
          <w:szCs w:val="24"/>
        </w:rPr>
        <w:t xml:space="preserve"> </w:t>
      </w:r>
      <w:r w:rsidRPr="00B974D5">
        <w:rPr>
          <w:b/>
          <w:sz w:val="24"/>
          <w:szCs w:val="24"/>
        </w:rPr>
        <w:t>Ш</w:t>
      </w:r>
      <w:r w:rsidRPr="00B974D5">
        <w:rPr>
          <w:b/>
          <w:spacing w:val="-2"/>
          <w:sz w:val="24"/>
          <w:szCs w:val="24"/>
        </w:rPr>
        <w:t xml:space="preserve"> </w:t>
      </w:r>
      <w:r w:rsidRPr="00B974D5">
        <w:rPr>
          <w:b/>
          <w:sz w:val="24"/>
          <w:szCs w:val="24"/>
        </w:rPr>
        <w:t>Т</w:t>
      </w:r>
      <w:r w:rsidRPr="00B974D5">
        <w:rPr>
          <w:b/>
          <w:spacing w:val="2"/>
          <w:sz w:val="24"/>
          <w:szCs w:val="24"/>
        </w:rPr>
        <w:t xml:space="preserve"> </w:t>
      </w:r>
      <w:r w:rsidRPr="00B974D5">
        <w:rPr>
          <w:b/>
          <w:sz w:val="24"/>
          <w:szCs w:val="24"/>
        </w:rPr>
        <w:t>А Ј</w:t>
      </w:r>
    </w:p>
    <w:p w14:paraId="11198A10" w14:textId="77777777" w:rsidR="00FC3DA3" w:rsidRPr="00B974D5" w:rsidRDefault="001655FD">
      <w:pPr>
        <w:pStyle w:val="Heading1"/>
        <w:spacing w:before="118"/>
        <w:ind w:left="574" w:right="574"/>
        <w:jc w:val="center"/>
      </w:pPr>
      <w:bookmarkStart w:id="4" w:name="КОМИСИЈЕ_О_ПРИЈАВЉЕНИМ_КАНДИДАТИМА_ЗА_ИЗ"/>
      <w:bookmarkEnd w:id="4"/>
      <w:r w:rsidRPr="00B974D5">
        <w:t>КОМИСИЈЕ</w:t>
      </w:r>
      <w:r w:rsidRPr="00B974D5">
        <w:rPr>
          <w:spacing w:val="-2"/>
        </w:rPr>
        <w:t xml:space="preserve"> </w:t>
      </w:r>
      <w:r w:rsidRPr="00B974D5">
        <w:t>О</w:t>
      </w:r>
      <w:r w:rsidRPr="00B974D5">
        <w:rPr>
          <w:spacing w:val="-1"/>
        </w:rPr>
        <w:t xml:space="preserve"> </w:t>
      </w:r>
      <w:r w:rsidRPr="00B974D5">
        <w:t>ПРИЈАВЉЕНИМ</w:t>
      </w:r>
      <w:r w:rsidRPr="00B974D5">
        <w:rPr>
          <w:spacing w:val="-3"/>
        </w:rPr>
        <w:t xml:space="preserve"> </w:t>
      </w:r>
      <w:r w:rsidRPr="00B974D5">
        <w:t>КАНДИДАТИМА</w:t>
      </w:r>
      <w:r w:rsidRPr="00B974D5">
        <w:rPr>
          <w:spacing w:val="-2"/>
        </w:rPr>
        <w:t xml:space="preserve"> </w:t>
      </w:r>
      <w:r w:rsidRPr="00B974D5">
        <w:t>ЗА</w:t>
      </w:r>
      <w:r w:rsidRPr="00B974D5">
        <w:rPr>
          <w:spacing w:val="-3"/>
        </w:rPr>
        <w:t xml:space="preserve"> </w:t>
      </w:r>
      <w:r w:rsidRPr="00B974D5">
        <w:t>ИЗБОР</w:t>
      </w:r>
      <w:r w:rsidRPr="00B974D5">
        <w:rPr>
          <w:spacing w:val="-4"/>
        </w:rPr>
        <w:t xml:space="preserve"> </w:t>
      </w:r>
      <w:r w:rsidRPr="00B974D5">
        <w:t>У</w:t>
      </w:r>
      <w:r w:rsidRPr="00B974D5">
        <w:rPr>
          <w:spacing w:val="-2"/>
        </w:rPr>
        <w:t xml:space="preserve"> </w:t>
      </w:r>
      <w:r w:rsidRPr="00B974D5">
        <w:t>ЗВАЊЕ</w:t>
      </w:r>
    </w:p>
    <w:p w14:paraId="11198A13" w14:textId="77777777" w:rsidR="00FC3DA3" w:rsidRPr="00B974D5" w:rsidRDefault="00FC3DA3">
      <w:pPr>
        <w:pStyle w:val="BodyText"/>
        <w:spacing w:before="7"/>
        <w:rPr>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FC3DA3" w:rsidRPr="00B974D5" w14:paraId="11198A15" w14:textId="77777777">
        <w:trPr>
          <w:trHeight w:val="275"/>
        </w:trPr>
        <w:tc>
          <w:tcPr>
            <w:tcW w:w="9055" w:type="dxa"/>
            <w:shd w:val="clear" w:color="auto" w:fill="DBDBDB"/>
          </w:tcPr>
          <w:p w14:paraId="11198A14" w14:textId="77777777" w:rsidR="00FC3DA3" w:rsidRPr="00B974D5" w:rsidRDefault="001655FD">
            <w:pPr>
              <w:pStyle w:val="TableParagraph"/>
              <w:spacing w:line="256" w:lineRule="exact"/>
              <w:rPr>
                <w:b/>
                <w:sz w:val="24"/>
                <w:szCs w:val="24"/>
              </w:rPr>
            </w:pPr>
            <w:r w:rsidRPr="00B974D5">
              <w:rPr>
                <w:b/>
                <w:sz w:val="24"/>
                <w:szCs w:val="24"/>
              </w:rPr>
              <w:t>I</w:t>
            </w:r>
            <w:r w:rsidRPr="00B974D5">
              <w:rPr>
                <w:b/>
                <w:spacing w:val="59"/>
                <w:sz w:val="24"/>
                <w:szCs w:val="24"/>
              </w:rPr>
              <w:t xml:space="preserve"> </w:t>
            </w:r>
            <w:r w:rsidRPr="00B974D5">
              <w:rPr>
                <w:b/>
                <w:sz w:val="24"/>
                <w:szCs w:val="24"/>
              </w:rPr>
              <w:t>ПOДАЦИ</w:t>
            </w:r>
            <w:r w:rsidRPr="00B974D5">
              <w:rPr>
                <w:b/>
                <w:spacing w:val="-1"/>
                <w:sz w:val="24"/>
                <w:szCs w:val="24"/>
              </w:rPr>
              <w:t xml:space="preserve"> </w:t>
            </w:r>
            <w:r w:rsidRPr="00B974D5">
              <w:rPr>
                <w:b/>
                <w:sz w:val="24"/>
                <w:szCs w:val="24"/>
              </w:rPr>
              <w:t>О</w:t>
            </w:r>
            <w:r w:rsidRPr="00B974D5">
              <w:rPr>
                <w:b/>
                <w:spacing w:val="-3"/>
                <w:sz w:val="24"/>
                <w:szCs w:val="24"/>
              </w:rPr>
              <w:t xml:space="preserve"> </w:t>
            </w:r>
            <w:r w:rsidRPr="00B974D5">
              <w:rPr>
                <w:b/>
                <w:sz w:val="24"/>
                <w:szCs w:val="24"/>
              </w:rPr>
              <w:t>КОНКУРСУ</w:t>
            </w:r>
          </w:p>
        </w:tc>
      </w:tr>
      <w:tr w:rsidR="00FC3DA3" w:rsidRPr="00B974D5" w14:paraId="11198A17" w14:textId="77777777">
        <w:trPr>
          <w:trHeight w:val="275"/>
        </w:trPr>
        <w:tc>
          <w:tcPr>
            <w:tcW w:w="9055" w:type="dxa"/>
          </w:tcPr>
          <w:p w14:paraId="11198A16" w14:textId="77777777" w:rsidR="00FC3DA3" w:rsidRPr="00B974D5" w:rsidRDefault="001655FD">
            <w:pPr>
              <w:pStyle w:val="TableParagraph"/>
              <w:spacing w:line="256" w:lineRule="exact"/>
              <w:rPr>
                <w:b/>
                <w:sz w:val="24"/>
                <w:szCs w:val="24"/>
              </w:rPr>
            </w:pPr>
            <w:proofErr w:type="spellStart"/>
            <w:r w:rsidRPr="00B974D5">
              <w:rPr>
                <w:b/>
                <w:sz w:val="24"/>
                <w:szCs w:val="24"/>
              </w:rPr>
              <w:t>Одлука</w:t>
            </w:r>
            <w:proofErr w:type="spellEnd"/>
            <w:r w:rsidRPr="00B974D5">
              <w:rPr>
                <w:b/>
                <w:spacing w:val="-3"/>
                <w:sz w:val="24"/>
                <w:szCs w:val="24"/>
              </w:rPr>
              <w:t xml:space="preserve"> </w:t>
            </w:r>
            <w:r w:rsidRPr="00B974D5">
              <w:rPr>
                <w:b/>
                <w:sz w:val="24"/>
                <w:szCs w:val="24"/>
              </w:rPr>
              <w:t>о</w:t>
            </w:r>
            <w:r w:rsidRPr="00B974D5">
              <w:rPr>
                <w:b/>
                <w:spacing w:val="-2"/>
                <w:sz w:val="24"/>
                <w:szCs w:val="24"/>
              </w:rPr>
              <w:t xml:space="preserve"> </w:t>
            </w:r>
            <w:proofErr w:type="spellStart"/>
            <w:r w:rsidRPr="00B974D5">
              <w:rPr>
                <w:b/>
                <w:sz w:val="24"/>
                <w:szCs w:val="24"/>
              </w:rPr>
              <w:t>расписивању</w:t>
            </w:r>
            <w:proofErr w:type="spellEnd"/>
            <w:r w:rsidRPr="00B974D5">
              <w:rPr>
                <w:b/>
                <w:spacing w:val="-2"/>
                <w:sz w:val="24"/>
                <w:szCs w:val="24"/>
              </w:rPr>
              <w:t xml:space="preserve"> </w:t>
            </w:r>
            <w:proofErr w:type="spellStart"/>
            <w:r w:rsidRPr="00B974D5">
              <w:rPr>
                <w:b/>
                <w:sz w:val="24"/>
                <w:szCs w:val="24"/>
              </w:rPr>
              <w:t>конкурса</w:t>
            </w:r>
            <w:proofErr w:type="spellEnd"/>
            <w:r w:rsidRPr="00B974D5">
              <w:rPr>
                <w:b/>
                <w:sz w:val="24"/>
                <w:szCs w:val="24"/>
              </w:rPr>
              <w:t>,</w:t>
            </w:r>
            <w:r w:rsidRPr="00B974D5">
              <w:rPr>
                <w:b/>
                <w:spacing w:val="-2"/>
                <w:sz w:val="24"/>
                <w:szCs w:val="24"/>
              </w:rPr>
              <w:t xml:space="preserve"> </w:t>
            </w:r>
            <w:proofErr w:type="spellStart"/>
            <w:r w:rsidRPr="00B974D5">
              <w:rPr>
                <w:b/>
                <w:sz w:val="24"/>
                <w:szCs w:val="24"/>
              </w:rPr>
              <w:t>орган</w:t>
            </w:r>
            <w:proofErr w:type="spellEnd"/>
            <w:r w:rsidRPr="00B974D5">
              <w:rPr>
                <w:b/>
                <w:spacing w:val="-2"/>
                <w:sz w:val="24"/>
                <w:szCs w:val="24"/>
              </w:rPr>
              <w:t xml:space="preserve"> </w:t>
            </w:r>
            <w:r w:rsidRPr="00B974D5">
              <w:rPr>
                <w:b/>
                <w:sz w:val="24"/>
                <w:szCs w:val="24"/>
              </w:rPr>
              <w:t>и</w:t>
            </w:r>
            <w:r w:rsidRPr="00B974D5">
              <w:rPr>
                <w:b/>
                <w:spacing w:val="-2"/>
                <w:sz w:val="24"/>
                <w:szCs w:val="24"/>
              </w:rPr>
              <w:t xml:space="preserve"> </w:t>
            </w:r>
            <w:proofErr w:type="spellStart"/>
            <w:r w:rsidRPr="00B974D5">
              <w:rPr>
                <w:b/>
                <w:sz w:val="24"/>
                <w:szCs w:val="24"/>
              </w:rPr>
              <w:t>датум</w:t>
            </w:r>
            <w:proofErr w:type="spellEnd"/>
            <w:r w:rsidRPr="00B974D5">
              <w:rPr>
                <w:b/>
                <w:spacing w:val="-3"/>
                <w:sz w:val="24"/>
                <w:szCs w:val="24"/>
              </w:rPr>
              <w:t xml:space="preserve"> </w:t>
            </w:r>
            <w:proofErr w:type="spellStart"/>
            <w:r w:rsidRPr="00B974D5">
              <w:rPr>
                <w:b/>
                <w:sz w:val="24"/>
                <w:szCs w:val="24"/>
              </w:rPr>
              <w:t>доношења</w:t>
            </w:r>
            <w:proofErr w:type="spellEnd"/>
            <w:r w:rsidRPr="00B974D5">
              <w:rPr>
                <w:b/>
                <w:spacing w:val="-2"/>
                <w:sz w:val="24"/>
                <w:szCs w:val="24"/>
              </w:rPr>
              <w:t xml:space="preserve"> </w:t>
            </w:r>
            <w:proofErr w:type="spellStart"/>
            <w:r w:rsidRPr="00B974D5">
              <w:rPr>
                <w:b/>
                <w:sz w:val="24"/>
                <w:szCs w:val="24"/>
              </w:rPr>
              <w:t>одлуке</w:t>
            </w:r>
            <w:proofErr w:type="spellEnd"/>
          </w:p>
        </w:tc>
      </w:tr>
      <w:tr w:rsidR="00FC3DA3" w:rsidRPr="00B974D5" w14:paraId="11198A19" w14:textId="77777777">
        <w:trPr>
          <w:trHeight w:val="278"/>
        </w:trPr>
        <w:tc>
          <w:tcPr>
            <w:tcW w:w="9055" w:type="dxa"/>
          </w:tcPr>
          <w:p w14:paraId="11198A18" w14:textId="7A5959F6" w:rsidR="00FC3DA3" w:rsidRPr="00B974D5" w:rsidRDefault="00E73930">
            <w:pPr>
              <w:pStyle w:val="TableParagraph"/>
              <w:ind w:left="0"/>
              <w:rPr>
                <w:sz w:val="24"/>
                <w:szCs w:val="24"/>
              </w:rPr>
            </w:pPr>
            <w:r w:rsidRPr="00B974D5">
              <w:rPr>
                <w:sz w:val="24"/>
                <w:szCs w:val="24"/>
                <w:lang w:val="sr-Cyrl-RS"/>
              </w:rPr>
              <w:t xml:space="preserve">   </w:t>
            </w:r>
            <w:proofErr w:type="spellStart"/>
            <w:r w:rsidR="0011764A" w:rsidRPr="00B974D5">
              <w:rPr>
                <w:sz w:val="24"/>
                <w:szCs w:val="24"/>
              </w:rPr>
              <w:t>Одлуком</w:t>
            </w:r>
            <w:proofErr w:type="spellEnd"/>
            <w:r w:rsidR="0011764A" w:rsidRPr="00B974D5">
              <w:rPr>
                <w:sz w:val="24"/>
                <w:szCs w:val="24"/>
              </w:rPr>
              <w:t xml:space="preserve"> </w:t>
            </w:r>
            <w:proofErr w:type="spellStart"/>
            <w:r w:rsidR="0011764A" w:rsidRPr="00B974D5">
              <w:rPr>
                <w:sz w:val="24"/>
                <w:szCs w:val="24"/>
              </w:rPr>
              <w:t>Сената</w:t>
            </w:r>
            <w:proofErr w:type="spellEnd"/>
            <w:r w:rsidR="0011764A" w:rsidRPr="00B974D5">
              <w:rPr>
                <w:sz w:val="24"/>
                <w:szCs w:val="24"/>
              </w:rPr>
              <w:t xml:space="preserve"> </w:t>
            </w:r>
            <w:proofErr w:type="spellStart"/>
            <w:r w:rsidR="0011764A" w:rsidRPr="00B974D5">
              <w:rPr>
                <w:sz w:val="24"/>
                <w:szCs w:val="24"/>
              </w:rPr>
              <w:t>Универзитета</w:t>
            </w:r>
            <w:proofErr w:type="spellEnd"/>
            <w:r w:rsidR="0011764A" w:rsidRPr="00B974D5">
              <w:rPr>
                <w:sz w:val="24"/>
                <w:szCs w:val="24"/>
              </w:rPr>
              <w:t xml:space="preserve"> </w:t>
            </w:r>
            <w:proofErr w:type="spellStart"/>
            <w:r w:rsidR="0011764A" w:rsidRPr="00B974D5">
              <w:rPr>
                <w:sz w:val="24"/>
                <w:szCs w:val="24"/>
              </w:rPr>
              <w:t>број</w:t>
            </w:r>
            <w:proofErr w:type="spellEnd"/>
            <w:r w:rsidR="0011764A" w:rsidRPr="00B974D5">
              <w:rPr>
                <w:sz w:val="24"/>
                <w:szCs w:val="24"/>
              </w:rPr>
              <w:t xml:space="preserve"> 01-С-</w:t>
            </w:r>
            <w:r w:rsidR="00714085" w:rsidRPr="00B974D5">
              <w:rPr>
                <w:sz w:val="24"/>
                <w:szCs w:val="24"/>
                <w:lang w:val="sr-Cyrl-RS"/>
              </w:rPr>
              <w:t>124</w:t>
            </w:r>
            <w:r w:rsidR="0011764A" w:rsidRPr="00B974D5">
              <w:rPr>
                <w:sz w:val="24"/>
                <w:szCs w:val="24"/>
              </w:rPr>
              <w:t>- XL</w:t>
            </w:r>
            <w:r w:rsidR="00E61B49" w:rsidRPr="00B974D5">
              <w:rPr>
                <w:sz w:val="24"/>
                <w:szCs w:val="24"/>
              </w:rPr>
              <w:t>IX</w:t>
            </w:r>
            <w:r w:rsidR="0011764A" w:rsidRPr="00B974D5">
              <w:rPr>
                <w:sz w:val="24"/>
                <w:szCs w:val="24"/>
              </w:rPr>
              <w:t xml:space="preserve">/23 </w:t>
            </w:r>
            <w:proofErr w:type="spellStart"/>
            <w:r w:rsidR="0011764A" w:rsidRPr="00B974D5">
              <w:rPr>
                <w:sz w:val="24"/>
                <w:szCs w:val="24"/>
              </w:rPr>
              <w:t>од</w:t>
            </w:r>
            <w:proofErr w:type="spellEnd"/>
            <w:r w:rsidR="0011764A" w:rsidRPr="00B974D5">
              <w:rPr>
                <w:sz w:val="24"/>
                <w:szCs w:val="24"/>
              </w:rPr>
              <w:t xml:space="preserve"> </w:t>
            </w:r>
            <w:r w:rsidR="00E61B49" w:rsidRPr="00B974D5">
              <w:rPr>
                <w:sz w:val="24"/>
                <w:szCs w:val="24"/>
              </w:rPr>
              <w:t>27</w:t>
            </w:r>
            <w:r w:rsidR="0011764A" w:rsidRPr="00B974D5">
              <w:rPr>
                <w:sz w:val="24"/>
                <w:szCs w:val="24"/>
              </w:rPr>
              <w:t>.0</w:t>
            </w:r>
            <w:r w:rsidR="00E61B49" w:rsidRPr="00B974D5">
              <w:rPr>
                <w:sz w:val="24"/>
                <w:szCs w:val="24"/>
              </w:rPr>
              <w:t>4</w:t>
            </w:r>
            <w:r w:rsidR="0011764A" w:rsidRPr="00B974D5">
              <w:rPr>
                <w:sz w:val="24"/>
                <w:szCs w:val="24"/>
              </w:rPr>
              <w:t xml:space="preserve">.2023. </w:t>
            </w:r>
            <w:proofErr w:type="spellStart"/>
            <w:r w:rsidR="0011764A" w:rsidRPr="00B974D5">
              <w:rPr>
                <w:sz w:val="24"/>
                <w:szCs w:val="24"/>
              </w:rPr>
              <w:t>године</w:t>
            </w:r>
            <w:proofErr w:type="spellEnd"/>
          </w:p>
        </w:tc>
      </w:tr>
      <w:tr w:rsidR="00FC3DA3" w:rsidRPr="00B974D5" w14:paraId="11198A1B" w14:textId="77777777">
        <w:trPr>
          <w:trHeight w:val="275"/>
        </w:trPr>
        <w:tc>
          <w:tcPr>
            <w:tcW w:w="9055" w:type="dxa"/>
          </w:tcPr>
          <w:p w14:paraId="11198A1A" w14:textId="77777777" w:rsidR="00FC3DA3" w:rsidRPr="00B974D5" w:rsidRDefault="001655FD">
            <w:pPr>
              <w:pStyle w:val="TableParagraph"/>
              <w:spacing w:line="256" w:lineRule="exact"/>
              <w:rPr>
                <w:b/>
                <w:sz w:val="24"/>
                <w:szCs w:val="24"/>
              </w:rPr>
            </w:pPr>
            <w:proofErr w:type="spellStart"/>
            <w:r w:rsidRPr="00B974D5">
              <w:rPr>
                <w:b/>
                <w:sz w:val="24"/>
                <w:szCs w:val="24"/>
              </w:rPr>
              <w:t>Дневни</w:t>
            </w:r>
            <w:proofErr w:type="spellEnd"/>
            <w:r w:rsidRPr="00B974D5">
              <w:rPr>
                <w:b/>
                <w:spacing w:val="-2"/>
                <w:sz w:val="24"/>
                <w:szCs w:val="24"/>
              </w:rPr>
              <w:t xml:space="preserve"> </w:t>
            </w:r>
            <w:proofErr w:type="spellStart"/>
            <w:r w:rsidRPr="00B974D5">
              <w:rPr>
                <w:b/>
                <w:sz w:val="24"/>
                <w:szCs w:val="24"/>
              </w:rPr>
              <w:t>лист</w:t>
            </w:r>
            <w:proofErr w:type="spellEnd"/>
            <w:r w:rsidRPr="00B974D5">
              <w:rPr>
                <w:b/>
                <w:sz w:val="24"/>
                <w:szCs w:val="24"/>
              </w:rPr>
              <w:t>,</w:t>
            </w:r>
            <w:r w:rsidRPr="00B974D5">
              <w:rPr>
                <w:b/>
                <w:spacing w:val="-2"/>
                <w:sz w:val="24"/>
                <w:szCs w:val="24"/>
              </w:rPr>
              <w:t xml:space="preserve"> </w:t>
            </w:r>
            <w:proofErr w:type="spellStart"/>
            <w:r w:rsidRPr="00B974D5">
              <w:rPr>
                <w:b/>
                <w:sz w:val="24"/>
                <w:szCs w:val="24"/>
              </w:rPr>
              <w:t>датум</w:t>
            </w:r>
            <w:proofErr w:type="spellEnd"/>
            <w:r w:rsidRPr="00B974D5">
              <w:rPr>
                <w:b/>
                <w:spacing w:val="-3"/>
                <w:sz w:val="24"/>
                <w:szCs w:val="24"/>
              </w:rPr>
              <w:t xml:space="preserve"> </w:t>
            </w:r>
            <w:proofErr w:type="spellStart"/>
            <w:r w:rsidRPr="00B974D5">
              <w:rPr>
                <w:b/>
                <w:sz w:val="24"/>
                <w:szCs w:val="24"/>
              </w:rPr>
              <w:t>објаве</w:t>
            </w:r>
            <w:proofErr w:type="spellEnd"/>
            <w:r w:rsidRPr="00B974D5">
              <w:rPr>
                <w:b/>
                <w:spacing w:val="-2"/>
                <w:sz w:val="24"/>
                <w:szCs w:val="24"/>
              </w:rPr>
              <w:t xml:space="preserve"> </w:t>
            </w:r>
            <w:proofErr w:type="spellStart"/>
            <w:r w:rsidRPr="00B974D5">
              <w:rPr>
                <w:b/>
                <w:sz w:val="24"/>
                <w:szCs w:val="24"/>
              </w:rPr>
              <w:t>конкурса</w:t>
            </w:r>
            <w:proofErr w:type="spellEnd"/>
          </w:p>
        </w:tc>
      </w:tr>
      <w:tr w:rsidR="00FC3DA3" w:rsidRPr="00B974D5" w14:paraId="11198A1D" w14:textId="77777777">
        <w:trPr>
          <w:trHeight w:val="275"/>
        </w:trPr>
        <w:tc>
          <w:tcPr>
            <w:tcW w:w="9055" w:type="dxa"/>
          </w:tcPr>
          <w:p w14:paraId="11198A1C" w14:textId="4E54BA88" w:rsidR="00FC3DA3" w:rsidRPr="00B974D5" w:rsidRDefault="00E73930">
            <w:pPr>
              <w:pStyle w:val="TableParagraph"/>
              <w:ind w:left="0"/>
              <w:rPr>
                <w:sz w:val="24"/>
                <w:szCs w:val="24"/>
              </w:rPr>
            </w:pPr>
            <w:r w:rsidRPr="00B974D5">
              <w:rPr>
                <w:sz w:val="24"/>
                <w:szCs w:val="24"/>
                <w:lang w:val="sr-Cyrl-RS"/>
              </w:rPr>
              <w:t xml:space="preserve">  </w:t>
            </w:r>
            <w:proofErr w:type="spellStart"/>
            <w:r w:rsidR="0011764A" w:rsidRPr="00B974D5">
              <w:rPr>
                <w:sz w:val="24"/>
                <w:szCs w:val="24"/>
              </w:rPr>
              <w:t>Глас</w:t>
            </w:r>
            <w:proofErr w:type="spellEnd"/>
            <w:r w:rsidR="0011764A" w:rsidRPr="00B974D5">
              <w:rPr>
                <w:sz w:val="24"/>
                <w:szCs w:val="24"/>
              </w:rPr>
              <w:t xml:space="preserve"> </w:t>
            </w:r>
            <w:proofErr w:type="spellStart"/>
            <w:r w:rsidR="0011764A" w:rsidRPr="00B974D5">
              <w:rPr>
                <w:sz w:val="24"/>
                <w:szCs w:val="24"/>
              </w:rPr>
              <w:t>Српске</w:t>
            </w:r>
            <w:proofErr w:type="spellEnd"/>
            <w:r w:rsidR="0011764A" w:rsidRPr="00B974D5">
              <w:rPr>
                <w:sz w:val="24"/>
                <w:szCs w:val="24"/>
              </w:rPr>
              <w:t xml:space="preserve">, </w:t>
            </w:r>
            <w:r w:rsidR="0011764A" w:rsidRPr="00B974D5">
              <w:rPr>
                <w:sz w:val="24"/>
                <w:szCs w:val="24"/>
                <w:lang w:val="sr-Cyrl-CS"/>
              </w:rPr>
              <w:t>0</w:t>
            </w:r>
            <w:r w:rsidR="00D757BA" w:rsidRPr="00B974D5">
              <w:rPr>
                <w:sz w:val="24"/>
                <w:szCs w:val="24"/>
                <w:lang w:val="sr-Cyrl-CS"/>
              </w:rPr>
              <w:t>3</w:t>
            </w:r>
            <w:r w:rsidR="0011764A" w:rsidRPr="00B974D5">
              <w:rPr>
                <w:sz w:val="24"/>
                <w:szCs w:val="24"/>
                <w:lang w:val="sr-Cyrl-CS"/>
              </w:rPr>
              <w:t>.0</w:t>
            </w:r>
            <w:r w:rsidR="00D757BA" w:rsidRPr="00B974D5">
              <w:rPr>
                <w:sz w:val="24"/>
                <w:szCs w:val="24"/>
                <w:lang w:val="sr-Cyrl-CS"/>
              </w:rPr>
              <w:t>5</w:t>
            </w:r>
            <w:r w:rsidR="0011764A" w:rsidRPr="00B974D5">
              <w:rPr>
                <w:sz w:val="24"/>
                <w:szCs w:val="24"/>
                <w:lang w:val="sr-Cyrl-CS"/>
              </w:rPr>
              <w:t>.2023 године</w:t>
            </w:r>
          </w:p>
        </w:tc>
      </w:tr>
      <w:tr w:rsidR="00FC3DA3" w:rsidRPr="00B974D5" w14:paraId="11198A1F" w14:textId="77777777">
        <w:trPr>
          <w:trHeight w:val="277"/>
        </w:trPr>
        <w:tc>
          <w:tcPr>
            <w:tcW w:w="9055" w:type="dxa"/>
          </w:tcPr>
          <w:p w14:paraId="11198A1E" w14:textId="77777777" w:rsidR="00FC3DA3" w:rsidRPr="00B974D5" w:rsidRDefault="001655FD">
            <w:pPr>
              <w:pStyle w:val="TableParagraph"/>
              <w:spacing w:line="258" w:lineRule="exact"/>
              <w:rPr>
                <w:b/>
                <w:sz w:val="24"/>
                <w:szCs w:val="24"/>
              </w:rPr>
            </w:pPr>
            <w:proofErr w:type="spellStart"/>
            <w:r w:rsidRPr="00B974D5">
              <w:rPr>
                <w:b/>
                <w:sz w:val="24"/>
                <w:szCs w:val="24"/>
              </w:rPr>
              <w:t>Број</w:t>
            </w:r>
            <w:proofErr w:type="spellEnd"/>
            <w:r w:rsidRPr="00B974D5">
              <w:rPr>
                <w:b/>
                <w:spacing w:val="-3"/>
                <w:sz w:val="24"/>
                <w:szCs w:val="24"/>
              </w:rPr>
              <w:t xml:space="preserve"> </w:t>
            </w:r>
            <w:proofErr w:type="spellStart"/>
            <w:r w:rsidRPr="00B974D5">
              <w:rPr>
                <w:b/>
                <w:sz w:val="24"/>
                <w:szCs w:val="24"/>
              </w:rPr>
              <w:t>кандидата</w:t>
            </w:r>
            <w:proofErr w:type="spellEnd"/>
            <w:r w:rsidRPr="00B974D5">
              <w:rPr>
                <w:b/>
                <w:spacing w:val="-2"/>
                <w:sz w:val="24"/>
                <w:szCs w:val="24"/>
              </w:rPr>
              <w:t xml:space="preserve"> </w:t>
            </w:r>
            <w:proofErr w:type="spellStart"/>
            <w:r w:rsidRPr="00B974D5">
              <w:rPr>
                <w:b/>
                <w:sz w:val="24"/>
                <w:szCs w:val="24"/>
              </w:rPr>
              <w:t>који</w:t>
            </w:r>
            <w:proofErr w:type="spellEnd"/>
            <w:r w:rsidRPr="00B974D5">
              <w:rPr>
                <w:b/>
                <w:spacing w:val="-2"/>
                <w:sz w:val="24"/>
                <w:szCs w:val="24"/>
              </w:rPr>
              <w:t xml:space="preserve"> </w:t>
            </w:r>
            <w:proofErr w:type="spellStart"/>
            <w:r w:rsidRPr="00B974D5">
              <w:rPr>
                <w:b/>
                <w:sz w:val="24"/>
                <w:szCs w:val="24"/>
              </w:rPr>
              <w:t>се</w:t>
            </w:r>
            <w:proofErr w:type="spellEnd"/>
            <w:r w:rsidRPr="00B974D5">
              <w:rPr>
                <w:b/>
                <w:spacing w:val="-3"/>
                <w:sz w:val="24"/>
                <w:szCs w:val="24"/>
              </w:rPr>
              <w:t xml:space="preserve"> </w:t>
            </w:r>
            <w:proofErr w:type="spellStart"/>
            <w:r w:rsidRPr="00B974D5">
              <w:rPr>
                <w:b/>
                <w:sz w:val="24"/>
                <w:szCs w:val="24"/>
              </w:rPr>
              <w:t>бира</w:t>
            </w:r>
            <w:proofErr w:type="spellEnd"/>
          </w:p>
        </w:tc>
      </w:tr>
      <w:tr w:rsidR="00FC3DA3" w:rsidRPr="00B974D5" w14:paraId="11198A21" w14:textId="77777777">
        <w:trPr>
          <w:trHeight w:val="275"/>
        </w:trPr>
        <w:tc>
          <w:tcPr>
            <w:tcW w:w="9055" w:type="dxa"/>
          </w:tcPr>
          <w:p w14:paraId="11198A20" w14:textId="380DA3B5" w:rsidR="00FC3DA3" w:rsidRPr="00B974D5" w:rsidRDefault="00E73930">
            <w:pPr>
              <w:pStyle w:val="TableParagraph"/>
              <w:ind w:left="0"/>
              <w:rPr>
                <w:sz w:val="24"/>
                <w:szCs w:val="24"/>
              </w:rPr>
            </w:pPr>
            <w:r w:rsidRPr="00B974D5">
              <w:rPr>
                <w:sz w:val="24"/>
                <w:szCs w:val="24"/>
                <w:lang w:val="sr-Cyrl-RS"/>
              </w:rPr>
              <w:t xml:space="preserve">  </w:t>
            </w:r>
            <w:proofErr w:type="spellStart"/>
            <w:r w:rsidR="0011764A" w:rsidRPr="00B974D5">
              <w:rPr>
                <w:sz w:val="24"/>
                <w:szCs w:val="24"/>
              </w:rPr>
              <w:t>Један</w:t>
            </w:r>
            <w:proofErr w:type="spellEnd"/>
            <w:r w:rsidR="0011764A" w:rsidRPr="00B974D5">
              <w:rPr>
                <w:sz w:val="24"/>
                <w:szCs w:val="24"/>
              </w:rPr>
              <w:t xml:space="preserve"> (1)</w:t>
            </w:r>
          </w:p>
        </w:tc>
      </w:tr>
      <w:tr w:rsidR="00FC3DA3" w:rsidRPr="00B974D5" w14:paraId="11198A23" w14:textId="77777777">
        <w:trPr>
          <w:trHeight w:val="275"/>
        </w:trPr>
        <w:tc>
          <w:tcPr>
            <w:tcW w:w="9055" w:type="dxa"/>
          </w:tcPr>
          <w:p w14:paraId="11198A22" w14:textId="77777777" w:rsidR="00FC3DA3" w:rsidRPr="00B974D5" w:rsidRDefault="001655FD">
            <w:pPr>
              <w:pStyle w:val="TableParagraph"/>
              <w:spacing w:line="256" w:lineRule="exact"/>
              <w:rPr>
                <w:b/>
                <w:sz w:val="24"/>
                <w:szCs w:val="24"/>
              </w:rPr>
            </w:pPr>
            <w:proofErr w:type="spellStart"/>
            <w:r w:rsidRPr="00B974D5">
              <w:rPr>
                <w:b/>
                <w:sz w:val="24"/>
                <w:szCs w:val="24"/>
              </w:rPr>
              <w:t>Звање</w:t>
            </w:r>
            <w:proofErr w:type="spellEnd"/>
            <w:r w:rsidRPr="00B974D5">
              <w:rPr>
                <w:b/>
                <w:spacing w:val="-3"/>
                <w:sz w:val="24"/>
                <w:szCs w:val="24"/>
              </w:rPr>
              <w:t xml:space="preserve"> </w:t>
            </w:r>
            <w:r w:rsidRPr="00B974D5">
              <w:rPr>
                <w:b/>
                <w:sz w:val="24"/>
                <w:szCs w:val="24"/>
              </w:rPr>
              <w:t>и</w:t>
            </w:r>
            <w:r w:rsidRPr="00B974D5">
              <w:rPr>
                <w:b/>
                <w:spacing w:val="-1"/>
                <w:sz w:val="24"/>
                <w:szCs w:val="24"/>
              </w:rPr>
              <w:t xml:space="preserve"> </w:t>
            </w:r>
            <w:proofErr w:type="spellStart"/>
            <w:r w:rsidRPr="00B974D5">
              <w:rPr>
                <w:b/>
                <w:sz w:val="24"/>
                <w:szCs w:val="24"/>
              </w:rPr>
              <w:t>назив</w:t>
            </w:r>
            <w:proofErr w:type="spellEnd"/>
            <w:r w:rsidRPr="00B974D5">
              <w:rPr>
                <w:b/>
                <w:spacing w:val="-3"/>
                <w:sz w:val="24"/>
                <w:szCs w:val="24"/>
              </w:rPr>
              <w:t xml:space="preserve"> </w:t>
            </w:r>
            <w:proofErr w:type="spellStart"/>
            <w:r w:rsidRPr="00B974D5">
              <w:rPr>
                <w:b/>
                <w:sz w:val="24"/>
                <w:szCs w:val="24"/>
              </w:rPr>
              <w:t>уже</w:t>
            </w:r>
            <w:proofErr w:type="spellEnd"/>
            <w:r w:rsidRPr="00B974D5">
              <w:rPr>
                <w:b/>
                <w:spacing w:val="-2"/>
                <w:sz w:val="24"/>
                <w:szCs w:val="24"/>
              </w:rPr>
              <w:t xml:space="preserve"> </w:t>
            </w:r>
            <w:proofErr w:type="spellStart"/>
            <w:r w:rsidRPr="00B974D5">
              <w:rPr>
                <w:b/>
                <w:sz w:val="24"/>
                <w:szCs w:val="24"/>
              </w:rPr>
              <w:t>научне</w:t>
            </w:r>
            <w:proofErr w:type="spellEnd"/>
            <w:r w:rsidRPr="00B974D5">
              <w:rPr>
                <w:b/>
                <w:sz w:val="24"/>
                <w:szCs w:val="24"/>
              </w:rPr>
              <w:t>/</w:t>
            </w:r>
            <w:proofErr w:type="spellStart"/>
            <w:r w:rsidRPr="00B974D5">
              <w:rPr>
                <w:b/>
                <w:sz w:val="24"/>
                <w:szCs w:val="24"/>
              </w:rPr>
              <w:t>умјетничке</w:t>
            </w:r>
            <w:proofErr w:type="spellEnd"/>
            <w:r w:rsidRPr="00B974D5">
              <w:rPr>
                <w:b/>
                <w:spacing w:val="-3"/>
                <w:sz w:val="24"/>
                <w:szCs w:val="24"/>
              </w:rPr>
              <w:t xml:space="preserve"> </w:t>
            </w:r>
            <w:proofErr w:type="spellStart"/>
            <w:r w:rsidRPr="00B974D5">
              <w:rPr>
                <w:b/>
                <w:sz w:val="24"/>
                <w:szCs w:val="24"/>
              </w:rPr>
              <w:t>области</w:t>
            </w:r>
            <w:proofErr w:type="spellEnd"/>
            <w:r w:rsidRPr="00B974D5">
              <w:rPr>
                <w:b/>
                <w:sz w:val="24"/>
                <w:szCs w:val="24"/>
              </w:rPr>
              <w:t>,</w:t>
            </w:r>
            <w:r w:rsidRPr="00B974D5">
              <w:rPr>
                <w:b/>
                <w:spacing w:val="-1"/>
                <w:sz w:val="24"/>
                <w:szCs w:val="24"/>
              </w:rPr>
              <w:t xml:space="preserve"> </w:t>
            </w:r>
            <w:proofErr w:type="spellStart"/>
            <w:r w:rsidRPr="00B974D5">
              <w:rPr>
                <w:b/>
                <w:sz w:val="24"/>
                <w:szCs w:val="24"/>
              </w:rPr>
              <w:t>за</w:t>
            </w:r>
            <w:proofErr w:type="spellEnd"/>
            <w:r w:rsidRPr="00B974D5">
              <w:rPr>
                <w:b/>
                <w:spacing w:val="-1"/>
                <w:sz w:val="24"/>
                <w:szCs w:val="24"/>
              </w:rPr>
              <w:t xml:space="preserve"> </w:t>
            </w:r>
            <w:proofErr w:type="spellStart"/>
            <w:r w:rsidRPr="00B974D5">
              <w:rPr>
                <w:b/>
                <w:sz w:val="24"/>
                <w:szCs w:val="24"/>
              </w:rPr>
              <w:t>коју</w:t>
            </w:r>
            <w:proofErr w:type="spellEnd"/>
            <w:r w:rsidRPr="00B974D5">
              <w:rPr>
                <w:b/>
                <w:spacing w:val="-2"/>
                <w:sz w:val="24"/>
                <w:szCs w:val="24"/>
              </w:rPr>
              <w:t xml:space="preserve"> </w:t>
            </w:r>
            <w:proofErr w:type="spellStart"/>
            <w:r w:rsidRPr="00B974D5">
              <w:rPr>
                <w:b/>
                <w:sz w:val="24"/>
                <w:szCs w:val="24"/>
              </w:rPr>
              <w:t>је</w:t>
            </w:r>
            <w:proofErr w:type="spellEnd"/>
            <w:r w:rsidRPr="00B974D5">
              <w:rPr>
                <w:b/>
                <w:spacing w:val="-2"/>
                <w:sz w:val="24"/>
                <w:szCs w:val="24"/>
              </w:rPr>
              <w:t xml:space="preserve"> </w:t>
            </w:r>
            <w:proofErr w:type="spellStart"/>
            <w:r w:rsidRPr="00B974D5">
              <w:rPr>
                <w:b/>
                <w:sz w:val="24"/>
                <w:szCs w:val="24"/>
              </w:rPr>
              <w:t>конкурс</w:t>
            </w:r>
            <w:proofErr w:type="spellEnd"/>
            <w:r w:rsidRPr="00B974D5">
              <w:rPr>
                <w:b/>
                <w:spacing w:val="-6"/>
                <w:sz w:val="24"/>
                <w:szCs w:val="24"/>
              </w:rPr>
              <w:t xml:space="preserve"> </w:t>
            </w:r>
            <w:proofErr w:type="spellStart"/>
            <w:r w:rsidRPr="00B974D5">
              <w:rPr>
                <w:b/>
                <w:sz w:val="24"/>
                <w:szCs w:val="24"/>
              </w:rPr>
              <w:t>расписан</w:t>
            </w:r>
            <w:proofErr w:type="spellEnd"/>
          </w:p>
        </w:tc>
      </w:tr>
      <w:tr w:rsidR="00FC3DA3" w:rsidRPr="00B974D5" w14:paraId="11198A25" w14:textId="77777777">
        <w:trPr>
          <w:trHeight w:val="275"/>
        </w:trPr>
        <w:tc>
          <w:tcPr>
            <w:tcW w:w="9055" w:type="dxa"/>
          </w:tcPr>
          <w:p w14:paraId="11198A24" w14:textId="74B2A517" w:rsidR="00FC3DA3" w:rsidRPr="00B974D5" w:rsidRDefault="00E73930">
            <w:pPr>
              <w:pStyle w:val="TableParagraph"/>
              <w:ind w:left="0"/>
              <w:rPr>
                <w:sz w:val="24"/>
                <w:szCs w:val="24"/>
              </w:rPr>
            </w:pPr>
            <w:r w:rsidRPr="00B974D5">
              <w:rPr>
                <w:rStyle w:val="CharStyle17"/>
                <w:b w:val="0"/>
                <w:sz w:val="24"/>
                <w:szCs w:val="24"/>
                <w:lang w:val="sr-Cyrl-CS" w:eastAsia="sr-Cyrl-CS"/>
              </w:rPr>
              <w:t xml:space="preserve">  В</w:t>
            </w:r>
            <w:r w:rsidR="0011764A" w:rsidRPr="00B974D5">
              <w:rPr>
                <w:rStyle w:val="CharStyle17"/>
                <w:b w:val="0"/>
                <w:sz w:val="24"/>
                <w:szCs w:val="24"/>
                <w:lang w:val="sr-Cyrl-CS" w:eastAsia="sr-Cyrl-CS"/>
              </w:rPr>
              <w:t xml:space="preserve">анредни професор, ужа научна/умјетничка област </w:t>
            </w:r>
            <w:r w:rsidR="00263C16" w:rsidRPr="00B974D5">
              <w:rPr>
                <w:noProof/>
                <w:sz w:val="24"/>
                <w:szCs w:val="24"/>
                <w:lang w:val="sr-Cyrl-RS"/>
              </w:rPr>
              <w:t>Дерматологија и венеричне болести</w:t>
            </w:r>
          </w:p>
        </w:tc>
      </w:tr>
      <w:tr w:rsidR="00FC3DA3" w:rsidRPr="00B974D5" w14:paraId="11198A27" w14:textId="77777777">
        <w:trPr>
          <w:trHeight w:val="277"/>
        </w:trPr>
        <w:tc>
          <w:tcPr>
            <w:tcW w:w="9055" w:type="dxa"/>
          </w:tcPr>
          <w:p w14:paraId="11198A26" w14:textId="77777777" w:rsidR="00FC3DA3" w:rsidRPr="00B974D5" w:rsidRDefault="001655FD">
            <w:pPr>
              <w:pStyle w:val="TableParagraph"/>
              <w:spacing w:line="258" w:lineRule="exact"/>
              <w:rPr>
                <w:b/>
                <w:sz w:val="24"/>
                <w:szCs w:val="24"/>
              </w:rPr>
            </w:pPr>
            <w:proofErr w:type="spellStart"/>
            <w:r w:rsidRPr="00B974D5">
              <w:rPr>
                <w:b/>
                <w:sz w:val="24"/>
                <w:szCs w:val="24"/>
              </w:rPr>
              <w:t>Број</w:t>
            </w:r>
            <w:proofErr w:type="spellEnd"/>
            <w:r w:rsidRPr="00B974D5">
              <w:rPr>
                <w:b/>
                <w:spacing w:val="-3"/>
                <w:sz w:val="24"/>
                <w:szCs w:val="24"/>
              </w:rPr>
              <w:t xml:space="preserve"> </w:t>
            </w:r>
            <w:proofErr w:type="spellStart"/>
            <w:r w:rsidRPr="00B974D5">
              <w:rPr>
                <w:b/>
                <w:sz w:val="24"/>
                <w:szCs w:val="24"/>
              </w:rPr>
              <w:t>пријављених</w:t>
            </w:r>
            <w:proofErr w:type="spellEnd"/>
            <w:r w:rsidRPr="00B974D5">
              <w:rPr>
                <w:b/>
                <w:spacing w:val="-4"/>
                <w:sz w:val="24"/>
                <w:szCs w:val="24"/>
              </w:rPr>
              <w:t xml:space="preserve"> </w:t>
            </w:r>
            <w:proofErr w:type="spellStart"/>
            <w:r w:rsidRPr="00B974D5">
              <w:rPr>
                <w:b/>
                <w:sz w:val="24"/>
                <w:szCs w:val="24"/>
              </w:rPr>
              <w:t>кандидата</w:t>
            </w:r>
            <w:proofErr w:type="spellEnd"/>
          </w:p>
        </w:tc>
      </w:tr>
      <w:tr w:rsidR="00FC3DA3" w:rsidRPr="00B974D5" w14:paraId="11198A29" w14:textId="77777777">
        <w:trPr>
          <w:trHeight w:val="275"/>
        </w:trPr>
        <w:tc>
          <w:tcPr>
            <w:tcW w:w="9055" w:type="dxa"/>
          </w:tcPr>
          <w:p w14:paraId="11198A28" w14:textId="001C36B3" w:rsidR="00FC3DA3" w:rsidRPr="00B974D5" w:rsidRDefault="00E73930">
            <w:pPr>
              <w:pStyle w:val="TableParagraph"/>
              <w:ind w:left="0"/>
              <w:rPr>
                <w:sz w:val="24"/>
                <w:szCs w:val="24"/>
              </w:rPr>
            </w:pPr>
            <w:r w:rsidRPr="00B974D5">
              <w:rPr>
                <w:sz w:val="24"/>
                <w:szCs w:val="24"/>
                <w:lang w:val="sr-Cyrl-RS"/>
              </w:rPr>
              <w:t xml:space="preserve">  </w:t>
            </w:r>
            <w:proofErr w:type="spellStart"/>
            <w:r w:rsidR="0011764A" w:rsidRPr="00B974D5">
              <w:rPr>
                <w:sz w:val="24"/>
                <w:szCs w:val="24"/>
              </w:rPr>
              <w:t>Један</w:t>
            </w:r>
            <w:proofErr w:type="spellEnd"/>
            <w:r w:rsidR="0011764A" w:rsidRPr="00B974D5">
              <w:rPr>
                <w:sz w:val="24"/>
                <w:szCs w:val="24"/>
              </w:rPr>
              <w:t xml:space="preserve"> (1)</w:t>
            </w:r>
          </w:p>
        </w:tc>
      </w:tr>
    </w:tbl>
    <w:p w14:paraId="11198A2C" w14:textId="77777777" w:rsidR="00FC3DA3" w:rsidRPr="00B974D5" w:rsidRDefault="00FC3DA3">
      <w:pPr>
        <w:pStyle w:val="BodyText"/>
        <w:spacing w:before="5"/>
        <w:rPr>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FC3DA3" w:rsidRPr="00B974D5" w14:paraId="11198A2E" w14:textId="77777777">
        <w:trPr>
          <w:trHeight w:val="275"/>
        </w:trPr>
        <w:tc>
          <w:tcPr>
            <w:tcW w:w="9055" w:type="dxa"/>
            <w:shd w:val="clear" w:color="auto" w:fill="DBDBDB"/>
          </w:tcPr>
          <w:p w14:paraId="11198A2D" w14:textId="77777777" w:rsidR="00FC3DA3" w:rsidRPr="00B974D5" w:rsidRDefault="001655FD">
            <w:pPr>
              <w:pStyle w:val="TableParagraph"/>
              <w:spacing w:line="256" w:lineRule="exact"/>
              <w:rPr>
                <w:b/>
                <w:sz w:val="24"/>
                <w:szCs w:val="24"/>
              </w:rPr>
            </w:pPr>
            <w:r w:rsidRPr="00B974D5">
              <w:rPr>
                <w:b/>
                <w:sz w:val="24"/>
                <w:szCs w:val="24"/>
              </w:rPr>
              <w:t>II</w:t>
            </w:r>
            <w:r w:rsidRPr="00B974D5">
              <w:rPr>
                <w:b/>
                <w:spacing w:val="59"/>
                <w:sz w:val="24"/>
                <w:szCs w:val="24"/>
              </w:rPr>
              <w:t xml:space="preserve"> </w:t>
            </w:r>
            <w:r w:rsidRPr="00B974D5">
              <w:rPr>
                <w:b/>
                <w:sz w:val="24"/>
                <w:szCs w:val="24"/>
              </w:rPr>
              <w:t>ПOДАЦИ</w:t>
            </w:r>
            <w:r w:rsidRPr="00B974D5">
              <w:rPr>
                <w:b/>
                <w:spacing w:val="-1"/>
                <w:sz w:val="24"/>
                <w:szCs w:val="24"/>
              </w:rPr>
              <w:t xml:space="preserve"> </w:t>
            </w:r>
            <w:r w:rsidRPr="00B974D5">
              <w:rPr>
                <w:b/>
                <w:sz w:val="24"/>
                <w:szCs w:val="24"/>
              </w:rPr>
              <w:t>О</w:t>
            </w:r>
            <w:r w:rsidRPr="00B974D5">
              <w:rPr>
                <w:b/>
                <w:spacing w:val="-3"/>
                <w:sz w:val="24"/>
                <w:szCs w:val="24"/>
              </w:rPr>
              <w:t xml:space="preserve"> </w:t>
            </w:r>
            <w:r w:rsidRPr="00B974D5">
              <w:rPr>
                <w:b/>
                <w:sz w:val="24"/>
                <w:szCs w:val="24"/>
              </w:rPr>
              <w:t>КАНДИДАТИМА</w:t>
            </w:r>
          </w:p>
        </w:tc>
      </w:tr>
      <w:tr w:rsidR="00FC3DA3" w:rsidRPr="00B974D5" w14:paraId="11198A30" w14:textId="77777777">
        <w:trPr>
          <w:trHeight w:val="275"/>
        </w:trPr>
        <w:tc>
          <w:tcPr>
            <w:tcW w:w="9055" w:type="dxa"/>
          </w:tcPr>
          <w:p w14:paraId="11198A2F" w14:textId="77777777" w:rsidR="00FC3DA3" w:rsidRPr="00B974D5" w:rsidRDefault="001655FD">
            <w:pPr>
              <w:pStyle w:val="TableParagraph"/>
              <w:spacing w:line="256" w:lineRule="exact"/>
              <w:rPr>
                <w:b/>
                <w:sz w:val="24"/>
                <w:szCs w:val="24"/>
              </w:rPr>
            </w:pPr>
            <w:r w:rsidRPr="00B974D5">
              <w:rPr>
                <w:b/>
                <w:sz w:val="24"/>
                <w:szCs w:val="24"/>
              </w:rPr>
              <w:t>ПРВИ</w:t>
            </w:r>
            <w:r w:rsidRPr="00B974D5">
              <w:rPr>
                <w:b/>
                <w:spacing w:val="-2"/>
                <w:sz w:val="24"/>
                <w:szCs w:val="24"/>
              </w:rPr>
              <w:t xml:space="preserve"> </w:t>
            </w:r>
            <w:r w:rsidRPr="00B974D5">
              <w:rPr>
                <w:b/>
                <w:sz w:val="24"/>
                <w:szCs w:val="24"/>
              </w:rPr>
              <w:t>КАНДИДАТ</w:t>
            </w:r>
          </w:p>
        </w:tc>
      </w:tr>
      <w:tr w:rsidR="00FC3DA3" w:rsidRPr="00B974D5" w14:paraId="11198A32" w14:textId="77777777">
        <w:trPr>
          <w:trHeight w:val="275"/>
        </w:trPr>
        <w:tc>
          <w:tcPr>
            <w:tcW w:w="9055" w:type="dxa"/>
          </w:tcPr>
          <w:p w14:paraId="11198A31" w14:textId="77777777" w:rsidR="00FC3DA3" w:rsidRPr="00B974D5" w:rsidRDefault="001655FD">
            <w:pPr>
              <w:pStyle w:val="TableParagraph"/>
              <w:spacing w:line="256" w:lineRule="exact"/>
              <w:rPr>
                <w:b/>
                <w:sz w:val="24"/>
                <w:szCs w:val="24"/>
              </w:rPr>
            </w:pPr>
            <w:r w:rsidRPr="00B974D5">
              <w:rPr>
                <w:b/>
                <w:sz w:val="24"/>
                <w:szCs w:val="24"/>
              </w:rPr>
              <w:t>1.</w:t>
            </w:r>
            <w:r w:rsidRPr="00B974D5">
              <w:rPr>
                <w:b/>
                <w:spacing w:val="-2"/>
                <w:sz w:val="24"/>
                <w:szCs w:val="24"/>
              </w:rPr>
              <w:t xml:space="preserve"> </w:t>
            </w:r>
            <w:r w:rsidRPr="00B974D5">
              <w:rPr>
                <w:b/>
                <w:sz w:val="24"/>
                <w:szCs w:val="24"/>
              </w:rPr>
              <w:t>ОСНОВНИ</w:t>
            </w:r>
            <w:r w:rsidRPr="00B974D5">
              <w:rPr>
                <w:b/>
                <w:spacing w:val="-3"/>
                <w:sz w:val="24"/>
                <w:szCs w:val="24"/>
              </w:rPr>
              <w:t xml:space="preserve"> </w:t>
            </w:r>
            <w:r w:rsidRPr="00B974D5">
              <w:rPr>
                <w:b/>
                <w:sz w:val="24"/>
                <w:szCs w:val="24"/>
              </w:rPr>
              <w:t>БИОГРАФСКИ</w:t>
            </w:r>
            <w:r w:rsidRPr="00B974D5">
              <w:rPr>
                <w:b/>
                <w:spacing w:val="-2"/>
                <w:sz w:val="24"/>
                <w:szCs w:val="24"/>
              </w:rPr>
              <w:t xml:space="preserve"> </w:t>
            </w:r>
            <w:r w:rsidRPr="00B974D5">
              <w:rPr>
                <w:b/>
                <w:sz w:val="24"/>
                <w:szCs w:val="24"/>
              </w:rPr>
              <w:t>ПОДАЦИ</w:t>
            </w:r>
          </w:p>
        </w:tc>
      </w:tr>
      <w:tr w:rsidR="00FC3DA3" w:rsidRPr="00B974D5" w14:paraId="11198A34" w14:textId="77777777">
        <w:trPr>
          <w:trHeight w:val="275"/>
        </w:trPr>
        <w:tc>
          <w:tcPr>
            <w:tcW w:w="9055" w:type="dxa"/>
          </w:tcPr>
          <w:p w14:paraId="11198A33" w14:textId="77777777" w:rsidR="00FC3DA3" w:rsidRPr="00B974D5" w:rsidRDefault="001655FD">
            <w:pPr>
              <w:pStyle w:val="TableParagraph"/>
              <w:spacing w:line="256" w:lineRule="exact"/>
              <w:rPr>
                <w:sz w:val="24"/>
                <w:szCs w:val="24"/>
              </w:rPr>
            </w:pPr>
            <w:proofErr w:type="spellStart"/>
            <w:r w:rsidRPr="00B974D5">
              <w:rPr>
                <w:sz w:val="24"/>
                <w:szCs w:val="24"/>
              </w:rPr>
              <w:t>Име</w:t>
            </w:r>
            <w:proofErr w:type="spellEnd"/>
            <w:r w:rsidRPr="00B974D5">
              <w:rPr>
                <w:spacing w:val="-2"/>
                <w:sz w:val="24"/>
                <w:szCs w:val="24"/>
              </w:rPr>
              <w:t xml:space="preserve"> </w:t>
            </w:r>
            <w:r w:rsidRPr="00B974D5">
              <w:rPr>
                <w:sz w:val="24"/>
                <w:szCs w:val="24"/>
              </w:rPr>
              <w:t>(</w:t>
            </w:r>
            <w:proofErr w:type="spellStart"/>
            <w:r w:rsidRPr="00B974D5">
              <w:rPr>
                <w:sz w:val="24"/>
                <w:szCs w:val="24"/>
              </w:rPr>
              <w:t>име</w:t>
            </w:r>
            <w:proofErr w:type="spellEnd"/>
            <w:r w:rsidRPr="00B974D5">
              <w:rPr>
                <w:spacing w:val="-1"/>
                <w:sz w:val="24"/>
                <w:szCs w:val="24"/>
              </w:rPr>
              <w:t xml:space="preserve"> </w:t>
            </w:r>
            <w:proofErr w:type="spellStart"/>
            <w:r w:rsidRPr="00B974D5">
              <w:rPr>
                <w:sz w:val="24"/>
                <w:szCs w:val="24"/>
              </w:rPr>
              <w:t>једног</w:t>
            </w:r>
            <w:proofErr w:type="spellEnd"/>
            <w:r w:rsidRPr="00B974D5">
              <w:rPr>
                <w:sz w:val="24"/>
                <w:szCs w:val="24"/>
              </w:rPr>
              <w:t xml:space="preserve"> </w:t>
            </w:r>
            <w:proofErr w:type="spellStart"/>
            <w:r w:rsidRPr="00B974D5">
              <w:rPr>
                <w:sz w:val="24"/>
                <w:szCs w:val="24"/>
              </w:rPr>
              <w:t>родитеља</w:t>
            </w:r>
            <w:proofErr w:type="spellEnd"/>
            <w:r w:rsidRPr="00B974D5">
              <w:rPr>
                <w:sz w:val="24"/>
                <w:szCs w:val="24"/>
              </w:rPr>
              <w:t>)</w:t>
            </w:r>
            <w:r w:rsidRPr="00B974D5">
              <w:rPr>
                <w:spacing w:val="-1"/>
                <w:sz w:val="24"/>
                <w:szCs w:val="24"/>
              </w:rPr>
              <w:t xml:space="preserve"> </w:t>
            </w:r>
            <w:r w:rsidRPr="00B974D5">
              <w:rPr>
                <w:sz w:val="24"/>
                <w:szCs w:val="24"/>
              </w:rPr>
              <w:t>и</w:t>
            </w:r>
            <w:r w:rsidRPr="00B974D5">
              <w:rPr>
                <w:spacing w:val="1"/>
                <w:sz w:val="24"/>
                <w:szCs w:val="24"/>
              </w:rPr>
              <w:t xml:space="preserve"> </w:t>
            </w:r>
            <w:proofErr w:type="spellStart"/>
            <w:r w:rsidRPr="00B974D5">
              <w:rPr>
                <w:sz w:val="24"/>
                <w:szCs w:val="24"/>
              </w:rPr>
              <w:t>презиме</w:t>
            </w:r>
            <w:proofErr w:type="spellEnd"/>
          </w:p>
        </w:tc>
      </w:tr>
      <w:tr w:rsidR="00FC3DA3" w:rsidRPr="00B974D5" w14:paraId="11198A36" w14:textId="77777777">
        <w:trPr>
          <w:trHeight w:val="275"/>
        </w:trPr>
        <w:tc>
          <w:tcPr>
            <w:tcW w:w="9055" w:type="dxa"/>
          </w:tcPr>
          <w:p w14:paraId="11198A35" w14:textId="446AD78C" w:rsidR="00FC3DA3" w:rsidRPr="00B974D5" w:rsidRDefault="00E70B54">
            <w:pPr>
              <w:pStyle w:val="TableParagraph"/>
              <w:ind w:left="0"/>
              <w:rPr>
                <w:sz w:val="24"/>
                <w:szCs w:val="24"/>
              </w:rPr>
            </w:pPr>
            <w:r w:rsidRPr="00B974D5">
              <w:rPr>
                <w:sz w:val="24"/>
                <w:szCs w:val="24"/>
              </w:rPr>
              <w:t xml:space="preserve">  </w:t>
            </w:r>
            <w:r w:rsidR="00F66A15" w:rsidRPr="00B974D5">
              <w:rPr>
                <w:sz w:val="24"/>
                <w:szCs w:val="24"/>
                <w:lang w:val="bs-Cyrl-BA"/>
              </w:rPr>
              <w:t>Душан</w:t>
            </w:r>
            <w:r w:rsidR="0011764A" w:rsidRPr="00B974D5">
              <w:rPr>
                <w:sz w:val="24"/>
                <w:szCs w:val="24"/>
                <w:lang w:val="bs-Cyrl-BA"/>
              </w:rPr>
              <w:t xml:space="preserve"> (</w:t>
            </w:r>
            <w:r w:rsidR="00F66A15" w:rsidRPr="00B974D5">
              <w:rPr>
                <w:sz w:val="24"/>
                <w:szCs w:val="24"/>
                <w:lang w:val="bs-Cyrl-BA"/>
              </w:rPr>
              <w:t>Арсеније</w:t>
            </w:r>
            <w:r w:rsidR="0011764A" w:rsidRPr="00B974D5">
              <w:rPr>
                <w:sz w:val="24"/>
                <w:szCs w:val="24"/>
                <w:lang w:val="bs-Cyrl-BA"/>
              </w:rPr>
              <w:t xml:space="preserve">) </w:t>
            </w:r>
            <w:r w:rsidR="00F66A15" w:rsidRPr="00B974D5">
              <w:rPr>
                <w:sz w:val="24"/>
                <w:szCs w:val="24"/>
                <w:lang w:val="bs-Cyrl-BA"/>
              </w:rPr>
              <w:t>Михајловић</w:t>
            </w:r>
          </w:p>
        </w:tc>
      </w:tr>
      <w:tr w:rsidR="00FC3DA3" w:rsidRPr="00B974D5" w14:paraId="11198A38" w14:textId="77777777">
        <w:trPr>
          <w:trHeight w:val="277"/>
        </w:trPr>
        <w:tc>
          <w:tcPr>
            <w:tcW w:w="9055" w:type="dxa"/>
          </w:tcPr>
          <w:p w14:paraId="11198A37" w14:textId="77777777" w:rsidR="00FC3DA3" w:rsidRPr="00B974D5" w:rsidRDefault="001655FD">
            <w:pPr>
              <w:pStyle w:val="TableParagraph"/>
              <w:spacing w:line="258" w:lineRule="exact"/>
              <w:rPr>
                <w:sz w:val="24"/>
                <w:szCs w:val="24"/>
              </w:rPr>
            </w:pPr>
            <w:proofErr w:type="spellStart"/>
            <w:r w:rsidRPr="00B974D5">
              <w:rPr>
                <w:sz w:val="24"/>
                <w:szCs w:val="24"/>
              </w:rPr>
              <w:t>Датум</w:t>
            </w:r>
            <w:proofErr w:type="spellEnd"/>
            <w:r w:rsidRPr="00B974D5">
              <w:rPr>
                <w:spacing w:val="-1"/>
                <w:sz w:val="24"/>
                <w:szCs w:val="24"/>
              </w:rPr>
              <w:t xml:space="preserve"> </w:t>
            </w:r>
            <w:r w:rsidRPr="00B974D5">
              <w:rPr>
                <w:sz w:val="24"/>
                <w:szCs w:val="24"/>
              </w:rPr>
              <w:t>и</w:t>
            </w:r>
            <w:r w:rsidRPr="00B974D5">
              <w:rPr>
                <w:spacing w:val="-1"/>
                <w:sz w:val="24"/>
                <w:szCs w:val="24"/>
              </w:rPr>
              <w:t xml:space="preserve"> </w:t>
            </w:r>
            <w:proofErr w:type="spellStart"/>
            <w:r w:rsidRPr="00B974D5">
              <w:rPr>
                <w:sz w:val="24"/>
                <w:szCs w:val="24"/>
              </w:rPr>
              <w:t>мјесто</w:t>
            </w:r>
            <w:proofErr w:type="spellEnd"/>
            <w:r w:rsidRPr="00B974D5">
              <w:rPr>
                <w:spacing w:val="-2"/>
                <w:sz w:val="24"/>
                <w:szCs w:val="24"/>
              </w:rPr>
              <w:t xml:space="preserve"> </w:t>
            </w:r>
            <w:proofErr w:type="spellStart"/>
            <w:r w:rsidRPr="00B974D5">
              <w:rPr>
                <w:sz w:val="24"/>
                <w:szCs w:val="24"/>
              </w:rPr>
              <w:t>рођења</w:t>
            </w:r>
            <w:proofErr w:type="spellEnd"/>
          </w:p>
        </w:tc>
      </w:tr>
      <w:tr w:rsidR="00FC3DA3" w:rsidRPr="00B974D5" w14:paraId="11198A3A" w14:textId="77777777">
        <w:trPr>
          <w:trHeight w:val="278"/>
        </w:trPr>
        <w:tc>
          <w:tcPr>
            <w:tcW w:w="9055" w:type="dxa"/>
          </w:tcPr>
          <w:p w14:paraId="11198A39" w14:textId="7DF4B2C8" w:rsidR="00FC3DA3" w:rsidRPr="00B974D5" w:rsidRDefault="00E70B54">
            <w:pPr>
              <w:pStyle w:val="TableParagraph"/>
              <w:ind w:left="0"/>
              <w:rPr>
                <w:sz w:val="24"/>
                <w:szCs w:val="24"/>
              </w:rPr>
            </w:pPr>
            <w:r w:rsidRPr="00B974D5">
              <w:rPr>
                <w:sz w:val="24"/>
                <w:szCs w:val="24"/>
              </w:rPr>
              <w:t xml:space="preserve">  </w:t>
            </w:r>
            <w:r w:rsidR="004D0405" w:rsidRPr="00B974D5">
              <w:rPr>
                <w:sz w:val="24"/>
                <w:szCs w:val="24"/>
                <w:lang w:val="ru-RU"/>
              </w:rPr>
              <w:t>30</w:t>
            </w:r>
            <w:r w:rsidR="0011764A" w:rsidRPr="00B974D5">
              <w:rPr>
                <w:sz w:val="24"/>
                <w:szCs w:val="24"/>
                <w:lang w:val="ru-RU"/>
              </w:rPr>
              <w:t>.</w:t>
            </w:r>
            <w:r w:rsidR="004D0405" w:rsidRPr="00B974D5">
              <w:rPr>
                <w:sz w:val="24"/>
                <w:szCs w:val="24"/>
                <w:lang w:val="ru-RU"/>
              </w:rPr>
              <w:t>04</w:t>
            </w:r>
            <w:r w:rsidR="0011764A" w:rsidRPr="00B974D5">
              <w:rPr>
                <w:sz w:val="24"/>
                <w:szCs w:val="24"/>
                <w:lang w:val="ru-RU"/>
              </w:rPr>
              <w:t>.19</w:t>
            </w:r>
            <w:r w:rsidR="004D0405" w:rsidRPr="00B974D5">
              <w:rPr>
                <w:sz w:val="24"/>
                <w:szCs w:val="24"/>
                <w:lang w:val="ru-RU"/>
              </w:rPr>
              <w:t>83</w:t>
            </w:r>
            <w:r w:rsidR="0011764A" w:rsidRPr="00B974D5">
              <w:rPr>
                <w:sz w:val="24"/>
                <w:szCs w:val="24"/>
                <w:lang w:val="ru-RU"/>
              </w:rPr>
              <w:t xml:space="preserve"> године, </w:t>
            </w:r>
            <w:r w:rsidR="004D0405" w:rsidRPr="00B974D5">
              <w:rPr>
                <w:sz w:val="24"/>
                <w:szCs w:val="24"/>
                <w:lang w:val="ru-RU"/>
              </w:rPr>
              <w:t>Крушевац, Р. Србија</w:t>
            </w:r>
          </w:p>
        </w:tc>
      </w:tr>
      <w:tr w:rsidR="00FC3DA3" w:rsidRPr="00B974D5" w14:paraId="11198A3C" w14:textId="77777777">
        <w:trPr>
          <w:trHeight w:val="275"/>
        </w:trPr>
        <w:tc>
          <w:tcPr>
            <w:tcW w:w="9055" w:type="dxa"/>
          </w:tcPr>
          <w:p w14:paraId="11198A3B" w14:textId="77777777" w:rsidR="00FC3DA3" w:rsidRPr="00B974D5" w:rsidRDefault="001655FD">
            <w:pPr>
              <w:pStyle w:val="TableParagraph"/>
              <w:spacing w:line="256" w:lineRule="exact"/>
              <w:rPr>
                <w:sz w:val="24"/>
                <w:szCs w:val="24"/>
              </w:rPr>
            </w:pPr>
            <w:proofErr w:type="spellStart"/>
            <w:r w:rsidRPr="00B974D5">
              <w:rPr>
                <w:sz w:val="24"/>
                <w:szCs w:val="24"/>
              </w:rPr>
              <w:t>Установе</w:t>
            </w:r>
            <w:proofErr w:type="spellEnd"/>
            <w:r w:rsidRPr="00B974D5">
              <w:rPr>
                <w:sz w:val="24"/>
                <w:szCs w:val="24"/>
              </w:rPr>
              <w:t xml:space="preserve"> у</w:t>
            </w:r>
            <w:r w:rsidRPr="00B974D5">
              <w:rPr>
                <w:spacing w:val="-5"/>
                <w:sz w:val="24"/>
                <w:szCs w:val="24"/>
              </w:rPr>
              <w:t xml:space="preserve"> </w:t>
            </w:r>
            <w:proofErr w:type="spellStart"/>
            <w:r w:rsidRPr="00B974D5">
              <w:rPr>
                <w:sz w:val="24"/>
                <w:szCs w:val="24"/>
              </w:rPr>
              <w:t>којима</w:t>
            </w:r>
            <w:proofErr w:type="spellEnd"/>
            <w:r w:rsidRPr="00B974D5">
              <w:rPr>
                <w:spacing w:val="-1"/>
                <w:sz w:val="24"/>
                <w:szCs w:val="24"/>
              </w:rPr>
              <w:t xml:space="preserve"> </w:t>
            </w:r>
            <w:proofErr w:type="spellStart"/>
            <w:r w:rsidRPr="00B974D5">
              <w:rPr>
                <w:sz w:val="24"/>
                <w:szCs w:val="24"/>
              </w:rPr>
              <w:t>је</w:t>
            </w:r>
            <w:proofErr w:type="spellEnd"/>
            <w:r w:rsidRPr="00B974D5">
              <w:rPr>
                <w:spacing w:val="-2"/>
                <w:sz w:val="24"/>
                <w:szCs w:val="24"/>
              </w:rPr>
              <w:t xml:space="preserve"> </w:t>
            </w:r>
            <w:proofErr w:type="spellStart"/>
            <w:r w:rsidRPr="00B974D5">
              <w:rPr>
                <w:sz w:val="24"/>
                <w:szCs w:val="24"/>
              </w:rPr>
              <w:t>кандидат</w:t>
            </w:r>
            <w:proofErr w:type="spellEnd"/>
            <w:r w:rsidRPr="00B974D5">
              <w:rPr>
                <w:sz w:val="24"/>
                <w:szCs w:val="24"/>
              </w:rPr>
              <w:t xml:space="preserve"> </w:t>
            </w:r>
            <w:proofErr w:type="spellStart"/>
            <w:r w:rsidRPr="00B974D5">
              <w:rPr>
                <w:sz w:val="24"/>
                <w:szCs w:val="24"/>
              </w:rPr>
              <w:t>био</w:t>
            </w:r>
            <w:proofErr w:type="spellEnd"/>
            <w:r w:rsidRPr="00B974D5">
              <w:rPr>
                <w:sz w:val="24"/>
                <w:szCs w:val="24"/>
              </w:rPr>
              <w:t xml:space="preserve"> </w:t>
            </w:r>
            <w:proofErr w:type="spellStart"/>
            <w:r w:rsidRPr="00B974D5">
              <w:rPr>
                <w:sz w:val="24"/>
                <w:szCs w:val="24"/>
              </w:rPr>
              <w:t>запослен</w:t>
            </w:r>
            <w:proofErr w:type="spellEnd"/>
          </w:p>
        </w:tc>
      </w:tr>
      <w:tr w:rsidR="00FC3DA3" w:rsidRPr="00B974D5" w14:paraId="11198A3E" w14:textId="77777777">
        <w:trPr>
          <w:trHeight w:val="275"/>
        </w:trPr>
        <w:tc>
          <w:tcPr>
            <w:tcW w:w="9055" w:type="dxa"/>
          </w:tcPr>
          <w:p w14:paraId="11198A3D" w14:textId="3499A9E1" w:rsidR="00FC3DA3" w:rsidRPr="00B974D5" w:rsidRDefault="00E70B54">
            <w:pPr>
              <w:pStyle w:val="TableParagraph"/>
              <w:ind w:left="0"/>
              <w:rPr>
                <w:sz w:val="24"/>
                <w:szCs w:val="24"/>
              </w:rPr>
            </w:pPr>
            <w:r w:rsidRPr="00B974D5">
              <w:rPr>
                <w:sz w:val="24"/>
                <w:szCs w:val="24"/>
              </w:rPr>
              <w:t xml:space="preserve">  </w:t>
            </w:r>
            <w:r w:rsidR="0011764A" w:rsidRPr="00B974D5">
              <w:rPr>
                <w:sz w:val="24"/>
                <w:szCs w:val="24"/>
                <w:lang w:val="ru-RU"/>
              </w:rPr>
              <w:t>Медицински факултет Фоча, Универзитет  у Источном Сарајеву (20</w:t>
            </w:r>
            <w:r w:rsidR="007B6082" w:rsidRPr="00B974D5">
              <w:rPr>
                <w:sz w:val="24"/>
                <w:szCs w:val="24"/>
                <w:lang w:val="ru-RU"/>
              </w:rPr>
              <w:t>18</w:t>
            </w:r>
            <w:r w:rsidR="0011764A" w:rsidRPr="00B974D5">
              <w:rPr>
                <w:sz w:val="24"/>
                <w:szCs w:val="24"/>
                <w:lang w:val="ru-RU"/>
              </w:rPr>
              <w:t>-)</w:t>
            </w:r>
          </w:p>
        </w:tc>
      </w:tr>
      <w:tr w:rsidR="00FC3DA3" w:rsidRPr="00B974D5" w14:paraId="11198A40" w14:textId="77777777">
        <w:trPr>
          <w:trHeight w:val="275"/>
        </w:trPr>
        <w:tc>
          <w:tcPr>
            <w:tcW w:w="9055" w:type="dxa"/>
          </w:tcPr>
          <w:p w14:paraId="11198A3F" w14:textId="77777777" w:rsidR="00FC3DA3" w:rsidRPr="00B974D5" w:rsidRDefault="001655FD">
            <w:pPr>
              <w:pStyle w:val="TableParagraph"/>
              <w:spacing w:line="256" w:lineRule="exact"/>
              <w:rPr>
                <w:sz w:val="24"/>
                <w:szCs w:val="24"/>
              </w:rPr>
            </w:pPr>
            <w:proofErr w:type="spellStart"/>
            <w:r w:rsidRPr="00B974D5">
              <w:rPr>
                <w:sz w:val="24"/>
                <w:szCs w:val="24"/>
              </w:rPr>
              <w:t>Звања</w:t>
            </w:r>
            <w:proofErr w:type="spellEnd"/>
            <w:r w:rsidRPr="00B974D5">
              <w:rPr>
                <w:sz w:val="24"/>
                <w:szCs w:val="24"/>
              </w:rPr>
              <w:t>/</w:t>
            </w:r>
            <w:proofErr w:type="spellStart"/>
            <w:r w:rsidRPr="00B974D5">
              <w:rPr>
                <w:sz w:val="24"/>
                <w:szCs w:val="24"/>
              </w:rPr>
              <w:t>радна</w:t>
            </w:r>
            <w:proofErr w:type="spellEnd"/>
            <w:r w:rsidRPr="00B974D5">
              <w:rPr>
                <w:spacing w:val="-4"/>
                <w:sz w:val="24"/>
                <w:szCs w:val="24"/>
              </w:rPr>
              <w:t xml:space="preserve"> </w:t>
            </w:r>
            <w:proofErr w:type="spellStart"/>
            <w:r w:rsidRPr="00B974D5">
              <w:rPr>
                <w:sz w:val="24"/>
                <w:szCs w:val="24"/>
              </w:rPr>
              <w:t>мјеста</w:t>
            </w:r>
            <w:proofErr w:type="spellEnd"/>
          </w:p>
        </w:tc>
      </w:tr>
    </w:tbl>
    <w:p w14:paraId="11198A41" w14:textId="77777777" w:rsidR="00FC3DA3" w:rsidRPr="00B974D5" w:rsidRDefault="00000000">
      <w:pPr>
        <w:pStyle w:val="BodyText"/>
        <w:spacing w:before="3"/>
        <w:rPr>
          <w:b/>
          <w:sz w:val="24"/>
          <w:szCs w:val="24"/>
        </w:rPr>
      </w:pPr>
      <w:r>
        <w:rPr>
          <w:sz w:val="24"/>
          <w:szCs w:val="24"/>
        </w:rPr>
        <w:pict w14:anchorId="11198C77">
          <v:shape id="_x0000_s2053" style="position:absolute;margin-left:85.05pt;margin-top:12.2pt;width:2in;height:.1pt;z-index:-15728128;mso-wrap-distance-left:0;mso-wrap-distance-right:0;mso-position-horizontal-relative:page;mso-position-vertical-relative:text" coordorigin="1701,244" coordsize="2880,0" path="m1701,244r2880,e" filled="f" strokeweight=".6pt">
            <v:path arrowok="t"/>
            <w10:wrap type="topAndBottom" anchorx="page"/>
          </v:shape>
        </w:pict>
      </w:r>
      <w:r w:rsidR="00C24518" w:rsidRPr="00B974D5">
        <w:rPr>
          <w:b/>
          <w:sz w:val="24"/>
          <w:szCs w:val="24"/>
        </w:rPr>
        <w:t xml:space="preserve">  </w:t>
      </w:r>
    </w:p>
    <w:p w14:paraId="11198A42" w14:textId="77777777" w:rsidR="00FC3DA3" w:rsidRPr="00B974D5" w:rsidRDefault="001655FD">
      <w:pPr>
        <w:pStyle w:val="BodyText"/>
        <w:spacing w:before="52"/>
        <w:ind w:left="221"/>
        <w:rPr>
          <w:sz w:val="24"/>
          <w:szCs w:val="24"/>
        </w:rPr>
      </w:pPr>
      <w:bookmarkStart w:id="5" w:name="_bookmark1"/>
      <w:bookmarkEnd w:id="5"/>
      <w:r w:rsidRPr="00B974D5">
        <w:rPr>
          <w:spacing w:val="-1"/>
          <w:sz w:val="24"/>
          <w:szCs w:val="24"/>
          <w:vertAlign w:val="superscript"/>
        </w:rPr>
        <w:t>2</w:t>
      </w:r>
      <w:r w:rsidRPr="00B974D5">
        <w:rPr>
          <w:spacing w:val="-17"/>
          <w:sz w:val="24"/>
          <w:szCs w:val="24"/>
        </w:rPr>
        <w:t xml:space="preserve"> </w:t>
      </w:r>
      <w:proofErr w:type="spellStart"/>
      <w:r w:rsidRPr="00B974D5">
        <w:rPr>
          <w:spacing w:val="-1"/>
          <w:sz w:val="24"/>
          <w:szCs w:val="24"/>
        </w:rPr>
        <w:t>Навести</w:t>
      </w:r>
      <w:proofErr w:type="spellEnd"/>
      <w:r w:rsidRPr="00B974D5">
        <w:rPr>
          <w:spacing w:val="-1"/>
          <w:sz w:val="24"/>
          <w:szCs w:val="24"/>
        </w:rPr>
        <w:t xml:space="preserve"> </w:t>
      </w:r>
      <w:proofErr w:type="spellStart"/>
      <w:r w:rsidRPr="00B974D5">
        <w:rPr>
          <w:spacing w:val="-1"/>
          <w:sz w:val="24"/>
          <w:szCs w:val="24"/>
        </w:rPr>
        <w:t>све</w:t>
      </w:r>
      <w:proofErr w:type="spellEnd"/>
      <w:r w:rsidRPr="00B974D5">
        <w:rPr>
          <w:spacing w:val="3"/>
          <w:sz w:val="24"/>
          <w:szCs w:val="24"/>
        </w:rPr>
        <w:t xml:space="preserve"> </w:t>
      </w:r>
      <w:proofErr w:type="spellStart"/>
      <w:r w:rsidRPr="00B974D5">
        <w:rPr>
          <w:spacing w:val="-1"/>
          <w:sz w:val="24"/>
          <w:szCs w:val="24"/>
        </w:rPr>
        <w:t>пријављене</w:t>
      </w:r>
      <w:proofErr w:type="spellEnd"/>
      <w:r w:rsidRPr="00B974D5">
        <w:rPr>
          <w:spacing w:val="1"/>
          <w:sz w:val="24"/>
          <w:szCs w:val="24"/>
        </w:rPr>
        <w:t xml:space="preserve"> </w:t>
      </w:r>
      <w:proofErr w:type="spellStart"/>
      <w:r w:rsidRPr="00B974D5">
        <w:rPr>
          <w:spacing w:val="-1"/>
          <w:sz w:val="24"/>
          <w:szCs w:val="24"/>
        </w:rPr>
        <w:t>кандидате</w:t>
      </w:r>
      <w:proofErr w:type="spellEnd"/>
      <w:r w:rsidRPr="00B974D5">
        <w:rPr>
          <w:sz w:val="24"/>
          <w:szCs w:val="24"/>
        </w:rPr>
        <w:t xml:space="preserve"> (</w:t>
      </w:r>
      <w:proofErr w:type="spellStart"/>
      <w:r w:rsidRPr="00B974D5">
        <w:rPr>
          <w:sz w:val="24"/>
          <w:szCs w:val="24"/>
        </w:rPr>
        <w:t>име</w:t>
      </w:r>
      <w:proofErr w:type="spellEnd"/>
      <w:r w:rsidRPr="00B974D5">
        <w:rPr>
          <w:sz w:val="24"/>
          <w:szCs w:val="24"/>
        </w:rPr>
        <w:t>,</w:t>
      </w:r>
      <w:r w:rsidRPr="00B974D5">
        <w:rPr>
          <w:spacing w:val="1"/>
          <w:sz w:val="24"/>
          <w:szCs w:val="24"/>
        </w:rPr>
        <w:t xml:space="preserve"> </w:t>
      </w:r>
      <w:proofErr w:type="spellStart"/>
      <w:r w:rsidRPr="00B974D5">
        <w:rPr>
          <w:sz w:val="24"/>
          <w:szCs w:val="24"/>
        </w:rPr>
        <w:t>име</w:t>
      </w:r>
      <w:proofErr w:type="spellEnd"/>
      <w:r w:rsidRPr="00B974D5">
        <w:rPr>
          <w:sz w:val="24"/>
          <w:szCs w:val="24"/>
        </w:rPr>
        <w:t xml:space="preserve"> </w:t>
      </w:r>
      <w:proofErr w:type="spellStart"/>
      <w:r w:rsidRPr="00B974D5">
        <w:rPr>
          <w:sz w:val="24"/>
          <w:szCs w:val="24"/>
        </w:rPr>
        <w:t>једног</w:t>
      </w:r>
      <w:proofErr w:type="spellEnd"/>
      <w:r w:rsidRPr="00B974D5">
        <w:rPr>
          <w:spacing w:val="1"/>
          <w:sz w:val="24"/>
          <w:szCs w:val="24"/>
        </w:rPr>
        <w:t xml:space="preserve"> </w:t>
      </w:r>
      <w:proofErr w:type="spellStart"/>
      <w:r w:rsidRPr="00B974D5">
        <w:rPr>
          <w:sz w:val="24"/>
          <w:szCs w:val="24"/>
        </w:rPr>
        <w:t>родитеља</w:t>
      </w:r>
      <w:proofErr w:type="spellEnd"/>
      <w:r w:rsidRPr="00B974D5">
        <w:rPr>
          <w:sz w:val="24"/>
          <w:szCs w:val="24"/>
        </w:rPr>
        <w:t>,</w:t>
      </w:r>
      <w:r w:rsidRPr="00B974D5">
        <w:rPr>
          <w:spacing w:val="1"/>
          <w:sz w:val="24"/>
          <w:szCs w:val="24"/>
        </w:rPr>
        <w:t xml:space="preserve"> </w:t>
      </w:r>
      <w:proofErr w:type="spellStart"/>
      <w:r w:rsidRPr="00B974D5">
        <w:rPr>
          <w:sz w:val="24"/>
          <w:szCs w:val="24"/>
        </w:rPr>
        <w:t>презиме</w:t>
      </w:r>
      <w:proofErr w:type="spellEnd"/>
      <w:r w:rsidRPr="00B974D5">
        <w:rPr>
          <w:sz w:val="24"/>
          <w:szCs w:val="24"/>
        </w:rPr>
        <w:t>).</w:t>
      </w:r>
    </w:p>
    <w:p w14:paraId="11198A43" w14:textId="77777777" w:rsidR="00FC3DA3" w:rsidRPr="00B974D5" w:rsidRDefault="00FC3DA3">
      <w:pPr>
        <w:rPr>
          <w:sz w:val="24"/>
          <w:szCs w:val="24"/>
        </w:rPr>
        <w:sectPr w:rsidR="00FC3DA3" w:rsidRPr="00B974D5">
          <w:headerReference w:type="default" r:id="rId8"/>
          <w:footerReference w:type="default" r:id="rId9"/>
          <w:pgSz w:w="12240" w:h="15840"/>
          <w:pgMar w:top="960" w:right="1480" w:bottom="920" w:left="1480" w:header="767" w:footer="726"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0"/>
      </w:tblGrid>
      <w:tr w:rsidR="00FC3DA3" w:rsidRPr="00B974D5" w14:paraId="11198A47" w14:textId="77777777">
        <w:trPr>
          <w:trHeight w:val="277"/>
        </w:trPr>
        <w:tc>
          <w:tcPr>
            <w:tcW w:w="9060" w:type="dxa"/>
          </w:tcPr>
          <w:p w14:paraId="11198A46" w14:textId="0B112AAB" w:rsidR="00FC3DA3" w:rsidRPr="00B974D5" w:rsidRDefault="00C24518" w:rsidP="00C24518">
            <w:pPr>
              <w:pBdr>
                <w:top w:val="single" w:sz="4" w:space="1" w:color="auto"/>
                <w:left w:val="single" w:sz="4" w:space="4" w:color="auto"/>
                <w:bottom w:val="single" w:sz="4" w:space="14" w:color="auto"/>
                <w:right w:val="single" w:sz="4" w:space="4" w:color="auto"/>
              </w:pBdr>
              <w:jc w:val="both"/>
              <w:rPr>
                <w:sz w:val="24"/>
                <w:szCs w:val="24"/>
                <w:lang w:val="sr-Latn-BA"/>
              </w:rPr>
            </w:pPr>
            <w:r w:rsidRPr="00B974D5">
              <w:rPr>
                <w:sz w:val="24"/>
                <w:szCs w:val="24"/>
                <w:lang w:val="sr-Latn-BA"/>
              </w:rPr>
              <w:lastRenderedPageBreak/>
              <w:t>2018-2023;</w:t>
            </w:r>
            <w:r w:rsidRPr="00B974D5">
              <w:rPr>
                <w:sz w:val="24"/>
                <w:szCs w:val="24"/>
                <w:lang w:val="ru-RU"/>
              </w:rPr>
              <w:t xml:space="preserve"> </w:t>
            </w:r>
            <w:r w:rsidR="00AC0775" w:rsidRPr="00B974D5">
              <w:rPr>
                <w:sz w:val="24"/>
                <w:szCs w:val="24"/>
                <w:lang w:val="ru-RU"/>
              </w:rPr>
              <w:t>Д</w:t>
            </w:r>
            <w:r w:rsidRPr="00B974D5">
              <w:rPr>
                <w:sz w:val="24"/>
                <w:szCs w:val="24"/>
                <w:lang w:val="ru-RU"/>
              </w:rPr>
              <w:t>оцент</w:t>
            </w:r>
          </w:p>
        </w:tc>
      </w:tr>
      <w:tr w:rsidR="00FC3DA3" w:rsidRPr="00B974D5" w14:paraId="11198A49" w14:textId="77777777">
        <w:trPr>
          <w:trHeight w:val="275"/>
        </w:trPr>
        <w:tc>
          <w:tcPr>
            <w:tcW w:w="9060" w:type="dxa"/>
          </w:tcPr>
          <w:p w14:paraId="11198A48" w14:textId="77777777" w:rsidR="00FC3DA3" w:rsidRPr="00B974D5" w:rsidRDefault="001655FD">
            <w:pPr>
              <w:pStyle w:val="TableParagraph"/>
              <w:spacing w:line="256" w:lineRule="exact"/>
              <w:rPr>
                <w:sz w:val="24"/>
                <w:szCs w:val="24"/>
              </w:rPr>
            </w:pPr>
            <w:proofErr w:type="spellStart"/>
            <w:r w:rsidRPr="00B974D5">
              <w:rPr>
                <w:sz w:val="24"/>
                <w:szCs w:val="24"/>
              </w:rPr>
              <w:t>Научна</w:t>
            </w:r>
            <w:proofErr w:type="spellEnd"/>
            <w:r w:rsidRPr="00B974D5">
              <w:rPr>
                <w:spacing w:val="-4"/>
                <w:sz w:val="24"/>
                <w:szCs w:val="24"/>
              </w:rPr>
              <w:t xml:space="preserve"> </w:t>
            </w:r>
            <w:proofErr w:type="spellStart"/>
            <w:r w:rsidRPr="00B974D5">
              <w:rPr>
                <w:sz w:val="24"/>
                <w:szCs w:val="24"/>
              </w:rPr>
              <w:t>област</w:t>
            </w:r>
            <w:proofErr w:type="spellEnd"/>
          </w:p>
        </w:tc>
      </w:tr>
      <w:tr w:rsidR="00FC3DA3" w:rsidRPr="00B974D5" w14:paraId="11198A4B" w14:textId="77777777">
        <w:trPr>
          <w:trHeight w:val="277"/>
        </w:trPr>
        <w:tc>
          <w:tcPr>
            <w:tcW w:w="9060" w:type="dxa"/>
          </w:tcPr>
          <w:p w14:paraId="11198A4A" w14:textId="5C1FD1C5" w:rsidR="00FC3DA3" w:rsidRPr="00B974D5" w:rsidRDefault="00AC0775">
            <w:pPr>
              <w:pStyle w:val="TableParagraph"/>
              <w:ind w:left="0"/>
              <w:rPr>
                <w:sz w:val="24"/>
                <w:szCs w:val="24"/>
              </w:rPr>
            </w:pPr>
            <w:r w:rsidRPr="00B974D5">
              <w:rPr>
                <w:sz w:val="24"/>
                <w:szCs w:val="24"/>
                <w:lang w:val="sr-Cyrl-RS"/>
              </w:rPr>
              <w:t xml:space="preserve">  </w:t>
            </w:r>
            <w:proofErr w:type="spellStart"/>
            <w:r w:rsidR="00C24518" w:rsidRPr="00B974D5">
              <w:rPr>
                <w:sz w:val="24"/>
                <w:szCs w:val="24"/>
              </w:rPr>
              <w:t>Медицинске</w:t>
            </w:r>
            <w:proofErr w:type="spellEnd"/>
            <w:r w:rsidR="00C24518" w:rsidRPr="00B974D5">
              <w:rPr>
                <w:sz w:val="24"/>
                <w:szCs w:val="24"/>
              </w:rPr>
              <w:t xml:space="preserve"> и </w:t>
            </w:r>
            <w:proofErr w:type="spellStart"/>
            <w:r w:rsidR="00C24518" w:rsidRPr="00B974D5">
              <w:rPr>
                <w:sz w:val="24"/>
                <w:szCs w:val="24"/>
              </w:rPr>
              <w:t>здравствене</w:t>
            </w:r>
            <w:proofErr w:type="spellEnd"/>
            <w:r w:rsidR="00C24518" w:rsidRPr="00B974D5">
              <w:rPr>
                <w:sz w:val="24"/>
                <w:szCs w:val="24"/>
              </w:rPr>
              <w:t xml:space="preserve"> </w:t>
            </w:r>
            <w:proofErr w:type="spellStart"/>
            <w:r w:rsidR="00C24518" w:rsidRPr="00B974D5">
              <w:rPr>
                <w:sz w:val="24"/>
                <w:szCs w:val="24"/>
              </w:rPr>
              <w:t>науке</w:t>
            </w:r>
            <w:proofErr w:type="spellEnd"/>
          </w:p>
        </w:tc>
      </w:tr>
      <w:tr w:rsidR="00FC3DA3" w:rsidRPr="00B974D5" w14:paraId="11198A4D" w14:textId="77777777">
        <w:trPr>
          <w:trHeight w:val="277"/>
        </w:trPr>
        <w:tc>
          <w:tcPr>
            <w:tcW w:w="9060" w:type="dxa"/>
          </w:tcPr>
          <w:p w14:paraId="11198A4C" w14:textId="77777777" w:rsidR="00FC3DA3" w:rsidRPr="00B974D5" w:rsidRDefault="001655FD">
            <w:pPr>
              <w:pStyle w:val="TableParagraph"/>
              <w:spacing w:line="258" w:lineRule="exact"/>
              <w:rPr>
                <w:sz w:val="24"/>
                <w:szCs w:val="24"/>
              </w:rPr>
            </w:pPr>
            <w:proofErr w:type="spellStart"/>
            <w:r w:rsidRPr="00B974D5">
              <w:rPr>
                <w:sz w:val="24"/>
                <w:szCs w:val="24"/>
              </w:rPr>
              <w:t>Чланство</w:t>
            </w:r>
            <w:proofErr w:type="spellEnd"/>
            <w:r w:rsidRPr="00B974D5">
              <w:rPr>
                <w:sz w:val="24"/>
                <w:szCs w:val="24"/>
              </w:rPr>
              <w:t xml:space="preserve"> у</w:t>
            </w:r>
            <w:r w:rsidRPr="00B974D5">
              <w:rPr>
                <w:spacing w:val="-7"/>
                <w:sz w:val="24"/>
                <w:szCs w:val="24"/>
              </w:rPr>
              <w:t xml:space="preserve"> </w:t>
            </w:r>
            <w:proofErr w:type="spellStart"/>
            <w:r w:rsidRPr="00B974D5">
              <w:rPr>
                <w:sz w:val="24"/>
                <w:szCs w:val="24"/>
              </w:rPr>
              <w:t>научним</w:t>
            </w:r>
            <w:proofErr w:type="spellEnd"/>
            <w:r w:rsidRPr="00B974D5">
              <w:rPr>
                <w:spacing w:val="-2"/>
                <w:sz w:val="24"/>
                <w:szCs w:val="24"/>
              </w:rPr>
              <w:t xml:space="preserve"> </w:t>
            </w:r>
            <w:r w:rsidRPr="00B974D5">
              <w:rPr>
                <w:sz w:val="24"/>
                <w:szCs w:val="24"/>
              </w:rPr>
              <w:t>и</w:t>
            </w:r>
            <w:r w:rsidRPr="00B974D5">
              <w:rPr>
                <w:spacing w:val="-1"/>
                <w:sz w:val="24"/>
                <w:szCs w:val="24"/>
              </w:rPr>
              <w:t xml:space="preserve"> </w:t>
            </w:r>
            <w:proofErr w:type="spellStart"/>
            <w:r w:rsidRPr="00B974D5">
              <w:rPr>
                <w:sz w:val="24"/>
                <w:szCs w:val="24"/>
              </w:rPr>
              <w:t>стручним</w:t>
            </w:r>
            <w:proofErr w:type="spellEnd"/>
            <w:r w:rsidRPr="00B974D5">
              <w:rPr>
                <w:spacing w:val="-3"/>
                <w:sz w:val="24"/>
                <w:szCs w:val="24"/>
              </w:rPr>
              <w:t xml:space="preserve"> </w:t>
            </w:r>
            <w:proofErr w:type="spellStart"/>
            <w:r w:rsidRPr="00B974D5">
              <w:rPr>
                <w:sz w:val="24"/>
                <w:szCs w:val="24"/>
              </w:rPr>
              <w:t>организацијама</w:t>
            </w:r>
            <w:proofErr w:type="spellEnd"/>
            <w:r w:rsidRPr="00B974D5">
              <w:rPr>
                <w:spacing w:val="-2"/>
                <w:sz w:val="24"/>
                <w:szCs w:val="24"/>
              </w:rPr>
              <w:t xml:space="preserve"> </w:t>
            </w:r>
            <w:proofErr w:type="spellStart"/>
            <w:r w:rsidRPr="00B974D5">
              <w:rPr>
                <w:sz w:val="24"/>
                <w:szCs w:val="24"/>
              </w:rPr>
              <w:t>или</w:t>
            </w:r>
            <w:proofErr w:type="spellEnd"/>
            <w:r w:rsidRPr="00B974D5">
              <w:rPr>
                <w:spacing w:val="1"/>
                <w:sz w:val="24"/>
                <w:szCs w:val="24"/>
              </w:rPr>
              <w:t xml:space="preserve"> </w:t>
            </w:r>
            <w:proofErr w:type="spellStart"/>
            <w:r w:rsidRPr="00B974D5">
              <w:rPr>
                <w:sz w:val="24"/>
                <w:szCs w:val="24"/>
              </w:rPr>
              <w:t>удружењима</w:t>
            </w:r>
            <w:proofErr w:type="spellEnd"/>
          </w:p>
        </w:tc>
      </w:tr>
      <w:tr w:rsidR="00FC3DA3" w:rsidRPr="00B974D5" w14:paraId="11198A52" w14:textId="77777777">
        <w:trPr>
          <w:trHeight w:val="275"/>
        </w:trPr>
        <w:tc>
          <w:tcPr>
            <w:tcW w:w="9060" w:type="dxa"/>
          </w:tcPr>
          <w:p w14:paraId="11198A4E" w14:textId="04A3C64D" w:rsidR="00C24518" w:rsidRPr="00B974D5" w:rsidRDefault="00AC0775" w:rsidP="00C24518">
            <w:pPr>
              <w:pBdr>
                <w:top w:val="single" w:sz="4" w:space="1" w:color="auto"/>
                <w:left w:val="single" w:sz="4" w:space="4" w:color="auto"/>
                <w:bottom w:val="single" w:sz="4" w:space="14" w:color="auto"/>
                <w:right w:val="single" w:sz="4" w:space="4" w:color="auto"/>
              </w:pBdr>
              <w:jc w:val="both"/>
              <w:rPr>
                <w:sz w:val="24"/>
                <w:szCs w:val="24"/>
                <w:lang w:val="sr-Cyrl-RS"/>
              </w:rPr>
            </w:pPr>
            <w:r w:rsidRPr="00B974D5">
              <w:rPr>
                <w:sz w:val="24"/>
                <w:szCs w:val="24"/>
                <w:lang w:val="sr-Cyrl-BA"/>
              </w:rPr>
              <w:t xml:space="preserve">  </w:t>
            </w:r>
            <w:r w:rsidR="00C24518" w:rsidRPr="00B974D5">
              <w:rPr>
                <w:sz w:val="24"/>
                <w:szCs w:val="24"/>
                <w:lang w:val="sr-Cyrl-BA"/>
              </w:rPr>
              <w:t>Ч</w:t>
            </w:r>
            <w:r w:rsidR="00C24518" w:rsidRPr="00B974D5">
              <w:rPr>
                <w:sz w:val="24"/>
                <w:szCs w:val="24"/>
                <w:lang w:val="sr-Cyrl-CS"/>
              </w:rPr>
              <w:t>лан</w:t>
            </w:r>
            <w:r w:rsidR="00035464" w:rsidRPr="00B974D5">
              <w:rPr>
                <w:sz w:val="24"/>
                <w:szCs w:val="24"/>
                <w:lang w:val="sr-Cyrl-RS"/>
              </w:rPr>
              <w:t xml:space="preserve"> Удружења дерматовенеролога </w:t>
            </w:r>
            <w:r w:rsidR="00665C46" w:rsidRPr="00B974D5">
              <w:rPr>
                <w:sz w:val="24"/>
                <w:szCs w:val="24"/>
                <w:lang w:val="sr-Cyrl-RS"/>
              </w:rPr>
              <w:t>Србије</w:t>
            </w:r>
          </w:p>
          <w:p w14:paraId="11198A50" w14:textId="55C4152B" w:rsidR="00C24518" w:rsidRPr="00B974D5" w:rsidRDefault="00AC0775" w:rsidP="00C24518">
            <w:pPr>
              <w:pBdr>
                <w:top w:val="single" w:sz="4" w:space="1" w:color="auto"/>
                <w:left w:val="single" w:sz="4" w:space="4" w:color="auto"/>
                <w:bottom w:val="single" w:sz="4" w:space="14" w:color="auto"/>
                <w:right w:val="single" w:sz="4" w:space="4" w:color="auto"/>
              </w:pBdr>
              <w:jc w:val="both"/>
              <w:rPr>
                <w:sz w:val="24"/>
                <w:szCs w:val="24"/>
                <w:lang w:val="sr-Cyrl-RS"/>
              </w:rPr>
            </w:pPr>
            <w:r w:rsidRPr="00B974D5">
              <w:rPr>
                <w:sz w:val="24"/>
                <w:szCs w:val="24"/>
                <w:lang w:val="sr-Cyrl-RS"/>
              </w:rPr>
              <w:t xml:space="preserve">  </w:t>
            </w:r>
            <w:r w:rsidR="00665C46" w:rsidRPr="00B974D5">
              <w:rPr>
                <w:sz w:val="24"/>
                <w:szCs w:val="24"/>
                <w:lang w:val="sr-Cyrl-RS"/>
              </w:rPr>
              <w:t>Члан Друштва имунолога Србије</w:t>
            </w:r>
          </w:p>
          <w:p w14:paraId="11198A51" w14:textId="77777777" w:rsidR="00FC3DA3" w:rsidRPr="00B974D5" w:rsidRDefault="00FC3DA3">
            <w:pPr>
              <w:pStyle w:val="TableParagraph"/>
              <w:ind w:left="0"/>
              <w:rPr>
                <w:sz w:val="24"/>
                <w:szCs w:val="24"/>
              </w:rPr>
            </w:pPr>
          </w:p>
        </w:tc>
      </w:tr>
      <w:tr w:rsidR="00FC3DA3" w:rsidRPr="00B974D5" w14:paraId="11198A54" w14:textId="77777777">
        <w:trPr>
          <w:trHeight w:val="275"/>
        </w:trPr>
        <w:tc>
          <w:tcPr>
            <w:tcW w:w="9060" w:type="dxa"/>
          </w:tcPr>
          <w:p w14:paraId="11198A53" w14:textId="77777777" w:rsidR="00FC3DA3" w:rsidRPr="00B974D5" w:rsidRDefault="001655FD">
            <w:pPr>
              <w:pStyle w:val="TableParagraph"/>
              <w:spacing w:line="256" w:lineRule="exact"/>
              <w:rPr>
                <w:b/>
                <w:sz w:val="24"/>
                <w:szCs w:val="24"/>
              </w:rPr>
            </w:pPr>
            <w:r w:rsidRPr="00B974D5">
              <w:rPr>
                <w:b/>
                <w:sz w:val="24"/>
                <w:szCs w:val="24"/>
              </w:rPr>
              <w:t>2.</w:t>
            </w:r>
            <w:r w:rsidRPr="00B974D5">
              <w:rPr>
                <w:b/>
                <w:spacing w:val="-2"/>
                <w:sz w:val="24"/>
                <w:szCs w:val="24"/>
              </w:rPr>
              <w:t xml:space="preserve"> </w:t>
            </w:r>
            <w:r w:rsidRPr="00B974D5">
              <w:rPr>
                <w:b/>
                <w:sz w:val="24"/>
                <w:szCs w:val="24"/>
              </w:rPr>
              <w:t>СТРУЧНА</w:t>
            </w:r>
            <w:r w:rsidRPr="00B974D5">
              <w:rPr>
                <w:b/>
                <w:spacing w:val="-2"/>
                <w:sz w:val="24"/>
                <w:szCs w:val="24"/>
              </w:rPr>
              <w:t xml:space="preserve"> </w:t>
            </w:r>
            <w:r w:rsidRPr="00B974D5">
              <w:rPr>
                <w:b/>
                <w:sz w:val="24"/>
                <w:szCs w:val="24"/>
              </w:rPr>
              <w:t>БИОГРАФИЈА,</w:t>
            </w:r>
            <w:r w:rsidRPr="00B974D5">
              <w:rPr>
                <w:b/>
                <w:spacing w:val="-1"/>
                <w:sz w:val="24"/>
                <w:szCs w:val="24"/>
              </w:rPr>
              <w:t xml:space="preserve"> </w:t>
            </w:r>
            <w:r w:rsidRPr="00B974D5">
              <w:rPr>
                <w:b/>
                <w:sz w:val="24"/>
                <w:szCs w:val="24"/>
              </w:rPr>
              <w:t>ДИПЛОМЕ</w:t>
            </w:r>
            <w:r w:rsidRPr="00B974D5">
              <w:rPr>
                <w:b/>
                <w:spacing w:val="-4"/>
                <w:sz w:val="24"/>
                <w:szCs w:val="24"/>
              </w:rPr>
              <w:t xml:space="preserve"> </w:t>
            </w:r>
            <w:r w:rsidRPr="00B974D5">
              <w:rPr>
                <w:b/>
                <w:sz w:val="24"/>
                <w:szCs w:val="24"/>
              </w:rPr>
              <w:t>И</w:t>
            </w:r>
            <w:r w:rsidRPr="00B974D5">
              <w:rPr>
                <w:b/>
                <w:spacing w:val="-1"/>
                <w:sz w:val="24"/>
                <w:szCs w:val="24"/>
              </w:rPr>
              <w:t xml:space="preserve"> </w:t>
            </w:r>
            <w:r w:rsidRPr="00B974D5">
              <w:rPr>
                <w:b/>
                <w:sz w:val="24"/>
                <w:szCs w:val="24"/>
              </w:rPr>
              <w:t>ЗВАЊА</w:t>
            </w:r>
          </w:p>
        </w:tc>
      </w:tr>
      <w:tr w:rsidR="00FC3DA3" w:rsidRPr="00B974D5" w14:paraId="11198A56" w14:textId="77777777">
        <w:trPr>
          <w:trHeight w:val="275"/>
        </w:trPr>
        <w:tc>
          <w:tcPr>
            <w:tcW w:w="9060" w:type="dxa"/>
          </w:tcPr>
          <w:p w14:paraId="11198A55" w14:textId="77777777" w:rsidR="00FC3DA3" w:rsidRPr="00B974D5" w:rsidRDefault="001655FD">
            <w:pPr>
              <w:pStyle w:val="TableParagraph"/>
              <w:spacing w:line="256" w:lineRule="exact"/>
              <w:rPr>
                <w:b/>
                <w:sz w:val="24"/>
                <w:szCs w:val="24"/>
              </w:rPr>
            </w:pPr>
            <w:proofErr w:type="spellStart"/>
            <w:r w:rsidRPr="00B974D5">
              <w:rPr>
                <w:b/>
                <w:sz w:val="24"/>
                <w:szCs w:val="24"/>
              </w:rPr>
              <w:t>Основне</w:t>
            </w:r>
            <w:proofErr w:type="spellEnd"/>
            <w:r w:rsidRPr="00B974D5">
              <w:rPr>
                <w:b/>
                <w:spacing w:val="-3"/>
                <w:sz w:val="24"/>
                <w:szCs w:val="24"/>
              </w:rPr>
              <w:t xml:space="preserve"> </w:t>
            </w:r>
            <w:proofErr w:type="spellStart"/>
            <w:r w:rsidRPr="00B974D5">
              <w:rPr>
                <w:b/>
                <w:sz w:val="24"/>
                <w:szCs w:val="24"/>
              </w:rPr>
              <w:t>студије</w:t>
            </w:r>
            <w:proofErr w:type="spellEnd"/>
            <w:r w:rsidRPr="00B974D5">
              <w:rPr>
                <w:b/>
                <w:sz w:val="24"/>
                <w:szCs w:val="24"/>
              </w:rPr>
              <w:t>/</w:t>
            </w:r>
            <w:proofErr w:type="spellStart"/>
            <w:r w:rsidRPr="00B974D5">
              <w:rPr>
                <w:b/>
                <w:sz w:val="24"/>
                <w:szCs w:val="24"/>
              </w:rPr>
              <w:t>студије</w:t>
            </w:r>
            <w:proofErr w:type="spellEnd"/>
            <w:r w:rsidRPr="00B974D5">
              <w:rPr>
                <w:b/>
                <w:spacing w:val="-3"/>
                <w:sz w:val="24"/>
                <w:szCs w:val="24"/>
              </w:rPr>
              <w:t xml:space="preserve"> </w:t>
            </w:r>
            <w:proofErr w:type="spellStart"/>
            <w:r w:rsidRPr="00B974D5">
              <w:rPr>
                <w:b/>
                <w:sz w:val="24"/>
                <w:szCs w:val="24"/>
              </w:rPr>
              <w:t>првог</w:t>
            </w:r>
            <w:proofErr w:type="spellEnd"/>
            <w:r w:rsidRPr="00B974D5">
              <w:rPr>
                <w:b/>
                <w:spacing w:val="-3"/>
                <w:sz w:val="24"/>
                <w:szCs w:val="24"/>
              </w:rPr>
              <w:t xml:space="preserve"> </w:t>
            </w:r>
            <w:proofErr w:type="spellStart"/>
            <w:r w:rsidRPr="00B974D5">
              <w:rPr>
                <w:b/>
                <w:sz w:val="24"/>
                <w:szCs w:val="24"/>
              </w:rPr>
              <w:t>циклуса</w:t>
            </w:r>
            <w:proofErr w:type="spellEnd"/>
          </w:p>
        </w:tc>
      </w:tr>
      <w:tr w:rsidR="00FC3DA3" w:rsidRPr="00B974D5" w14:paraId="11198A58" w14:textId="77777777">
        <w:trPr>
          <w:trHeight w:val="275"/>
        </w:trPr>
        <w:tc>
          <w:tcPr>
            <w:tcW w:w="9060" w:type="dxa"/>
          </w:tcPr>
          <w:p w14:paraId="11198A57" w14:textId="77777777" w:rsidR="00FC3DA3" w:rsidRPr="00B974D5" w:rsidRDefault="001655FD">
            <w:pPr>
              <w:pStyle w:val="TableParagraph"/>
              <w:spacing w:line="256" w:lineRule="exact"/>
              <w:rPr>
                <w:sz w:val="24"/>
                <w:szCs w:val="24"/>
              </w:rPr>
            </w:pPr>
            <w:proofErr w:type="spellStart"/>
            <w:r w:rsidRPr="00B974D5">
              <w:rPr>
                <w:sz w:val="24"/>
                <w:szCs w:val="24"/>
              </w:rPr>
              <w:t>Назив</w:t>
            </w:r>
            <w:proofErr w:type="spellEnd"/>
            <w:r w:rsidRPr="00B974D5">
              <w:rPr>
                <w:spacing w:val="-4"/>
                <w:sz w:val="24"/>
                <w:szCs w:val="24"/>
              </w:rPr>
              <w:t xml:space="preserve"> </w:t>
            </w:r>
            <w:proofErr w:type="spellStart"/>
            <w:r w:rsidRPr="00B974D5">
              <w:rPr>
                <w:sz w:val="24"/>
                <w:szCs w:val="24"/>
              </w:rPr>
              <w:t>институције</w:t>
            </w:r>
            <w:proofErr w:type="spellEnd"/>
            <w:r w:rsidRPr="00B974D5">
              <w:rPr>
                <w:sz w:val="24"/>
                <w:szCs w:val="24"/>
              </w:rPr>
              <w:t>,</w:t>
            </w:r>
            <w:r w:rsidRPr="00B974D5">
              <w:rPr>
                <w:spacing w:val="-2"/>
                <w:sz w:val="24"/>
                <w:szCs w:val="24"/>
              </w:rPr>
              <w:t xml:space="preserve"> </w:t>
            </w:r>
            <w:proofErr w:type="spellStart"/>
            <w:r w:rsidRPr="00B974D5">
              <w:rPr>
                <w:sz w:val="24"/>
                <w:szCs w:val="24"/>
              </w:rPr>
              <w:t>година</w:t>
            </w:r>
            <w:proofErr w:type="spellEnd"/>
            <w:r w:rsidRPr="00B974D5">
              <w:rPr>
                <w:spacing w:val="-1"/>
                <w:sz w:val="24"/>
                <w:szCs w:val="24"/>
              </w:rPr>
              <w:t xml:space="preserve"> </w:t>
            </w:r>
            <w:proofErr w:type="spellStart"/>
            <w:r w:rsidRPr="00B974D5">
              <w:rPr>
                <w:sz w:val="24"/>
                <w:szCs w:val="24"/>
              </w:rPr>
              <w:t>уписа</w:t>
            </w:r>
            <w:proofErr w:type="spellEnd"/>
            <w:r w:rsidRPr="00B974D5">
              <w:rPr>
                <w:spacing w:val="-3"/>
                <w:sz w:val="24"/>
                <w:szCs w:val="24"/>
              </w:rPr>
              <w:t xml:space="preserve"> </w:t>
            </w:r>
            <w:r w:rsidRPr="00B974D5">
              <w:rPr>
                <w:sz w:val="24"/>
                <w:szCs w:val="24"/>
              </w:rPr>
              <w:t>и</w:t>
            </w:r>
            <w:r w:rsidRPr="00B974D5">
              <w:rPr>
                <w:spacing w:val="-1"/>
                <w:sz w:val="24"/>
                <w:szCs w:val="24"/>
              </w:rPr>
              <w:t xml:space="preserve"> </w:t>
            </w:r>
            <w:proofErr w:type="spellStart"/>
            <w:r w:rsidRPr="00B974D5">
              <w:rPr>
                <w:sz w:val="24"/>
                <w:szCs w:val="24"/>
              </w:rPr>
              <w:t>завршетка</w:t>
            </w:r>
            <w:proofErr w:type="spellEnd"/>
          </w:p>
        </w:tc>
      </w:tr>
      <w:tr w:rsidR="00FC3DA3" w:rsidRPr="00B974D5" w14:paraId="11198A5A" w14:textId="77777777">
        <w:trPr>
          <w:trHeight w:val="278"/>
        </w:trPr>
        <w:tc>
          <w:tcPr>
            <w:tcW w:w="9060" w:type="dxa"/>
          </w:tcPr>
          <w:p w14:paraId="11198A59" w14:textId="19D24819" w:rsidR="00FC3DA3" w:rsidRPr="00B974D5" w:rsidRDefault="009C3023">
            <w:pPr>
              <w:pStyle w:val="TableParagraph"/>
              <w:ind w:left="0"/>
              <w:rPr>
                <w:sz w:val="24"/>
                <w:szCs w:val="24"/>
              </w:rPr>
            </w:pPr>
            <w:r w:rsidRPr="00B974D5">
              <w:rPr>
                <w:sz w:val="24"/>
                <w:szCs w:val="24"/>
                <w:lang w:val="bs-Cyrl-BA"/>
              </w:rPr>
              <w:t xml:space="preserve">  </w:t>
            </w:r>
            <w:r w:rsidR="00740465" w:rsidRPr="00B974D5">
              <w:rPr>
                <w:sz w:val="24"/>
                <w:szCs w:val="24"/>
                <w:lang w:val="bs-Cyrl-BA"/>
              </w:rPr>
              <w:t>Медицински факултет</w:t>
            </w:r>
            <w:r w:rsidRPr="00B974D5">
              <w:rPr>
                <w:sz w:val="24"/>
                <w:szCs w:val="24"/>
                <w:lang w:val="bs-Cyrl-BA"/>
              </w:rPr>
              <w:t xml:space="preserve">, </w:t>
            </w:r>
            <w:r w:rsidR="002911D1" w:rsidRPr="00B974D5">
              <w:rPr>
                <w:sz w:val="24"/>
                <w:szCs w:val="24"/>
                <w:lang w:val="bs-Cyrl-BA"/>
              </w:rPr>
              <w:t>Универзитет у Нишу</w:t>
            </w:r>
            <w:r w:rsidR="00871D79" w:rsidRPr="00B974D5">
              <w:rPr>
                <w:sz w:val="24"/>
                <w:szCs w:val="24"/>
                <w:lang w:val="bs-Cyrl-BA"/>
              </w:rPr>
              <w:t>, 2010. године</w:t>
            </w:r>
          </w:p>
        </w:tc>
      </w:tr>
      <w:tr w:rsidR="00FC3DA3" w:rsidRPr="00B974D5" w14:paraId="11198A5C" w14:textId="77777777">
        <w:trPr>
          <w:trHeight w:val="277"/>
        </w:trPr>
        <w:tc>
          <w:tcPr>
            <w:tcW w:w="9060" w:type="dxa"/>
          </w:tcPr>
          <w:p w14:paraId="11198A5B" w14:textId="77777777" w:rsidR="00FC3DA3" w:rsidRPr="00B974D5" w:rsidRDefault="001655FD">
            <w:pPr>
              <w:pStyle w:val="TableParagraph"/>
              <w:spacing w:line="258" w:lineRule="exact"/>
              <w:rPr>
                <w:sz w:val="24"/>
                <w:szCs w:val="24"/>
              </w:rPr>
            </w:pPr>
            <w:proofErr w:type="spellStart"/>
            <w:r w:rsidRPr="00B974D5">
              <w:rPr>
                <w:sz w:val="24"/>
                <w:szCs w:val="24"/>
              </w:rPr>
              <w:t>Назив</w:t>
            </w:r>
            <w:proofErr w:type="spellEnd"/>
            <w:r w:rsidRPr="00B974D5">
              <w:rPr>
                <w:spacing w:val="-2"/>
                <w:sz w:val="24"/>
                <w:szCs w:val="24"/>
              </w:rPr>
              <w:t xml:space="preserve"> </w:t>
            </w:r>
            <w:proofErr w:type="spellStart"/>
            <w:r w:rsidRPr="00B974D5">
              <w:rPr>
                <w:sz w:val="24"/>
                <w:szCs w:val="24"/>
              </w:rPr>
              <w:t>студијског</w:t>
            </w:r>
            <w:proofErr w:type="spellEnd"/>
            <w:r w:rsidRPr="00B974D5">
              <w:rPr>
                <w:spacing w:val="-1"/>
                <w:sz w:val="24"/>
                <w:szCs w:val="24"/>
              </w:rPr>
              <w:t xml:space="preserve"> </w:t>
            </w:r>
            <w:proofErr w:type="spellStart"/>
            <w:r w:rsidRPr="00B974D5">
              <w:rPr>
                <w:sz w:val="24"/>
                <w:szCs w:val="24"/>
              </w:rPr>
              <w:t>програма</w:t>
            </w:r>
            <w:proofErr w:type="spellEnd"/>
            <w:r w:rsidRPr="00B974D5">
              <w:rPr>
                <w:sz w:val="24"/>
                <w:szCs w:val="24"/>
              </w:rPr>
              <w:t>,</w:t>
            </w:r>
            <w:r w:rsidRPr="00B974D5">
              <w:rPr>
                <w:spacing w:val="-1"/>
                <w:sz w:val="24"/>
                <w:szCs w:val="24"/>
              </w:rPr>
              <w:t xml:space="preserve"> </w:t>
            </w:r>
            <w:proofErr w:type="spellStart"/>
            <w:r w:rsidRPr="00B974D5">
              <w:rPr>
                <w:sz w:val="24"/>
                <w:szCs w:val="24"/>
              </w:rPr>
              <w:t>излазног</w:t>
            </w:r>
            <w:proofErr w:type="spellEnd"/>
            <w:r w:rsidRPr="00B974D5">
              <w:rPr>
                <w:spacing w:val="-1"/>
                <w:sz w:val="24"/>
                <w:szCs w:val="24"/>
              </w:rPr>
              <w:t xml:space="preserve"> </w:t>
            </w:r>
            <w:proofErr w:type="spellStart"/>
            <w:r w:rsidRPr="00B974D5">
              <w:rPr>
                <w:sz w:val="24"/>
                <w:szCs w:val="24"/>
              </w:rPr>
              <w:t>модула</w:t>
            </w:r>
            <w:proofErr w:type="spellEnd"/>
          </w:p>
        </w:tc>
      </w:tr>
      <w:tr w:rsidR="00FC3DA3" w:rsidRPr="00B974D5" w14:paraId="11198A5E" w14:textId="77777777">
        <w:trPr>
          <w:trHeight w:val="275"/>
        </w:trPr>
        <w:tc>
          <w:tcPr>
            <w:tcW w:w="9060" w:type="dxa"/>
          </w:tcPr>
          <w:p w14:paraId="11198A5D" w14:textId="4FE55813" w:rsidR="00FC3DA3" w:rsidRPr="00B974D5" w:rsidRDefault="009C3023">
            <w:pPr>
              <w:pStyle w:val="TableParagraph"/>
              <w:ind w:left="0"/>
              <w:rPr>
                <w:sz w:val="24"/>
                <w:szCs w:val="24"/>
                <w:lang w:val="sr-Cyrl-RS"/>
              </w:rPr>
            </w:pPr>
            <w:r w:rsidRPr="00B974D5">
              <w:rPr>
                <w:sz w:val="24"/>
                <w:szCs w:val="24"/>
                <w:lang w:val="sr-Cyrl-RS"/>
              </w:rPr>
              <w:t xml:space="preserve">  </w:t>
            </w:r>
            <w:r w:rsidR="002911D1" w:rsidRPr="00B974D5">
              <w:rPr>
                <w:sz w:val="24"/>
                <w:szCs w:val="24"/>
                <w:lang w:val="sr-Cyrl-RS"/>
              </w:rPr>
              <w:t>Медицина</w:t>
            </w:r>
          </w:p>
        </w:tc>
      </w:tr>
      <w:tr w:rsidR="00FC3DA3" w:rsidRPr="00B974D5" w14:paraId="11198A60" w14:textId="77777777">
        <w:trPr>
          <w:trHeight w:val="275"/>
        </w:trPr>
        <w:tc>
          <w:tcPr>
            <w:tcW w:w="9060" w:type="dxa"/>
          </w:tcPr>
          <w:p w14:paraId="11198A5F" w14:textId="77777777" w:rsidR="00FC3DA3" w:rsidRPr="00B974D5" w:rsidRDefault="001655FD">
            <w:pPr>
              <w:pStyle w:val="TableParagraph"/>
              <w:spacing w:line="256" w:lineRule="exact"/>
              <w:rPr>
                <w:sz w:val="24"/>
                <w:szCs w:val="24"/>
              </w:rPr>
            </w:pPr>
            <w:proofErr w:type="spellStart"/>
            <w:r w:rsidRPr="00B974D5">
              <w:rPr>
                <w:sz w:val="24"/>
                <w:szCs w:val="24"/>
              </w:rPr>
              <w:t>Просјечна</w:t>
            </w:r>
            <w:proofErr w:type="spellEnd"/>
            <w:r w:rsidRPr="00B974D5">
              <w:rPr>
                <w:spacing w:val="-3"/>
                <w:sz w:val="24"/>
                <w:szCs w:val="24"/>
              </w:rPr>
              <w:t xml:space="preserve"> </w:t>
            </w:r>
            <w:proofErr w:type="spellStart"/>
            <w:r w:rsidRPr="00B974D5">
              <w:rPr>
                <w:sz w:val="24"/>
                <w:szCs w:val="24"/>
              </w:rPr>
              <w:t>оцјена</w:t>
            </w:r>
            <w:proofErr w:type="spellEnd"/>
            <w:r w:rsidRPr="00B974D5">
              <w:rPr>
                <w:spacing w:val="-2"/>
                <w:sz w:val="24"/>
                <w:szCs w:val="24"/>
              </w:rPr>
              <w:t xml:space="preserve"> </w:t>
            </w:r>
            <w:proofErr w:type="spellStart"/>
            <w:r w:rsidRPr="00B974D5">
              <w:rPr>
                <w:sz w:val="24"/>
                <w:szCs w:val="24"/>
              </w:rPr>
              <w:t>током</w:t>
            </w:r>
            <w:proofErr w:type="spellEnd"/>
            <w:r w:rsidRPr="00B974D5">
              <w:rPr>
                <w:spacing w:val="-2"/>
                <w:sz w:val="24"/>
                <w:szCs w:val="24"/>
              </w:rPr>
              <w:t xml:space="preserve"> </w:t>
            </w:r>
            <w:r w:rsidRPr="00B974D5">
              <w:rPr>
                <w:sz w:val="24"/>
                <w:szCs w:val="24"/>
              </w:rPr>
              <w:t>студија</w:t>
            </w:r>
            <w:hyperlink w:anchor="_bookmark2" w:history="1">
              <w:r w:rsidRPr="00B974D5">
                <w:rPr>
                  <w:sz w:val="24"/>
                  <w:szCs w:val="24"/>
                  <w:vertAlign w:val="superscript"/>
                </w:rPr>
                <w:t>3</w:t>
              </w:r>
            </w:hyperlink>
            <w:r w:rsidRPr="00B974D5">
              <w:rPr>
                <w:sz w:val="24"/>
                <w:szCs w:val="24"/>
              </w:rPr>
              <w:t>,</w:t>
            </w:r>
            <w:r w:rsidRPr="00B974D5">
              <w:rPr>
                <w:spacing w:val="-1"/>
                <w:sz w:val="24"/>
                <w:szCs w:val="24"/>
              </w:rPr>
              <w:t xml:space="preserve"> </w:t>
            </w:r>
            <w:proofErr w:type="spellStart"/>
            <w:r w:rsidRPr="00B974D5">
              <w:rPr>
                <w:sz w:val="24"/>
                <w:szCs w:val="24"/>
              </w:rPr>
              <w:t>стечено</w:t>
            </w:r>
            <w:proofErr w:type="spellEnd"/>
            <w:r w:rsidRPr="00B974D5">
              <w:rPr>
                <w:spacing w:val="-2"/>
                <w:sz w:val="24"/>
                <w:szCs w:val="24"/>
              </w:rPr>
              <w:t xml:space="preserve"> </w:t>
            </w:r>
            <w:proofErr w:type="spellStart"/>
            <w:r w:rsidRPr="00B974D5">
              <w:rPr>
                <w:sz w:val="24"/>
                <w:szCs w:val="24"/>
              </w:rPr>
              <w:t>академско</w:t>
            </w:r>
            <w:proofErr w:type="spellEnd"/>
            <w:r w:rsidRPr="00B974D5">
              <w:rPr>
                <w:spacing w:val="-1"/>
                <w:sz w:val="24"/>
                <w:szCs w:val="24"/>
              </w:rPr>
              <w:t xml:space="preserve"> </w:t>
            </w:r>
            <w:proofErr w:type="spellStart"/>
            <w:r w:rsidRPr="00B974D5">
              <w:rPr>
                <w:sz w:val="24"/>
                <w:szCs w:val="24"/>
              </w:rPr>
              <w:t>звање</w:t>
            </w:r>
            <w:proofErr w:type="spellEnd"/>
          </w:p>
        </w:tc>
      </w:tr>
      <w:tr w:rsidR="00FC3DA3" w:rsidRPr="00B974D5" w14:paraId="11198A62" w14:textId="77777777">
        <w:trPr>
          <w:trHeight w:val="275"/>
        </w:trPr>
        <w:tc>
          <w:tcPr>
            <w:tcW w:w="9060" w:type="dxa"/>
          </w:tcPr>
          <w:p w14:paraId="11198A61" w14:textId="59C521CE" w:rsidR="00FC3DA3" w:rsidRPr="00B974D5" w:rsidRDefault="00B45F17">
            <w:pPr>
              <w:pStyle w:val="TableParagraph"/>
              <w:ind w:left="0"/>
              <w:rPr>
                <w:sz w:val="24"/>
                <w:szCs w:val="24"/>
                <w:lang w:val="sr-Cyrl-RS"/>
              </w:rPr>
            </w:pPr>
            <w:r w:rsidRPr="00B974D5">
              <w:rPr>
                <w:sz w:val="24"/>
                <w:szCs w:val="24"/>
                <w:lang w:val="sr-Cyrl-RS"/>
              </w:rPr>
              <w:t xml:space="preserve">   </w:t>
            </w:r>
            <w:r w:rsidR="00BA5375" w:rsidRPr="00B974D5">
              <w:rPr>
                <w:sz w:val="24"/>
                <w:szCs w:val="24"/>
                <w:lang w:val="sr-Cyrl-RS"/>
              </w:rPr>
              <w:t>доктор медицине</w:t>
            </w:r>
          </w:p>
        </w:tc>
      </w:tr>
      <w:tr w:rsidR="00FC3DA3" w:rsidRPr="00B974D5" w14:paraId="11198A64" w14:textId="77777777">
        <w:trPr>
          <w:trHeight w:val="275"/>
        </w:trPr>
        <w:tc>
          <w:tcPr>
            <w:tcW w:w="9060" w:type="dxa"/>
          </w:tcPr>
          <w:p w14:paraId="11198A63" w14:textId="77777777" w:rsidR="00FC3DA3" w:rsidRPr="00B974D5" w:rsidRDefault="001655FD">
            <w:pPr>
              <w:pStyle w:val="TableParagraph"/>
              <w:spacing w:line="256" w:lineRule="exact"/>
              <w:rPr>
                <w:b/>
                <w:sz w:val="24"/>
                <w:szCs w:val="24"/>
              </w:rPr>
            </w:pPr>
            <w:proofErr w:type="spellStart"/>
            <w:r w:rsidRPr="00B974D5">
              <w:rPr>
                <w:b/>
                <w:sz w:val="24"/>
                <w:szCs w:val="24"/>
              </w:rPr>
              <w:t>Постдипломске</w:t>
            </w:r>
            <w:proofErr w:type="spellEnd"/>
            <w:r w:rsidRPr="00B974D5">
              <w:rPr>
                <w:b/>
                <w:spacing w:val="-3"/>
                <w:sz w:val="24"/>
                <w:szCs w:val="24"/>
              </w:rPr>
              <w:t xml:space="preserve"> </w:t>
            </w:r>
            <w:proofErr w:type="spellStart"/>
            <w:r w:rsidRPr="00B974D5">
              <w:rPr>
                <w:b/>
                <w:sz w:val="24"/>
                <w:szCs w:val="24"/>
              </w:rPr>
              <w:t>студије</w:t>
            </w:r>
            <w:proofErr w:type="spellEnd"/>
            <w:r w:rsidRPr="00B974D5">
              <w:rPr>
                <w:b/>
                <w:sz w:val="24"/>
                <w:szCs w:val="24"/>
              </w:rPr>
              <w:t>/</w:t>
            </w:r>
            <w:proofErr w:type="spellStart"/>
            <w:r w:rsidRPr="00B974D5">
              <w:rPr>
                <w:b/>
                <w:sz w:val="24"/>
                <w:szCs w:val="24"/>
              </w:rPr>
              <w:t>студије</w:t>
            </w:r>
            <w:proofErr w:type="spellEnd"/>
            <w:r w:rsidRPr="00B974D5">
              <w:rPr>
                <w:b/>
                <w:spacing w:val="-2"/>
                <w:sz w:val="24"/>
                <w:szCs w:val="24"/>
              </w:rPr>
              <w:t xml:space="preserve"> </w:t>
            </w:r>
            <w:proofErr w:type="spellStart"/>
            <w:r w:rsidRPr="00B974D5">
              <w:rPr>
                <w:b/>
                <w:sz w:val="24"/>
                <w:szCs w:val="24"/>
              </w:rPr>
              <w:t>другог</w:t>
            </w:r>
            <w:proofErr w:type="spellEnd"/>
            <w:r w:rsidRPr="00B974D5">
              <w:rPr>
                <w:b/>
                <w:spacing w:val="-3"/>
                <w:sz w:val="24"/>
                <w:szCs w:val="24"/>
              </w:rPr>
              <w:t xml:space="preserve"> </w:t>
            </w:r>
            <w:proofErr w:type="spellStart"/>
            <w:r w:rsidRPr="00B974D5">
              <w:rPr>
                <w:b/>
                <w:sz w:val="24"/>
                <w:szCs w:val="24"/>
              </w:rPr>
              <w:t>циклуса</w:t>
            </w:r>
            <w:proofErr w:type="spellEnd"/>
          </w:p>
        </w:tc>
      </w:tr>
      <w:tr w:rsidR="00FC3DA3" w:rsidRPr="00B974D5" w14:paraId="11198A66" w14:textId="77777777">
        <w:trPr>
          <w:trHeight w:val="275"/>
        </w:trPr>
        <w:tc>
          <w:tcPr>
            <w:tcW w:w="9060" w:type="dxa"/>
          </w:tcPr>
          <w:p w14:paraId="11198A65" w14:textId="77777777" w:rsidR="00FC3DA3" w:rsidRPr="00B974D5" w:rsidRDefault="001655FD">
            <w:pPr>
              <w:pStyle w:val="TableParagraph"/>
              <w:spacing w:line="256" w:lineRule="exact"/>
              <w:rPr>
                <w:sz w:val="24"/>
                <w:szCs w:val="24"/>
              </w:rPr>
            </w:pPr>
            <w:proofErr w:type="spellStart"/>
            <w:r w:rsidRPr="00B974D5">
              <w:rPr>
                <w:sz w:val="24"/>
                <w:szCs w:val="24"/>
              </w:rPr>
              <w:t>Назив</w:t>
            </w:r>
            <w:proofErr w:type="spellEnd"/>
            <w:r w:rsidRPr="00B974D5">
              <w:rPr>
                <w:spacing w:val="-4"/>
                <w:sz w:val="24"/>
                <w:szCs w:val="24"/>
              </w:rPr>
              <w:t xml:space="preserve"> </w:t>
            </w:r>
            <w:proofErr w:type="spellStart"/>
            <w:r w:rsidRPr="00B974D5">
              <w:rPr>
                <w:sz w:val="24"/>
                <w:szCs w:val="24"/>
              </w:rPr>
              <w:t>институције</w:t>
            </w:r>
            <w:proofErr w:type="spellEnd"/>
            <w:r w:rsidRPr="00B974D5">
              <w:rPr>
                <w:sz w:val="24"/>
                <w:szCs w:val="24"/>
              </w:rPr>
              <w:t>,</w:t>
            </w:r>
            <w:r w:rsidRPr="00B974D5">
              <w:rPr>
                <w:spacing w:val="-2"/>
                <w:sz w:val="24"/>
                <w:szCs w:val="24"/>
              </w:rPr>
              <w:t xml:space="preserve"> </w:t>
            </w:r>
            <w:proofErr w:type="spellStart"/>
            <w:r w:rsidRPr="00B974D5">
              <w:rPr>
                <w:sz w:val="24"/>
                <w:szCs w:val="24"/>
              </w:rPr>
              <w:t>година</w:t>
            </w:r>
            <w:proofErr w:type="spellEnd"/>
            <w:r w:rsidRPr="00B974D5">
              <w:rPr>
                <w:spacing w:val="-1"/>
                <w:sz w:val="24"/>
                <w:szCs w:val="24"/>
              </w:rPr>
              <w:t xml:space="preserve"> </w:t>
            </w:r>
            <w:proofErr w:type="spellStart"/>
            <w:r w:rsidRPr="00B974D5">
              <w:rPr>
                <w:sz w:val="24"/>
                <w:szCs w:val="24"/>
              </w:rPr>
              <w:t>уписа</w:t>
            </w:r>
            <w:proofErr w:type="spellEnd"/>
            <w:r w:rsidRPr="00B974D5">
              <w:rPr>
                <w:spacing w:val="-3"/>
                <w:sz w:val="24"/>
                <w:szCs w:val="24"/>
              </w:rPr>
              <w:t xml:space="preserve"> </w:t>
            </w:r>
            <w:r w:rsidRPr="00B974D5">
              <w:rPr>
                <w:sz w:val="24"/>
                <w:szCs w:val="24"/>
              </w:rPr>
              <w:t>и</w:t>
            </w:r>
            <w:r w:rsidRPr="00B974D5">
              <w:rPr>
                <w:spacing w:val="-1"/>
                <w:sz w:val="24"/>
                <w:szCs w:val="24"/>
              </w:rPr>
              <w:t xml:space="preserve"> </w:t>
            </w:r>
            <w:proofErr w:type="spellStart"/>
            <w:r w:rsidRPr="00B974D5">
              <w:rPr>
                <w:sz w:val="24"/>
                <w:szCs w:val="24"/>
              </w:rPr>
              <w:t>завршетка</w:t>
            </w:r>
            <w:proofErr w:type="spellEnd"/>
          </w:p>
        </w:tc>
      </w:tr>
      <w:tr w:rsidR="00FC3DA3" w:rsidRPr="00B974D5" w14:paraId="11198A68" w14:textId="77777777">
        <w:trPr>
          <w:trHeight w:val="277"/>
        </w:trPr>
        <w:tc>
          <w:tcPr>
            <w:tcW w:w="9060" w:type="dxa"/>
          </w:tcPr>
          <w:p w14:paraId="11198A67" w14:textId="0CF48C0A" w:rsidR="00FC3DA3" w:rsidRPr="00B974D5" w:rsidRDefault="00B45F17">
            <w:pPr>
              <w:pStyle w:val="TableParagraph"/>
              <w:ind w:left="0"/>
              <w:rPr>
                <w:sz w:val="24"/>
                <w:szCs w:val="24"/>
              </w:rPr>
            </w:pPr>
            <w:r w:rsidRPr="00B974D5">
              <w:rPr>
                <w:sz w:val="24"/>
                <w:szCs w:val="24"/>
                <w:lang w:val="bs-Cyrl-BA"/>
              </w:rPr>
              <w:t xml:space="preserve">  </w:t>
            </w:r>
          </w:p>
        </w:tc>
      </w:tr>
      <w:tr w:rsidR="00FC3DA3" w:rsidRPr="00B974D5" w14:paraId="11198A6A" w14:textId="77777777">
        <w:trPr>
          <w:trHeight w:val="278"/>
        </w:trPr>
        <w:tc>
          <w:tcPr>
            <w:tcW w:w="9060" w:type="dxa"/>
          </w:tcPr>
          <w:p w14:paraId="11198A69" w14:textId="77777777" w:rsidR="00FC3DA3" w:rsidRPr="00B974D5" w:rsidRDefault="001655FD">
            <w:pPr>
              <w:pStyle w:val="TableParagraph"/>
              <w:spacing w:line="258" w:lineRule="exact"/>
              <w:rPr>
                <w:sz w:val="24"/>
                <w:szCs w:val="24"/>
              </w:rPr>
            </w:pPr>
            <w:proofErr w:type="spellStart"/>
            <w:r w:rsidRPr="00B974D5">
              <w:rPr>
                <w:sz w:val="24"/>
                <w:szCs w:val="24"/>
              </w:rPr>
              <w:t>Назив</w:t>
            </w:r>
            <w:proofErr w:type="spellEnd"/>
            <w:r w:rsidRPr="00B974D5">
              <w:rPr>
                <w:spacing w:val="-2"/>
                <w:sz w:val="24"/>
                <w:szCs w:val="24"/>
              </w:rPr>
              <w:t xml:space="preserve"> </w:t>
            </w:r>
            <w:proofErr w:type="spellStart"/>
            <w:r w:rsidRPr="00B974D5">
              <w:rPr>
                <w:sz w:val="24"/>
                <w:szCs w:val="24"/>
              </w:rPr>
              <w:t>студијског</w:t>
            </w:r>
            <w:proofErr w:type="spellEnd"/>
            <w:r w:rsidRPr="00B974D5">
              <w:rPr>
                <w:spacing w:val="-1"/>
                <w:sz w:val="24"/>
                <w:szCs w:val="24"/>
              </w:rPr>
              <w:t xml:space="preserve"> </w:t>
            </w:r>
            <w:proofErr w:type="spellStart"/>
            <w:r w:rsidRPr="00B974D5">
              <w:rPr>
                <w:sz w:val="24"/>
                <w:szCs w:val="24"/>
              </w:rPr>
              <w:t>програма</w:t>
            </w:r>
            <w:proofErr w:type="spellEnd"/>
            <w:r w:rsidRPr="00B974D5">
              <w:rPr>
                <w:sz w:val="24"/>
                <w:szCs w:val="24"/>
              </w:rPr>
              <w:t>,</w:t>
            </w:r>
            <w:r w:rsidRPr="00B974D5">
              <w:rPr>
                <w:spacing w:val="-1"/>
                <w:sz w:val="24"/>
                <w:szCs w:val="24"/>
              </w:rPr>
              <w:t xml:space="preserve"> </w:t>
            </w:r>
            <w:proofErr w:type="spellStart"/>
            <w:r w:rsidRPr="00B974D5">
              <w:rPr>
                <w:sz w:val="24"/>
                <w:szCs w:val="24"/>
              </w:rPr>
              <w:t>излазног</w:t>
            </w:r>
            <w:proofErr w:type="spellEnd"/>
            <w:r w:rsidRPr="00B974D5">
              <w:rPr>
                <w:spacing w:val="-1"/>
                <w:sz w:val="24"/>
                <w:szCs w:val="24"/>
              </w:rPr>
              <w:t xml:space="preserve"> </w:t>
            </w:r>
            <w:proofErr w:type="spellStart"/>
            <w:r w:rsidRPr="00B974D5">
              <w:rPr>
                <w:sz w:val="24"/>
                <w:szCs w:val="24"/>
              </w:rPr>
              <w:t>модула</w:t>
            </w:r>
            <w:proofErr w:type="spellEnd"/>
          </w:p>
        </w:tc>
      </w:tr>
      <w:tr w:rsidR="00FC3DA3" w:rsidRPr="00B974D5" w14:paraId="11198A6C" w14:textId="77777777">
        <w:trPr>
          <w:trHeight w:val="275"/>
        </w:trPr>
        <w:tc>
          <w:tcPr>
            <w:tcW w:w="9060" w:type="dxa"/>
          </w:tcPr>
          <w:p w14:paraId="11198A6B" w14:textId="4BD33D4B" w:rsidR="00FC3DA3" w:rsidRPr="00B974D5" w:rsidRDefault="00B45F17">
            <w:pPr>
              <w:pStyle w:val="TableParagraph"/>
              <w:ind w:left="0"/>
              <w:rPr>
                <w:sz w:val="24"/>
                <w:szCs w:val="24"/>
              </w:rPr>
            </w:pPr>
            <w:r w:rsidRPr="00B974D5">
              <w:rPr>
                <w:sz w:val="24"/>
                <w:szCs w:val="24"/>
                <w:lang w:val="sr-Cyrl-RS"/>
              </w:rPr>
              <w:t xml:space="preserve">  </w:t>
            </w:r>
          </w:p>
        </w:tc>
      </w:tr>
      <w:tr w:rsidR="00FC3DA3" w:rsidRPr="00B974D5" w14:paraId="11198A6E" w14:textId="77777777">
        <w:trPr>
          <w:trHeight w:val="275"/>
        </w:trPr>
        <w:tc>
          <w:tcPr>
            <w:tcW w:w="9060" w:type="dxa"/>
          </w:tcPr>
          <w:p w14:paraId="11198A6D" w14:textId="77777777" w:rsidR="00FC3DA3" w:rsidRPr="00B974D5" w:rsidRDefault="001655FD">
            <w:pPr>
              <w:pStyle w:val="TableParagraph"/>
              <w:spacing w:line="256" w:lineRule="exact"/>
              <w:rPr>
                <w:sz w:val="24"/>
                <w:szCs w:val="24"/>
              </w:rPr>
            </w:pPr>
            <w:proofErr w:type="spellStart"/>
            <w:r w:rsidRPr="00B974D5">
              <w:rPr>
                <w:sz w:val="24"/>
                <w:szCs w:val="24"/>
              </w:rPr>
              <w:t>Просјечна</w:t>
            </w:r>
            <w:proofErr w:type="spellEnd"/>
            <w:r w:rsidRPr="00B974D5">
              <w:rPr>
                <w:spacing w:val="-3"/>
                <w:sz w:val="24"/>
                <w:szCs w:val="24"/>
              </w:rPr>
              <w:t xml:space="preserve"> </w:t>
            </w:r>
            <w:proofErr w:type="spellStart"/>
            <w:r w:rsidRPr="00B974D5">
              <w:rPr>
                <w:sz w:val="24"/>
                <w:szCs w:val="24"/>
              </w:rPr>
              <w:t>оцјена</w:t>
            </w:r>
            <w:proofErr w:type="spellEnd"/>
            <w:r w:rsidRPr="00B974D5">
              <w:rPr>
                <w:spacing w:val="-2"/>
                <w:sz w:val="24"/>
                <w:szCs w:val="24"/>
              </w:rPr>
              <w:t xml:space="preserve"> </w:t>
            </w:r>
            <w:proofErr w:type="spellStart"/>
            <w:r w:rsidRPr="00B974D5">
              <w:rPr>
                <w:sz w:val="24"/>
                <w:szCs w:val="24"/>
              </w:rPr>
              <w:t>током</w:t>
            </w:r>
            <w:proofErr w:type="spellEnd"/>
            <w:r w:rsidRPr="00B974D5">
              <w:rPr>
                <w:spacing w:val="-2"/>
                <w:sz w:val="24"/>
                <w:szCs w:val="24"/>
              </w:rPr>
              <w:t xml:space="preserve"> </w:t>
            </w:r>
            <w:proofErr w:type="spellStart"/>
            <w:r w:rsidRPr="00B974D5">
              <w:rPr>
                <w:sz w:val="24"/>
                <w:szCs w:val="24"/>
              </w:rPr>
              <w:t>студија</w:t>
            </w:r>
            <w:proofErr w:type="spellEnd"/>
            <w:r w:rsidRPr="00B974D5">
              <w:rPr>
                <w:sz w:val="24"/>
                <w:szCs w:val="24"/>
              </w:rPr>
              <w:t>,</w:t>
            </w:r>
            <w:r w:rsidRPr="00B974D5">
              <w:rPr>
                <w:spacing w:val="-1"/>
                <w:sz w:val="24"/>
                <w:szCs w:val="24"/>
              </w:rPr>
              <w:t xml:space="preserve"> </w:t>
            </w:r>
            <w:proofErr w:type="spellStart"/>
            <w:r w:rsidRPr="00B974D5">
              <w:rPr>
                <w:sz w:val="24"/>
                <w:szCs w:val="24"/>
              </w:rPr>
              <w:t>стечено</w:t>
            </w:r>
            <w:proofErr w:type="spellEnd"/>
            <w:r w:rsidRPr="00B974D5">
              <w:rPr>
                <w:spacing w:val="-2"/>
                <w:sz w:val="24"/>
                <w:szCs w:val="24"/>
              </w:rPr>
              <w:t xml:space="preserve"> </w:t>
            </w:r>
            <w:proofErr w:type="spellStart"/>
            <w:r w:rsidRPr="00B974D5">
              <w:rPr>
                <w:sz w:val="24"/>
                <w:szCs w:val="24"/>
              </w:rPr>
              <w:t>академско</w:t>
            </w:r>
            <w:proofErr w:type="spellEnd"/>
            <w:r w:rsidRPr="00B974D5">
              <w:rPr>
                <w:spacing w:val="-1"/>
                <w:sz w:val="24"/>
                <w:szCs w:val="24"/>
              </w:rPr>
              <w:t xml:space="preserve"> </w:t>
            </w:r>
            <w:proofErr w:type="spellStart"/>
            <w:r w:rsidRPr="00B974D5">
              <w:rPr>
                <w:sz w:val="24"/>
                <w:szCs w:val="24"/>
              </w:rPr>
              <w:t>звање</w:t>
            </w:r>
            <w:proofErr w:type="spellEnd"/>
          </w:p>
        </w:tc>
      </w:tr>
      <w:tr w:rsidR="00FC3DA3" w:rsidRPr="00B974D5" w14:paraId="11198A70" w14:textId="77777777">
        <w:trPr>
          <w:trHeight w:val="275"/>
        </w:trPr>
        <w:tc>
          <w:tcPr>
            <w:tcW w:w="9060" w:type="dxa"/>
          </w:tcPr>
          <w:p w14:paraId="11198A6F" w14:textId="74E0884C" w:rsidR="00FC3DA3" w:rsidRPr="00B974D5" w:rsidRDefault="00FC3DA3">
            <w:pPr>
              <w:pStyle w:val="TableParagraph"/>
              <w:ind w:left="0"/>
              <w:rPr>
                <w:sz w:val="24"/>
                <w:szCs w:val="24"/>
              </w:rPr>
            </w:pPr>
          </w:p>
        </w:tc>
      </w:tr>
      <w:tr w:rsidR="00FC3DA3" w:rsidRPr="00B974D5" w14:paraId="11198A72" w14:textId="77777777">
        <w:trPr>
          <w:trHeight w:val="275"/>
        </w:trPr>
        <w:tc>
          <w:tcPr>
            <w:tcW w:w="9060" w:type="dxa"/>
          </w:tcPr>
          <w:p w14:paraId="11198A71" w14:textId="77777777" w:rsidR="00FC3DA3" w:rsidRPr="00B974D5" w:rsidRDefault="001655FD">
            <w:pPr>
              <w:pStyle w:val="TableParagraph"/>
              <w:spacing w:line="256" w:lineRule="exact"/>
              <w:rPr>
                <w:sz w:val="24"/>
                <w:szCs w:val="24"/>
              </w:rPr>
            </w:pPr>
            <w:proofErr w:type="spellStart"/>
            <w:r w:rsidRPr="00B974D5">
              <w:rPr>
                <w:sz w:val="24"/>
                <w:szCs w:val="24"/>
              </w:rPr>
              <w:t>Наслов</w:t>
            </w:r>
            <w:proofErr w:type="spellEnd"/>
            <w:r w:rsidRPr="00B974D5">
              <w:rPr>
                <w:spacing w:val="-3"/>
                <w:sz w:val="24"/>
                <w:szCs w:val="24"/>
              </w:rPr>
              <w:t xml:space="preserve"> </w:t>
            </w:r>
            <w:proofErr w:type="spellStart"/>
            <w:r w:rsidRPr="00B974D5">
              <w:rPr>
                <w:sz w:val="24"/>
                <w:szCs w:val="24"/>
              </w:rPr>
              <w:t>магистарског</w:t>
            </w:r>
            <w:proofErr w:type="spellEnd"/>
            <w:r w:rsidRPr="00B974D5">
              <w:rPr>
                <w:sz w:val="24"/>
                <w:szCs w:val="24"/>
              </w:rPr>
              <w:t>/</w:t>
            </w:r>
            <w:proofErr w:type="spellStart"/>
            <w:r w:rsidRPr="00B974D5">
              <w:rPr>
                <w:sz w:val="24"/>
                <w:szCs w:val="24"/>
              </w:rPr>
              <w:t>мастер</w:t>
            </w:r>
            <w:proofErr w:type="spellEnd"/>
            <w:r w:rsidRPr="00B974D5">
              <w:rPr>
                <w:spacing w:val="-2"/>
                <w:sz w:val="24"/>
                <w:szCs w:val="24"/>
              </w:rPr>
              <w:t xml:space="preserve"> </w:t>
            </w:r>
            <w:proofErr w:type="spellStart"/>
            <w:r w:rsidRPr="00B974D5">
              <w:rPr>
                <w:sz w:val="24"/>
                <w:szCs w:val="24"/>
              </w:rPr>
              <w:t>рада</w:t>
            </w:r>
            <w:proofErr w:type="spellEnd"/>
          </w:p>
        </w:tc>
      </w:tr>
      <w:tr w:rsidR="00FC3DA3" w:rsidRPr="00B974D5" w14:paraId="11198A74" w14:textId="77777777">
        <w:trPr>
          <w:trHeight w:val="275"/>
        </w:trPr>
        <w:tc>
          <w:tcPr>
            <w:tcW w:w="9060" w:type="dxa"/>
          </w:tcPr>
          <w:p w14:paraId="11198A73" w14:textId="320950FA" w:rsidR="00FC3DA3" w:rsidRPr="00B974D5" w:rsidRDefault="00FC3DA3">
            <w:pPr>
              <w:pStyle w:val="TableParagraph"/>
              <w:ind w:left="0"/>
              <w:rPr>
                <w:sz w:val="24"/>
                <w:szCs w:val="24"/>
              </w:rPr>
            </w:pPr>
          </w:p>
        </w:tc>
      </w:tr>
      <w:tr w:rsidR="00FC3DA3" w:rsidRPr="00B974D5" w14:paraId="11198A76" w14:textId="77777777">
        <w:trPr>
          <w:trHeight w:val="277"/>
        </w:trPr>
        <w:tc>
          <w:tcPr>
            <w:tcW w:w="9060" w:type="dxa"/>
          </w:tcPr>
          <w:p w14:paraId="11198A75" w14:textId="77777777" w:rsidR="00FC3DA3" w:rsidRPr="00B974D5" w:rsidRDefault="001655FD">
            <w:pPr>
              <w:pStyle w:val="TableParagraph"/>
              <w:spacing w:line="258" w:lineRule="exact"/>
              <w:rPr>
                <w:sz w:val="24"/>
                <w:szCs w:val="24"/>
              </w:rPr>
            </w:pPr>
            <w:proofErr w:type="spellStart"/>
            <w:r w:rsidRPr="00B974D5">
              <w:rPr>
                <w:sz w:val="24"/>
                <w:szCs w:val="24"/>
              </w:rPr>
              <w:t>Ужа</w:t>
            </w:r>
            <w:proofErr w:type="spellEnd"/>
            <w:r w:rsidRPr="00B974D5">
              <w:rPr>
                <w:spacing w:val="-3"/>
                <w:sz w:val="24"/>
                <w:szCs w:val="24"/>
              </w:rPr>
              <w:t xml:space="preserve"> </w:t>
            </w:r>
            <w:proofErr w:type="spellStart"/>
            <w:r w:rsidRPr="00B974D5">
              <w:rPr>
                <w:sz w:val="24"/>
                <w:szCs w:val="24"/>
              </w:rPr>
              <w:t>научна</w:t>
            </w:r>
            <w:proofErr w:type="spellEnd"/>
            <w:r w:rsidRPr="00B974D5">
              <w:rPr>
                <w:sz w:val="24"/>
                <w:szCs w:val="24"/>
              </w:rPr>
              <w:t>/</w:t>
            </w:r>
            <w:proofErr w:type="spellStart"/>
            <w:r w:rsidRPr="00B974D5">
              <w:rPr>
                <w:sz w:val="24"/>
                <w:szCs w:val="24"/>
              </w:rPr>
              <w:t>умјетничка</w:t>
            </w:r>
            <w:proofErr w:type="spellEnd"/>
            <w:r w:rsidRPr="00B974D5">
              <w:rPr>
                <w:spacing w:val="-3"/>
                <w:sz w:val="24"/>
                <w:szCs w:val="24"/>
              </w:rPr>
              <w:t xml:space="preserve"> </w:t>
            </w:r>
            <w:proofErr w:type="spellStart"/>
            <w:r w:rsidRPr="00B974D5">
              <w:rPr>
                <w:sz w:val="24"/>
                <w:szCs w:val="24"/>
              </w:rPr>
              <w:t>област</w:t>
            </w:r>
            <w:proofErr w:type="spellEnd"/>
          </w:p>
        </w:tc>
      </w:tr>
      <w:tr w:rsidR="00FC3DA3" w:rsidRPr="00B974D5" w14:paraId="11198A78" w14:textId="77777777">
        <w:trPr>
          <w:trHeight w:val="278"/>
        </w:trPr>
        <w:tc>
          <w:tcPr>
            <w:tcW w:w="9060" w:type="dxa"/>
          </w:tcPr>
          <w:p w14:paraId="11198A77" w14:textId="212AB2BA" w:rsidR="00FC3DA3" w:rsidRPr="00BC2F08" w:rsidRDefault="00FC3DA3">
            <w:pPr>
              <w:pStyle w:val="TableParagraph"/>
              <w:ind w:left="0"/>
              <w:rPr>
                <w:sz w:val="24"/>
                <w:szCs w:val="24"/>
              </w:rPr>
            </w:pPr>
          </w:p>
        </w:tc>
      </w:tr>
      <w:tr w:rsidR="00FC3DA3" w:rsidRPr="00B974D5" w14:paraId="11198A7A" w14:textId="77777777">
        <w:trPr>
          <w:trHeight w:val="275"/>
        </w:trPr>
        <w:tc>
          <w:tcPr>
            <w:tcW w:w="9060" w:type="dxa"/>
          </w:tcPr>
          <w:p w14:paraId="11198A79" w14:textId="77777777" w:rsidR="00FC3DA3" w:rsidRPr="00BC2F08" w:rsidRDefault="001655FD">
            <w:pPr>
              <w:pStyle w:val="TableParagraph"/>
              <w:spacing w:line="256" w:lineRule="exact"/>
              <w:rPr>
                <w:b/>
                <w:sz w:val="24"/>
                <w:szCs w:val="24"/>
              </w:rPr>
            </w:pPr>
            <w:proofErr w:type="spellStart"/>
            <w:r w:rsidRPr="00BC2F08">
              <w:rPr>
                <w:b/>
                <w:sz w:val="24"/>
                <w:szCs w:val="24"/>
              </w:rPr>
              <w:t>Докторат</w:t>
            </w:r>
            <w:proofErr w:type="spellEnd"/>
            <w:r w:rsidRPr="00BC2F08">
              <w:rPr>
                <w:b/>
                <w:sz w:val="24"/>
                <w:szCs w:val="24"/>
              </w:rPr>
              <w:t>/</w:t>
            </w:r>
            <w:proofErr w:type="spellStart"/>
            <w:r w:rsidRPr="00BC2F08">
              <w:rPr>
                <w:b/>
                <w:sz w:val="24"/>
                <w:szCs w:val="24"/>
              </w:rPr>
              <w:t>студије</w:t>
            </w:r>
            <w:proofErr w:type="spellEnd"/>
            <w:r w:rsidRPr="00BC2F08">
              <w:rPr>
                <w:b/>
                <w:spacing w:val="-4"/>
                <w:sz w:val="24"/>
                <w:szCs w:val="24"/>
              </w:rPr>
              <w:t xml:space="preserve"> </w:t>
            </w:r>
            <w:proofErr w:type="spellStart"/>
            <w:r w:rsidRPr="00BC2F08">
              <w:rPr>
                <w:b/>
                <w:sz w:val="24"/>
                <w:szCs w:val="24"/>
              </w:rPr>
              <w:t>трећег</w:t>
            </w:r>
            <w:proofErr w:type="spellEnd"/>
            <w:r w:rsidRPr="00BC2F08">
              <w:rPr>
                <w:b/>
                <w:spacing w:val="-4"/>
                <w:sz w:val="24"/>
                <w:szCs w:val="24"/>
              </w:rPr>
              <w:t xml:space="preserve"> </w:t>
            </w:r>
            <w:proofErr w:type="spellStart"/>
            <w:r w:rsidRPr="00BC2F08">
              <w:rPr>
                <w:b/>
                <w:sz w:val="24"/>
                <w:szCs w:val="24"/>
              </w:rPr>
              <w:t>циклуса</w:t>
            </w:r>
            <w:proofErr w:type="spellEnd"/>
          </w:p>
        </w:tc>
      </w:tr>
      <w:tr w:rsidR="00FC3DA3" w:rsidRPr="00B974D5" w14:paraId="11198A7C" w14:textId="77777777">
        <w:trPr>
          <w:trHeight w:val="275"/>
        </w:trPr>
        <w:tc>
          <w:tcPr>
            <w:tcW w:w="9060" w:type="dxa"/>
          </w:tcPr>
          <w:p w14:paraId="11198A7B" w14:textId="77777777" w:rsidR="00FC3DA3" w:rsidRPr="00BC2F08" w:rsidRDefault="001655FD">
            <w:pPr>
              <w:pStyle w:val="TableParagraph"/>
              <w:spacing w:line="256" w:lineRule="exact"/>
              <w:rPr>
                <w:sz w:val="24"/>
                <w:szCs w:val="24"/>
              </w:rPr>
            </w:pPr>
            <w:proofErr w:type="spellStart"/>
            <w:r w:rsidRPr="00BC2F08">
              <w:rPr>
                <w:sz w:val="24"/>
                <w:szCs w:val="24"/>
              </w:rPr>
              <w:t>Назив</w:t>
            </w:r>
            <w:proofErr w:type="spellEnd"/>
            <w:r w:rsidRPr="00BC2F08">
              <w:rPr>
                <w:spacing w:val="-3"/>
                <w:sz w:val="24"/>
                <w:szCs w:val="24"/>
              </w:rPr>
              <w:t xml:space="preserve"> </w:t>
            </w:r>
            <w:proofErr w:type="spellStart"/>
            <w:r w:rsidRPr="00BC2F08">
              <w:rPr>
                <w:sz w:val="24"/>
                <w:szCs w:val="24"/>
              </w:rPr>
              <w:t>институције</w:t>
            </w:r>
            <w:proofErr w:type="spellEnd"/>
            <w:r w:rsidRPr="00BC2F08">
              <w:rPr>
                <w:sz w:val="24"/>
                <w:szCs w:val="24"/>
              </w:rPr>
              <w:t>,</w:t>
            </w:r>
            <w:r w:rsidRPr="00BC2F08">
              <w:rPr>
                <w:spacing w:val="-1"/>
                <w:sz w:val="24"/>
                <w:szCs w:val="24"/>
              </w:rPr>
              <w:t xml:space="preserve"> </w:t>
            </w:r>
            <w:proofErr w:type="spellStart"/>
            <w:r w:rsidRPr="00BC2F08">
              <w:rPr>
                <w:sz w:val="24"/>
                <w:szCs w:val="24"/>
              </w:rPr>
              <w:t>година</w:t>
            </w:r>
            <w:proofErr w:type="spellEnd"/>
            <w:r w:rsidRPr="00BC2F08">
              <w:rPr>
                <w:spacing w:val="-1"/>
                <w:sz w:val="24"/>
                <w:szCs w:val="24"/>
              </w:rPr>
              <w:t xml:space="preserve"> </w:t>
            </w:r>
            <w:proofErr w:type="spellStart"/>
            <w:r w:rsidRPr="00BC2F08">
              <w:rPr>
                <w:sz w:val="24"/>
                <w:szCs w:val="24"/>
              </w:rPr>
              <w:t>уписа</w:t>
            </w:r>
            <w:proofErr w:type="spellEnd"/>
            <w:r w:rsidRPr="00BC2F08">
              <w:rPr>
                <w:spacing w:val="-2"/>
                <w:sz w:val="24"/>
                <w:szCs w:val="24"/>
              </w:rPr>
              <w:t xml:space="preserve"> </w:t>
            </w:r>
            <w:r w:rsidRPr="00BC2F08">
              <w:rPr>
                <w:sz w:val="24"/>
                <w:szCs w:val="24"/>
              </w:rPr>
              <w:t>и</w:t>
            </w:r>
            <w:r w:rsidRPr="00BC2F08">
              <w:rPr>
                <w:spacing w:val="-1"/>
                <w:sz w:val="24"/>
                <w:szCs w:val="24"/>
              </w:rPr>
              <w:t xml:space="preserve"> </w:t>
            </w:r>
            <w:proofErr w:type="spellStart"/>
            <w:r w:rsidRPr="00BC2F08">
              <w:rPr>
                <w:sz w:val="24"/>
                <w:szCs w:val="24"/>
              </w:rPr>
              <w:t>завршетка</w:t>
            </w:r>
            <w:proofErr w:type="spellEnd"/>
            <w:r w:rsidRPr="00BC2F08">
              <w:rPr>
                <w:spacing w:val="-3"/>
                <w:sz w:val="24"/>
                <w:szCs w:val="24"/>
              </w:rPr>
              <w:t xml:space="preserve"> </w:t>
            </w:r>
            <w:r w:rsidRPr="00BC2F08">
              <w:rPr>
                <w:sz w:val="24"/>
                <w:szCs w:val="24"/>
              </w:rPr>
              <w:t>(</w:t>
            </w:r>
            <w:proofErr w:type="spellStart"/>
            <w:r w:rsidRPr="00BC2F08">
              <w:rPr>
                <w:sz w:val="24"/>
                <w:szCs w:val="24"/>
              </w:rPr>
              <w:t>датум</w:t>
            </w:r>
            <w:proofErr w:type="spellEnd"/>
            <w:r w:rsidRPr="00BC2F08">
              <w:rPr>
                <w:spacing w:val="-2"/>
                <w:sz w:val="24"/>
                <w:szCs w:val="24"/>
              </w:rPr>
              <w:t xml:space="preserve"> </w:t>
            </w:r>
            <w:proofErr w:type="spellStart"/>
            <w:r w:rsidRPr="00BC2F08">
              <w:rPr>
                <w:sz w:val="24"/>
                <w:szCs w:val="24"/>
              </w:rPr>
              <w:t>пријаве</w:t>
            </w:r>
            <w:proofErr w:type="spellEnd"/>
            <w:r w:rsidRPr="00BC2F08">
              <w:rPr>
                <w:spacing w:val="-2"/>
                <w:sz w:val="24"/>
                <w:szCs w:val="24"/>
              </w:rPr>
              <w:t xml:space="preserve"> </w:t>
            </w:r>
            <w:r w:rsidRPr="00BC2F08">
              <w:rPr>
                <w:sz w:val="24"/>
                <w:szCs w:val="24"/>
              </w:rPr>
              <w:t>и</w:t>
            </w:r>
            <w:r w:rsidRPr="00BC2F08">
              <w:rPr>
                <w:spacing w:val="-1"/>
                <w:sz w:val="24"/>
                <w:szCs w:val="24"/>
              </w:rPr>
              <w:t xml:space="preserve"> </w:t>
            </w:r>
            <w:proofErr w:type="spellStart"/>
            <w:r w:rsidRPr="00BC2F08">
              <w:rPr>
                <w:sz w:val="24"/>
                <w:szCs w:val="24"/>
              </w:rPr>
              <w:t>одбране</w:t>
            </w:r>
            <w:proofErr w:type="spellEnd"/>
            <w:r w:rsidRPr="00BC2F08">
              <w:rPr>
                <w:spacing w:val="-2"/>
                <w:sz w:val="24"/>
                <w:szCs w:val="24"/>
              </w:rPr>
              <w:t xml:space="preserve"> </w:t>
            </w:r>
            <w:proofErr w:type="spellStart"/>
            <w:r w:rsidRPr="00BC2F08">
              <w:rPr>
                <w:sz w:val="24"/>
                <w:szCs w:val="24"/>
              </w:rPr>
              <w:t>дисертације</w:t>
            </w:r>
            <w:proofErr w:type="spellEnd"/>
            <w:r w:rsidRPr="00BC2F08">
              <w:rPr>
                <w:sz w:val="24"/>
                <w:szCs w:val="24"/>
              </w:rPr>
              <w:t>)</w:t>
            </w:r>
          </w:p>
        </w:tc>
      </w:tr>
      <w:tr w:rsidR="00FC3DA3" w:rsidRPr="00B974D5" w14:paraId="11198A7F" w14:textId="77777777">
        <w:trPr>
          <w:trHeight w:val="275"/>
        </w:trPr>
        <w:tc>
          <w:tcPr>
            <w:tcW w:w="9060" w:type="dxa"/>
          </w:tcPr>
          <w:p w14:paraId="11198A7E" w14:textId="11A3F01A" w:rsidR="00FC3DA3" w:rsidRPr="00BC2F08" w:rsidRDefault="00DE4C26" w:rsidP="004A5A39">
            <w:pPr>
              <w:rPr>
                <w:sz w:val="24"/>
                <w:szCs w:val="24"/>
                <w:lang w:val="sr-Cyrl-RS"/>
              </w:rPr>
            </w:pPr>
            <w:r w:rsidRPr="00BC2F08">
              <w:rPr>
                <w:sz w:val="24"/>
                <w:szCs w:val="24"/>
                <w:lang w:val="bs-Cyrl-BA"/>
              </w:rPr>
              <w:t xml:space="preserve">  </w:t>
            </w:r>
            <w:r w:rsidR="00962B83" w:rsidRPr="00BC2F08">
              <w:rPr>
                <w:sz w:val="24"/>
                <w:szCs w:val="24"/>
                <w:lang w:val="sr-Cyrl-RS"/>
              </w:rPr>
              <w:t>Факултет медицинских наука</w:t>
            </w:r>
            <w:r w:rsidR="00647609" w:rsidRPr="00BC2F08">
              <w:rPr>
                <w:sz w:val="24"/>
                <w:szCs w:val="24"/>
                <w:lang w:val="sr-Cyrl-RS"/>
              </w:rPr>
              <w:t xml:space="preserve">, Универзитет у Крагујевцу, </w:t>
            </w:r>
            <w:r w:rsidR="007A21F4" w:rsidRPr="00BC2F08">
              <w:rPr>
                <w:sz w:val="24"/>
                <w:szCs w:val="24"/>
              </w:rPr>
              <w:t>27.1</w:t>
            </w:r>
            <w:r w:rsidR="005641B8" w:rsidRPr="00BC2F08">
              <w:rPr>
                <w:sz w:val="24"/>
                <w:szCs w:val="24"/>
              </w:rPr>
              <w:t>0</w:t>
            </w:r>
            <w:r w:rsidR="007A21F4" w:rsidRPr="00BC2F08">
              <w:rPr>
                <w:sz w:val="24"/>
                <w:szCs w:val="24"/>
              </w:rPr>
              <w:t>.</w:t>
            </w:r>
            <w:r w:rsidR="00F15D3D" w:rsidRPr="00BC2F08">
              <w:rPr>
                <w:sz w:val="24"/>
                <w:szCs w:val="24"/>
              </w:rPr>
              <w:t>2015.</w:t>
            </w:r>
            <w:r w:rsidR="00A863E1" w:rsidRPr="00BC2F08">
              <w:rPr>
                <w:sz w:val="24"/>
                <w:szCs w:val="24"/>
                <w:lang w:val="sr-Cyrl-RS"/>
              </w:rPr>
              <w:t>година</w:t>
            </w:r>
          </w:p>
        </w:tc>
      </w:tr>
      <w:tr w:rsidR="00FC3DA3" w:rsidRPr="00B974D5" w14:paraId="11198A81" w14:textId="77777777">
        <w:trPr>
          <w:trHeight w:val="275"/>
        </w:trPr>
        <w:tc>
          <w:tcPr>
            <w:tcW w:w="9060" w:type="dxa"/>
          </w:tcPr>
          <w:p w14:paraId="11198A80" w14:textId="77777777" w:rsidR="00FC3DA3" w:rsidRPr="00BC2F08" w:rsidRDefault="001655FD">
            <w:pPr>
              <w:pStyle w:val="TableParagraph"/>
              <w:spacing w:line="256" w:lineRule="exact"/>
              <w:rPr>
                <w:sz w:val="24"/>
                <w:szCs w:val="24"/>
              </w:rPr>
            </w:pPr>
            <w:proofErr w:type="spellStart"/>
            <w:r w:rsidRPr="00BC2F08">
              <w:rPr>
                <w:sz w:val="24"/>
                <w:szCs w:val="24"/>
              </w:rPr>
              <w:t>Наслов</w:t>
            </w:r>
            <w:proofErr w:type="spellEnd"/>
            <w:r w:rsidRPr="00BC2F08">
              <w:rPr>
                <w:spacing w:val="-2"/>
                <w:sz w:val="24"/>
                <w:szCs w:val="24"/>
              </w:rPr>
              <w:t xml:space="preserve"> </w:t>
            </w:r>
            <w:proofErr w:type="spellStart"/>
            <w:r w:rsidRPr="00BC2F08">
              <w:rPr>
                <w:sz w:val="24"/>
                <w:szCs w:val="24"/>
              </w:rPr>
              <w:t>докторске</w:t>
            </w:r>
            <w:proofErr w:type="spellEnd"/>
            <w:r w:rsidRPr="00BC2F08">
              <w:rPr>
                <w:spacing w:val="-1"/>
                <w:sz w:val="24"/>
                <w:szCs w:val="24"/>
              </w:rPr>
              <w:t xml:space="preserve"> </w:t>
            </w:r>
            <w:proofErr w:type="spellStart"/>
            <w:r w:rsidRPr="00BC2F08">
              <w:rPr>
                <w:sz w:val="24"/>
                <w:szCs w:val="24"/>
              </w:rPr>
              <w:t>дисертације</w:t>
            </w:r>
            <w:proofErr w:type="spellEnd"/>
          </w:p>
        </w:tc>
      </w:tr>
      <w:tr w:rsidR="00FC3DA3" w:rsidRPr="00B974D5" w14:paraId="11198A83" w14:textId="77777777">
        <w:trPr>
          <w:trHeight w:val="277"/>
        </w:trPr>
        <w:tc>
          <w:tcPr>
            <w:tcW w:w="9060" w:type="dxa"/>
          </w:tcPr>
          <w:p w14:paraId="11198A82" w14:textId="4DD4F5B3" w:rsidR="00FC3DA3" w:rsidRPr="00BC2F08" w:rsidRDefault="00626BA9">
            <w:pPr>
              <w:pStyle w:val="TableParagraph"/>
              <w:ind w:left="0"/>
              <w:rPr>
                <w:sz w:val="24"/>
                <w:szCs w:val="24"/>
                <w:lang w:val="sr-Cyrl-RS"/>
              </w:rPr>
            </w:pPr>
            <w:r w:rsidRPr="00BC2F08">
              <w:rPr>
                <w:sz w:val="24"/>
                <w:szCs w:val="24"/>
              </w:rPr>
              <w:t xml:space="preserve">   </w:t>
            </w:r>
            <w:r w:rsidR="00197986" w:rsidRPr="00BC2F08">
              <w:rPr>
                <w:sz w:val="24"/>
                <w:szCs w:val="24"/>
                <w:lang w:val="sr-Cyrl-RS"/>
              </w:rPr>
              <w:t xml:space="preserve">Имуномодулаторна и антиоксидативна својства </w:t>
            </w:r>
            <w:r w:rsidR="00DA3DA7" w:rsidRPr="00BC2F08">
              <w:rPr>
                <w:sz w:val="24"/>
                <w:szCs w:val="24"/>
                <w:lang w:val="sr-Cyrl-RS"/>
              </w:rPr>
              <w:t>10-хидрокси-2-деканоичне киселине</w:t>
            </w:r>
          </w:p>
        </w:tc>
      </w:tr>
      <w:tr w:rsidR="00FC3DA3" w:rsidRPr="00B974D5" w14:paraId="11198A85" w14:textId="77777777">
        <w:trPr>
          <w:trHeight w:val="275"/>
        </w:trPr>
        <w:tc>
          <w:tcPr>
            <w:tcW w:w="9060" w:type="dxa"/>
          </w:tcPr>
          <w:p w14:paraId="11198A84" w14:textId="77777777" w:rsidR="00FC3DA3" w:rsidRPr="00BC2F08" w:rsidRDefault="001655FD">
            <w:pPr>
              <w:pStyle w:val="TableParagraph"/>
              <w:spacing w:line="256" w:lineRule="exact"/>
              <w:rPr>
                <w:sz w:val="24"/>
                <w:szCs w:val="24"/>
              </w:rPr>
            </w:pPr>
            <w:proofErr w:type="spellStart"/>
            <w:r w:rsidRPr="00BC2F08">
              <w:rPr>
                <w:sz w:val="24"/>
                <w:szCs w:val="24"/>
              </w:rPr>
              <w:t>Ужа</w:t>
            </w:r>
            <w:proofErr w:type="spellEnd"/>
            <w:r w:rsidRPr="00BC2F08">
              <w:rPr>
                <w:spacing w:val="-3"/>
                <w:sz w:val="24"/>
                <w:szCs w:val="24"/>
              </w:rPr>
              <w:t xml:space="preserve"> </w:t>
            </w:r>
            <w:proofErr w:type="spellStart"/>
            <w:r w:rsidRPr="00BC2F08">
              <w:rPr>
                <w:sz w:val="24"/>
                <w:szCs w:val="24"/>
              </w:rPr>
              <w:t>научна</w:t>
            </w:r>
            <w:proofErr w:type="spellEnd"/>
            <w:r w:rsidRPr="00BC2F08">
              <w:rPr>
                <w:spacing w:val="-2"/>
                <w:sz w:val="24"/>
                <w:szCs w:val="24"/>
              </w:rPr>
              <w:t xml:space="preserve"> </w:t>
            </w:r>
            <w:proofErr w:type="spellStart"/>
            <w:r w:rsidRPr="00BC2F08">
              <w:rPr>
                <w:sz w:val="24"/>
                <w:szCs w:val="24"/>
              </w:rPr>
              <w:t>област</w:t>
            </w:r>
            <w:proofErr w:type="spellEnd"/>
            <w:r w:rsidRPr="00BC2F08">
              <w:rPr>
                <w:sz w:val="24"/>
                <w:szCs w:val="24"/>
              </w:rPr>
              <w:t>,</w:t>
            </w:r>
            <w:r w:rsidRPr="00BC2F08">
              <w:rPr>
                <w:spacing w:val="-1"/>
                <w:sz w:val="24"/>
                <w:szCs w:val="24"/>
              </w:rPr>
              <w:t xml:space="preserve"> </w:t>
            </w:r>
            <w:proofErr w:type="spellStart"/>
            <w:r w:rsidRPr="00BC2F08">
              <w:rPr>
                <w:sz w:val="24"/>
                <w:szCs w:val="24"/>
              </w:rPr>
              <w:t>стечено</w:t>
            </w:r>
            <w:proofErr w:type="spellEnd"/>
            <w:r w:rsidRPr="00BC2F08">
              <w:rPr>
                <w:spacing w:val="-2"/>
                <w:sz w:val="24"/>
                <w:szCs w:val="24"/>
              </w:rPr>
              <w:t xml:space="preserve"> </w:t>
            </w:r>
            <w:proofErr w:type="spellStart"/>
            <w:r w:rsidRPr="00BC2F08">
              <w:rPr>
                <w:sz w:val="24"/>
                <w:szCs w:val="24"/>
              </w:rPr>
              <w:t>академско</w:t>
            </w:r>
            <w:proofErr w:type="spellEnd"/>
            <w:r w:rsidRPr="00BC2F08">
              <w:rPr>
                <w:spacing w:val="-1"/>
                <w:sz w:val="24"/>
                <w:szCs w:val="24"/>
              </w:rPr>
              <w:t xml:space="preserve"> </w:t>
            </w:r>
            <w:proofErr w:type="spellStart"/>
            <w:r w:rsidRPr="00BC2F08">
              <w:rPr>
                <w:sz w:val="24"/>
                <w:szCs w:val="24"/>
              </w:rPr>
              <w:t>звање</w:t>
            </w:r>
            <w:proofErr w:type="spellEnd"/>
          </w:p>
        </w:tc>
      </w:tr>
      <w:tr w:rsidR="00FC3DA3" w:rsidRPr="00B974D5" w14:paraId="11198A87" w14:textId="77777777">
        <w:trPr>
          <w:trHeight w:val="277"/>
        </w:trPr>
        <w:tc>
          <w:tcPr>
            <w:tcW w:w="9060" w:type="dxa"/>
          </w:tcPr>
          <w:p w14:paraId="11198A86" w14:textId="11C8C8FA" w:rsidR="00FC3DA3" w:rsidRPr="00BC2F08" w:rsidRDefault="00626BA9">
            <w:pPr>
              <w:pStyle w:val="TableParagraph"/>
              <w:ind w:left="0"/>
              <w:rPr>
                <w:sz w:val="24"/>
                <w:szCs w:val="24"/>
                <w:lang w:val="sr-Cyrl-RS"/>
              </w:rPr>
            </w:pPr>
            <w:r w:rsidRPr="00BC2F08">
              <w:rPr>
                <w:sz w:val="24"/>
                <w:szCs w:val="24"/>
              </w:rPr>
              <w:t xml:space="preserve">   </w:t>
            </w:r>
            <w:r w:rsidR="006F3193" w:rsidRPr="00BC2F08">
              <w:rPr>
                <w:sz w:val="24"/>
                <w:szCs w:val="24"/>
                <w:lang w:val="sr-Cyrl-RS"/>
              </w:rPr>
              <w:t xml:space="preserve">Имунологија, </w:t>
            </w:r>
            <w:r w:rsidR="008C50E3" w:rsidRPr="00BC2F08">
              <w:rPr>
                <w:sz w:val="24"/>
                <w:szCs w:val="24"/>
                <w:lang w:val="sr-Cyrl-RS"/>
              </w:rPr>
              <w:t>доктор медицинских наука</w:t>
            </w:r>
          </w:p>
        </w:tc>
      </w:tr>
      <w:tr w:rsidR="00FC3DA3" w:rsidRPr="00B974D5" w14:paraId="11198A89" w14:textId="77777777">
        <w:trPr>
          <w:trHeight w:val="275"/>
        </w:trPr>
        <w:tc>
          <w:tcPr>
            <w:tcW w:w="9060" w:type="dxa"/>
          </w:tcPr>
          <w:p w14:paraId="11198A88" w14:textId="77777777" w:rsidR="00FC3DA3" w:rsidRPr="00B974D5" w:rsidRDefault="001655FD">
            <w:pPr>
              <w:pStyle w:val="TableParagraph"/>
              <w:spacing w:line="256" w:lineRule="exact"/>
              <w:rPr>
                <w:b/>
                <w:sz w:val="24"/>
                <w:szCs w:val="24"/>
              </w:rPr>
            </w:pPr>
            <w:proofErr w:type="spellStart"/>
            <w:r w:rsidRPr="00B974D5">
              <w:rPr>
                <w:b/>
                <w:sz w:val="24"/>
                <w:szCs w:val="24"/>
              </w:rPr>
              <w:t>Претходни</w:t>
            </w:r>
            <w:proofErr w:type="spellEnd"/>
            <w:r w:rsidRPr="00B974D5">
              <w:rPr>
                <w:b/>
                <w:spacing w:val="-4"/>
                <w:sz w:val="24"/>
                <w:szCs w:val="24"/>
              </w:rPr>
              <w:t xml:space="preserve"> </w:t>
            </w:r>
            <w:proofErr w:type="spellStart"/>
            <w:r w:rsidRPr="00B974D5">
              <w:rPr>
                <w:b/>
                <w:sz w:val="24"/>
                <w:szCs w:val="24"/>
              </w:rPr>
              <w:t>избори</w:t>
            </w:r>
            <w:proofErr w:type="spellEnd"/>
            <w:r w:rsidRPr="00B974D5">
              <w:rPr>
                <w:b/>
                <w:spacing w:val="-2"/>
                <w:sz w:val="24"/>
                <w:szCs w:val="24"/>
              </w:rPr>
              <w:t xml:space="preserve"> </w:t>
            </w:r>
            <w:r w:rsidRPr="00B974D5">
              <w:rPr>
                <w:b/>
                <w:sz w:val="24"/>
                <w:szCs w:val="24"/>
              </w:rPr>
              <w:t>у</w:t>
            </w:r>
            <w:r w:rsidRPr="00B974D5">
              <w:rPr>
                <w:b/>
                <w:spacing w:val="-2"/>
                <w:sz w:val="24"/>
                <w:szCs w:val="24"/>
              </w:rPr>
              <w:t xml:space="preserve"> </w:t>
            </w:r>
            <w:proofErr w:type="spellStart"/>
            <w:r w:rsidRPr="00B974D5">
              <w:rPr>
                <w:b/>
                <w:sz w:val="24"/>
                <w:szCs w:val="24"/>
              </w:rPr>
              <w:t>звања</w:t>
            </w:r>
            <w:proofErr w:type="spellEnd"/>
            <w:r w:rsidRPr="00B974D5">
              <w:rPr>
                <w:b/>
                <w:spacing w:val="-2"/>
                <w:sz w:val="24"/>
                <w:szCs w:val="24"/>
              </w:rPr>
              <w:t xml:space="preserve"> </w:t>
            </w:r>
            <w:r w:rsidRPr="00B974D5">
              <w:rPr>
                <w:b/>
                <w:sz w:val="24"/>
                <w:szCs w:val="24"/>
              </w:rPr>
              <w:t>(</w:t>
            </w:r>
            <w:proofErr w:type="spellStart"/>
            <w:r w:rsidRPr="00B974D5">
              <w:rPr>
                <w:b/>
                <w:sz w:val="24"/>
                <w:szCs w:val="24"/>
              </w:rPr>
              <w:t>институција</w:t>
            </w:r>
            <w:proofErr w:type="spellEnd"/>
            <w:r w:rsidRPr="00B974D5">
              <w:rPr>
                <w:b/>
                <w:sz w:val="24"/>
                <w:szCs w:val="24"/>
              </w:rPr>
              <w:t>,</w:t>
            </w:r>
            <w:r w:rsidRPr="00B974D5">
              <w:rPr>
                <w:b/>
                <w:spacing w:val="-2"/>
                <w:sz w:val="24"/>
                <w:szCs w:val="24"/>
              </w:rPr>
              <w:t xml:space="preserve"> </w:t>
            </w:r>
            <w:proofErr w:type="spellStart"/>
            <w:r w:rsidRPr="00B974D5">
              <w:rPr>
                <w:b/>
                <w:sz w:val="24"/>
                <w:szCs w:val="24"/>
              </w:rPr>
              <w:t>звање</w:t>
            </w:r>
            <w:proofErr w:type="spellEnd"/>
            <w:r w:rsidRPr="00B974D5">
              <w:rPr>
                <w:b/>
                <w:spacing w:val="-3"/>
                <w:sz w:val="24"/>
                <w:szCs w:val="24"/>
              </w:rPr>
              <w:t xml:space="preserve"> </w:t>
            </w:r>
            <w:r w:rsidRPr="00B974D5">
              <w:rPr>
                <w:b/>
                <w:sz w:val="24"/>
                <w:szCs w:val="24"/>
              </w:rPr>
              <w:t>и</w:t>
            </w:r>
            <w:r w:rsidRPr="00B974D5">
              <w:rPr>
                <w:b/>
                <w:spacing w:val="-2"/>
                <w:sz w:val="24"/>
                <w:szCs w:val="24"/>
              </w:rPr>
              <w:t xml:space="preserve"> </w:t>
            </w:r>
            <w:proofErr w:type="spellStart"/>
            <w:r w:rsidRPr="00B974D5">
              <w:rPr>
                <w:b/>
                <w:sz w:val="24"/>
                <w:szCs w:val="24"/>
              </w:rPr>
              <w:t>период</w:t>
            </w:r>
            <w:proofErr w:type="spellEnd"/>
            <w:r w:rsidRPr="00B974D5">
              <w:rPr>
                <w:b/>
                <w:sz w:val="24"/>
                <w:szCs w:val="24"/>
              </w:rPr>
              <w:t>)</w:t>
            </w:r>
          </w:p>
        </w:tc>
      </w:tr>
      <w:tr w:rsidR="00FC3DA3" w:rsidRPr="00B974D5" w14:paraId="11198A91" w14:textId="77777777">
        <w:trPr>
          <w:trHeight w:val="551"/>
        </w:trPr>
        <w:tc>
          <w:tcPr>
            <w:tcW w:w="9060" w:type="dxa"/>
          </w:tcPr>
          <w:p w14:paraId="11198A90" w14:textId="199EE22E" w:rsidR="00C24518" w:rsidRPr="00B974D5" w:rsidRDefault="00C24518" w:rsidP="006F3193">
            <w:pPr>
              <w:rPr>
                <w:sz w:val="24"/>
                <w:szCs w:val="24"/>
              </w:rPr>
            </w:pPr>
            <w:r w:rsidRPr="00B974D5">
              <w:rPr>
                <w:sz w:val="24"/>
                <w:szCs w:val="24"/>
                <w:lang w:val="bs-Cyrl-BA"/>
              </w:rPr>
              <w:t>Универзитет у Источном Сарајеву, Медицински факултет Фоча, доцен</w:t>
            </w:r>
            <w:r w:rsidR="007F1AD4" w:rsidRPr="00B974D5">
              <w:rPr>
                <w:sz w:val="24"/>
                <w:szCs w:val="24"/>
                <w:lang w:val="bs-Cyrl-BA"/>
              </w:rPr>
              <w:t>т</w:t>
            </w:r>
            <w:r w:rsidRPr="00B974D5">
              <w:rPr>
                <w:sz w:val="24"/>
                <w:szCs w:val="24"/>
                <w:lang w:val="bs-Cyrl-BA"/>
              </w:rPr>
              <w:t>; одлука број: 01-С-25</w:t>
            </w:r>
            <w:r w:rsidR="0031030A" w:rsidRPr="00B974D5">
              <w:rPr>
                <w:sz w:val="24"/>
                <w:szCs w:val="24"/>
              </w:rPr>
              <w:t>8</w:t>
            </w:r>
            <w:r w:rsidRPr="00B974D5">
              <w:rPr>
                <w:sz w:val="24"/>
                <w:szCs w:val="24"/>
                <w:lang w:val="bs-Cyrl-BA"/>
              </w:rPr>
              <w:t>-</w:t>
            </w:r>
            <w:r w:rsidRPr="00B974D5">
              <w:rPr>
                <w:sz w:val="24"/>
                <w:szCs w:val="24"/>
                <w:lang w:val="sr-Latn-BA"/>
              </w:rPr>
              <w:t>LI</w:t>
            </w:r>
            <w:r w:rsidRPr="00B974D5">
              <w:rPr>
                <w:sz w:val="24"/>
                <w:szCs w:val="24"/>
                <w:lang w:val="bs-Cyrl-BA"/>
              </w:rPr>
              <w:t>/18 од 14.09.2018. године</w:t>
            </w:r>
            <w:r w:rsidR="00D545FE" w:rsidRPr="00B974D5">
              <w:rPr>
                <w:sz w:val="24"/>
                <w:szCs w:val="24"/>
              </w:rPr>
              <w:t>; 2018-2023</w:t>
            </w:r>
          </w:p>
        </w:tc>
      </w:tr>
      <w:tr w:rsidR="00FC3DA3" w:rsidRPr="00B974D5" w14:paraId="11198A93" w14:textId="77777777">
        <w:trPr>
          <w:trHeight w:val="275"/>
        </w:trPr>
        <w:tc>
          <w:tcPr>
            <w:tcW w:w="9060" w:type="dxa"/>
          </w:tcPr>
          <w:p w14:paraId="11198A92" w14:textId="77777777" w:rsidR="00FC3DA3" w:rsidRPr="00B974D5" w:rsidRDefault="001655FD">
            <w:pPr>
              <w:pStyle w:val="TableParagraph"/>
              <w:spacing w:line="256" w:lineRule="exact"/>
              <w:rPr>
                <w:b/>
                <w:sz w:val="24"/>
                <w:szCs w:val="24"/>
              </w:rPr>
            </w:pPr>
            <w:r w:rsidRPr="00B974D5">
              <w:rPr>
                <w:b/>
                <w:sz w:val="24"/>
                <w:szCs w:val="24"/>
              </w:rPr>
              <w:t>3.</w:t>
            </w:r>
            <w:r w:rsidRPr="00B974D5">
              <w:rPr>
                <w:b/>
                <w:spacing w:val="-2"/>
                <w:sz w:val="24"/>
                <w:szCs w:val="24"/>
              </w:rPr>
              <w:t xml:space="preserve"> </w:t>
            </w:r>
            <w:r w:rsidRPr="00B974D5">
              <w:rPr>
                <w:b/>
                <w:sz w:val="24"/>
                <w:szCs w:val="24"/>
              </w:rPr>
              <w:t>НАУЧНА/УМЈЕТНИЧКА</w:t>
            </w:r>
            <w:r w:rsidRPr="00B974D5">
              <w:rPr>
                <w:b/>
                <w:spacing w:val="-3"/>
                <w:sz w:val="24"/>
                <w:szCs w:val="24"/>
              </w:rPr>
              <w:t xml:space="preserve"> </w:t>
            </w:r>
            <w:r w:rsidRPr="00B974D5">
              <w:rPr>
                <w:b/>
                <w:sz w:val="24"/>
                <w:szCs w:val="24"/>
              </w:rPr>
              <w:t>ДЈЕЛАТНОСТ</w:t>
            </w:r>
            <w:r w:rsidRPr="00B974D5">
              <w:rPr>
                <w:b/>
                <w:spacing w:val="-4"/>
                <w:sz w:val="24"/>
                <w:szCs w:val="24"/>
              </w:rPr>
              <w:t xml:space="preserve"> </w:t>
            </w:r>
            <w:r w:rsidRPr="00B974D5">
              <w:rPr>
                <w:b/>
                <w:sz w:val="24"/>
                <w:szCs w:val="24"/>
              </w:rPr>
              <w:t>КАНДИДАТА</w:t>
            </w:r>
          </w:p>
        </w:tc>
      </w:tr>
      <w:tr w:rsidR="00FC3DA3" w:rsidRPr="00B974D5" w14:paraId="11198A95" w14:textId="77777777">
        <w:trPr>
          <w:trHeight w:val="275"/>
        </w:trPr>
        <w:tc>
          <w:tcPr>
            <w:tcW w:w="9060" w:type="dxa"/>
          </w:tcPr>
          <w:p w14:paraId="11198A94" w14:textId="77777777" w:rsidR="00FC3DA3" w:rsidRPr="00B974D5" w:rsidRDefault="001655FD">
            <w:pPr>
              <w:pStyle w:val="TableParagraph"/>
              <w:spacing w:line="256" w:lineRule="exact"/>
              <w:rPr>
                <w:b/>
                <w:sz w:val="24"/>
                <w:szCs w:val="24"/>
              </w:rPr>
            </w:pPr>
            <w:proofErr w:type="spellStart"/>
            <w:r w:rsidRPr="00B974D5">
              <w:rPr>
                <w:b/>
                <w:sz w:val="24"/>
                <w:szCs w:val="24"/>
              </w:rPr>
              <w:t>Радови</w:t>
            </w:r>
            <w:proofErr w:type="spellEnd"/>
            <w:r w:rsidRPr="00B974D5">
              <w:rPr>
                <w:b/>
                <w:spacing w:val="-3"/>
                <w:sz w:val="24"/>
                <w:szCs w:val="24"/>
              </w:rPr>
              <w:t xml:space="preserve"> </w:t>
            </w:r>
            <w:proofErr w:type="spellStart"/>
            <w:r w:rsidRPr="00B974D5">
              <w:rPr>
                <w:b/>
                <w:sz w:val="24"/>
                <w:szCs w:val="24"/>
              </w:rPr>
              <w:t>прије</w:t>
            </w:r>
            <w:proofErr w:type="spellEnd"/>
            <w:r w:rsidRPr="00B974D5">
              <w:rPr>
                <w:b/>
                <w:spacing w:val="-4"/>
                <w:sz w:val="24"/>
                <w:szCs w:val="24"/>
              </w:rPr>
              <w:t xml:space="preserve"> </w:t>
            </w:r>
            <w:proofErr w:type="spellStart"/>
            <w:r w:rsidRPr="00B974D5">
              <w:rPr>
                <w:b/>
                <w:sz w:val="24"/>
                <w:szCs w:val="24"/>
              </w:rPr>
              <w:t>првог</w:t>
            </w:r>
            <w:proofErr w:type="spellEnd"/>
            <w:r w:rsidRPr="00B974D5">
              <w:rPr>
                <w:b/>
                <w:spacing w:val="-3"/>
                <w:sz w:val="24"/>
                <w:szCs w:val="24"/>
              </w:rPr>
              <w:t xml:space="preserve"> </w:t>
            </w:r>
            <w:r w:rsidRPr="00B974D5">
              <w:rPr>
                <w:b/>
                <w:sz w:val="24"/>
                <w:szCs w:val="24"/>
              </w:rPr>
              <w:t>и/</w:t>
            </w:r>
            <w:proofErr w:type="spellStart"/>
            <w:r w:rsidRPr="00B974D5">
              <w:rPr>
                <w:b/>
                <w:sz w:val="24"/>
                <w:szCs w:val="24"/>
              </w:rPr>
              <w:t>или</w:t>
            </w:r>
            <w:proofErr w:type="spellEnd"/>
            <w:r w:rsidRPr="00B974D5">
              <w:rPr>
                <w:b/>
                <w:spacing w:val="-3"/>
                <w:sz w:val="24"/>
                <w:szCs w:val="24"/>
              </w:rPr>
              <w:t xml:space="preserve"> </w:t>
            </w:r>
            <w:proofErr w:type="spellStart"/>
            <w:r w:rsidRPr="00B974D5">
              <w:rPr>
                <w:b/>
                <w:sz w:val="24"/>
                <w:szCs w:val="24"/>
              </w:rPr>
              <w:t>посљедњег</w:t>
            </w:r>
            <w:proofErr w:type="spellEnd"/>
            <w:r w:rsidRPr="00B974D5">
              <w:rPr>
                <w:b/>
                <w:spacing w:val="-3"/>
                <w:sz w:val="24"/>
                <w:szCs w:val="24"/>
              </w:rPr>
              <w:t xml:space="preserve"> </w:t>
            </w:r>
            <w:proofErr w:type="spellStart"/>
            <w:r w:rsidRPr="00B974D5">
              <w:rPr>
                <w:b/>
                <w:sz w:val="24"/>
                <w:szCs w:val="24"/>
              </w:rPr>
              <w:t>избора</w:t>
            </w:r>
            <w:proofErr w:type="spellEnd"/>
            <w:r w:rsidRPr="00B974D5">
              <w:rPr>
                <w:b/>
                <w:sz w:val="24"/>
                <w:szCs w:val="24"/>
              </w:rPr>
              <w:t>/</w:t>
            </w:r>
            <w:proofErr w:type="spellStart"/>
            <w:r w:rsidRPr="00B974D5">
              <w:rPr>
                <w:b/>
                <w:sz w:val="24"/>
                <w:szCs w:val="24"/>
              </w:rPr>
              <w:t>реизбора</w:t>
            </w:r>
            <w:proofErr w:type="spellEnd"/>
          </w:p>
        </w:tc>
      </w:tr>
      <w:tr w:rsidR="00FC3DA3" w:rsidRPr="00B974D5" w14:paraId="11198B0F" w14:textId="77777777" w:rsidTr="00996BAB">
        <w:trPr>
          <w:trHeight w:val="416"/>
        </w:trPr>
        <w:tc>
          <w:tcPr>
            <w:tcW w:w="9060" w:type="dxa"/>
          </w:tcPr>
          <w:p w14:paraId="11198A96" w14:textId="77777777" w:rsidR="00D06766" w:rsidRPr="00BC2F08" w:rsidRDefault="00D06766" w:rsidP="00A40BEF">
            <w:pPr>
              <w:spacing w:before="240" w:after="240"/>
              <w:jc w:val="both"/>
              <w:rPr>
                <w:i/>
                <w:lang w:val="sr-Latn-BA"/>
              </w:rPr>
            </w:pPr>
            <w:r w:rsidRPr="00BC2F08">
              <w:rPr>
                <w:i/>
                <w:lang w:val="sr-Cyrl-BA"/>
              </w:rPr>
              <w:t>Радови објављени у часописима на SCI листи:</w:t>
            </w:r>
          </w:p>
          <w:p w14:paraId="40166959" w14:textId="72DCF771" w:rsidR="00996BAB" w:rsidRPr="00A40BEF" w:rsidRDefault="00D14497" w:rsidP="00A40BEF">
            <w:pPr>
              <w:spacing w:before="240" w:after="240"/>
              <w:jc w:val="both"/>
              <w:rPr>
                <w:b/>
                <w:bCs/>
                <w:lang w:val="sr-Latn-RS"/>
              </w:rPr>
            </w:pPr>
            <w:proofErr w:type="spellStart"/>
            <w:r w:rsidRPr="00BC2F08">
              <w:rPr>
                <w:b/>
                <w:bCs/>
              </w:rPr>
              <w:t>Радови</w:t>
            </w:r>
            <w:proofErr w:type="spellEnd"/>
            <w:r w:rsidRPr="00BC2F08">
              <w:rPr>
                <w:b/>
                <w:bCs/>
              </w:rPr>
              <w:t xml:space="preserve"> у </w:t>
            </w:r>
            <w:proofErr w:type="spellStart"/>
            <w:r w:rsidRPr="00BC2F08">
              <w:rPr>
                <w:b/>
                <w:bCs/>
              </w:rPr>
              <w:t>водећим</w:t>
            </w:r>
            <w:proofErr w:type="spellEnd"/>
            <w:r w:rsidRPr="00BC2F08">
              <w:rPr>
                <w:b/>
                <w:bCs/>
              </w:rPr>
              <w:t xml:space="preserve"> </w:t>
            </w:r>
            <w:proofErr w:type="spellStart"/>
            <w:r w:rsidRPr="00BC2F08">
              <w:rPr>
                <w:b/>
                <w:bCs/>
              </w:rPr>
              <w:t>научним</w:t>
            </w:r>
            <w:proofErr w:type="spellEnd"/>
            <w:r w:rsidRPr="00BC2F08">
              <w:rPr>
                <w:b/>
                <w:bCs/>
              </w:rPr>
              <w:t xml:space="preserve"> </w:t>
            </w:r>
            <w:proofErr w:type="spellStart"/>
            <w:r w:rsidRPr="00BC2F08">
              <w:rPr>
                <w:b/>
                <w:bCs/>
              </w:rPr>
              <w:t>часописима</w:t>
            </w:r>
            <w:proofErr w:type="spellEnd"/>
            <w:r w:rsidRPr="00BC2F08">
              <w:rPr>
                <w:b/>
                <w:bCs/>
              </w:rPr>
              <w:t xml:space="preserve"> </w:t>
            </w:r>
            <w:proofErr w:type="spellStart"/>
            <w:r w:rsidRPr="00BC2F08">
              <w:rPr>
                <w:b/>
                <w:bCs/>
              </w:rPr>
              <w:t>међународног</w:t>
            </w:r>
            <w:proofErr w:type="spellEnd"/>
            <w:r w:rsidRPr="00BC2F08">
              <w:rPr>
                <w:b/>
                <w:bCs/>
              </w:rPr>
              <w:t xml:space="preserve"> </w:t>
            </w:r>
            <w:proofErr w:type="spellStart"/>
            <w:r w:rsidRPr="00BC2F08">
              <w:rPr>
                <w:b/>
                <w:bCs/>
              </w:rPr>
              <w:t>значаја</w:t>
            </w:r>
            <w:proofErr w:type="spellEnd"/>
            <w:r w:rsidRPr="00BC2F08">
              <w:rPr>
                <w:b/>
                <w:bCs/>
              </w:rPr>
              <w:t xml:space="preserve"> R21 </w:t>
            </w:r>
          </w:p>
          <w:p w14:paraId="36D44A9B" w14:textId="77777777" w:rsidR="00996BAB" w:rsidRPr="00BC2F08" w:rsidRDefault="00996BAB" w:rsidP="00A40BEF">
            <w:pPr>
              <w:widowControl/>
              <w:numPr>
                <w:ilvl w:val="0"/>
                <w:numId w:val="2"/>
              </w:numPr>
              <w:tabs>
                <w:tab w:val="clear" w:pos="720"/>
                <w:tab w:val="num" w:pos="0"/>
              </w:tabs>
              <w:autoSpaceDE/>
              <w:autoSpaceDN/>
              <w:spacing w:before="240" w:after="240"/>
              <w:ind w:left="0" w:firstLine="0"/>
              <w:jc w:val="both"/>
              <w:rPr>
                <w:lang w:val="sr-Latn-RS"/>
              </w:rPr>
            </w:pPr>
            <w:r w:rsidRPr="00BC2F08">
              <w:rPr>
                <w:b/>
                <w:lang w:val="sr-Latn-RS"/>
              </w:rPr>
              <w:t>Mihajlovic D</w:t>
            </w:r>
            <w:r w:rsidRPr="00BC2F08">
              <w:rPr>
                <w:lang w:val="sr-Latn-RS"/>
              </w:rPr>
              <w:t xml:space="preserve">, Rajkovic I, Chinou I, Colic M. Dose-dependent immunomodulatory effects of 10-hydroxy-2-decenoic acid on human monocyte-derived dendritic cells. </w:t>
            </w:r>
            <w:r w:rsidRPr="00BC2F08">
              <w:rPr>
                <w:i/>
                <w:lang w:val="sr-Latn-RS"/>
              </w:rPr>
              <w:t>Journal of Functional Foods</w:t>
            </w:r>
            <w:r w:rsidRPr="00BC2F08">
              <w:rPr>
                <w:lang w:val="sr-Latn-RS"/>
              </w:rPr>
              <w:t xml:space="preserve"> 2013;5:838-846. </w:t>
            </w:r>
            <w:r w:rsidRPr="00BC2F08">
              <w:rPr>
                <w:b/>
                <w:lang w:val="sr-Latn-RS"/>
              </w:rPr>
              <w:t>(IF=4.480)</w:t>
            </w:r>
          </w:p>
          <w:p w14:paraId="093EFCE5" w14:textId="77777777" w:rsidR="00996BAB" w:rsidRPr="00BC2F08" w:rsidRDefault="00996BAB" w:rsidP="00A40BEF">
            <w:pPr>
              <w:widowControl/>
              <w:numPr>
                <w:ilvl w:val="0"/>
                <w:numId w:val="2"/>
              </w:numPr>
              <w:tabs>
                <w:tab w:val="clear" w:pos="720"/>
                <w:tab w:val="num" w:pos="0"/>
              </w:tabs>
              <w:autoSpaceDE/>
              <w:autoSpaceDN/>
              <w:spacing w:before="240" w:after="240"/>
              <w:ind w:left="0" w:firstLine="0"/>
              <w:jc w:val="both"/>
              <w:rPr>
                <w:lang w:val="sr-Latn-RS"/>
              </w:rPr>
            </w:pPr>
            <w:r w:rsidRPr="00BC2F08">
              <w:rPr>
                <w:lang w:val="sr-Latn-RS"/>
              </w:rPr>
              <w:lastRenderedPageBreak/>
              <w:t xml:space="preserve">Čolić M, </w:t>
            </w:r>
            <w:r w:rsidRPr="00BC2F08">
              <w:rPr>
                <w:b/>
                <w:lang w:val="sr-Latn-RS"/>
              </w:rPr>
              <w:t>Mihajlović D</w:t>
            </w:r>
            <w:r w:rsidRPr="00BC2F08">
              <w:rPr>
                <w:lang w:val="sr-Latn-RS"/>
              </w:rPr>
              <w:t xml:space="preserve">, Mathew A, Naseri N, Kokol V. Citocompatibility and immunomodulatory properties of wood based nanofibrillated cellulose. </w:t>
            </w:r>
            <w:r w:rsidRPr="00BC2F08">
              <w:rPr>
                <w:i/>
                <w:lang w:val="sr-Latn-RS"/>
              </w:rPr>
              <w:t>Cellulose</w:t>
            </w:r>
            <w:r w:rsidRPr="00BC2F08">
              <w:rPr>
                <w:lang w:val="sr-Latn-RS"/>
              </w:rPr>
              <w:t xml:space="preserve"> 2015;22:763-778. </w:t>
            </w:r>
            <w:r w:rsidRPr="00BC2F08">
              <w:rPr>
                <w:b/>
                <w:lang w:val="sr-Latn-RS"/>
              </w:rPr>
              <w:t xml:space="preserve">(IF=3.195) </w:t>
            </w:r>
          </w:p>
          <w:p w14:paraId="507895D6" w14:textId="77777777" w:rsidR="00996BAB" w:rsidRPr="00BC2F08" w:rsidRDefault="00996BAB" w:rsidP="00A40BEF">
            <w:pPr>
              <w:widowControl/>
              <w:numPr>
                <w:ilvl w:val="0"/>
                <w:numId w:val="2"/>
              </w:numPr>
              <w:tabs>
                <w:tab w:val="clear" w:pos="720"/>
                <w:tab w:val="num" w:pos="0"/>
              </w:tabs>
              <w:autoSpaceDE/>
              <w:autoSpaceDN/>
              <w:spacing w:before="240" w:after="240"/>
              <w:ind w:left="0" w:firstLine="0"/>
              <w:jc w:val="both"/>
              <w:rPr>
                <w:lang w:val="sr-Latn-RS"/>
              </w:rPr>
            </w:pPr>
            <w:r w:rsidRPr="00BC2F08">
              <w:rPr>
                <w:lang w:val="sr-Latn-RS"/>
              </w:rPr>
              <w:t xml:space="preserve">Tomić S, Janjetović K, </w:t>
            </w:r>
            <w:r w:rsidRPr="00BC2F08">
              <w:rPr>
                <w:b/>
                <w:lang w:val="sr-Latn-RS"/>
              </w:rPr>
              <w:t>Mihajlović D</w:t>
            </w:r>
            <w:r w:rsidRPr="00BC2F08">
              <w:rPr>
                <w:lang w:val="sr-Latn-RS"/>
              </w:rPr>
              <w:t xml:space="preserve">, Milenković M, Kravić-Stevović T, Marković Z, Todorović-Marković B, Spitalsky Z, Micusik M, Vučević D, Čolić M, Trajković V. Graphene quantum dots suppress proinflammatory T cell responses via autophagy-dependent induction of tolerogenic dendritic cells. </w:t>
            </w:r>
            <w:r w:rsidRPr="00BC2F08">
              <w:rPr>
                <w:i/>
                <w:lang w:val="sr-Latn-RS"/>
              </w:rPr>
              <w:t>Biomaterials</w:t>
            </w:r>
            <w:r w:rsidRPr="00BC2F08">
              <w:rPr>
                <w:lang w:val="sr-Latn-RS"/>
              </w:rPr>
              <w:t xml:space="preserve"> 2017;146:13-28. </w:t>
            </w:r>
            <w:r w:rsidRPr="00BC2F08">
              <w:rPr>
                <w:b/>
                <w:lang w:val="sr-Latn-RS"/>
              </w:rPr>
              <w:t xml:space="preserve">(IF=8.806) </w:t>
            </w:r>
          </w:p>
          <w:p w14:paraId="3D1918DF" w14:textId="77777777" w:rsidR="00996BAB" w:rsidRPr="00BC2F08" w:rsidRDefault="00996BAB" w:rsidP="00A40BEF">
            <w:pPr>
              <w:widowControl/>
              <w:numPr>
                <w:ilvl w:val="0"/>
                <w:numId w:val="2"/>
              </w:numPr>
              <w:tabs>
                <w:tab w:val="clear" w:pos="720"/>
                <w:tab w:val="num" w:pos="0"/>
              </w:tabs>
              <w:autoSpaceDE/>
              <w:autoSpaceDN/>
              <w:spacing w:before="240" w:after="240"/>
              <w:ind w:left="0" w:firstLine="0"/>
              <w:jc w:val="both"/>
              <w:rPr>
                <w:lang w:val="sr-Latn-RS"/>
              </w:rPr>
            </w:pPr>
            <w:r w:rsidRPr="00BC2F08">
              <w:rPr>
                <w:lang w:val="sr-Latn-RS"/>
              </w:rPr>
              <w:t xml:space="preserve">Thorne A, Tomić S, Pavlović B, </w:t>
            </w:r>
            <w:r w:rsidRPr="00BC2F08">
              <w:rPr>
                <w:b/>
                <w:lang w:val="sr-Latn-RS"/>
              </w:rPr>
              <w:t>Mihajlović D</w:t>
            </w:r>
            <w:r w:rsidRPr="00BC2F08">
              <w:rPr>
                <w:lang w:val="sr-Latn-RS"/>
              </w:rPr>
              <w:t xml:space="preserve">, Džopalić T, Čolić M. Tumour necrosis factor-α promotes survival and phenotypic maturation of Poly (I:C)-treated dendritic cells, but impairs their Th1- and Th17 polarizing capability. </w:t>
            </w:r>
            <w:r w:rsidRPr="00BC2F08">
              <w:rPr>
                <w:i/>
                <w:lang w:val="sr-Latn-RS"/>
              </w:rPr>
              <w:t>Cytotherapy,</w:t>
            </w:r>
            <w:r w:rsidRPr="00BC2F08">
              <w:rPr>
                <w:lang w:val="sr-Latn-RS"/>
              </w:rPr>
              <w:t xml:space="preserve"> 2015;17:633-646. </w:t>
            </w:r>
            <w:r w:rsidRPr="00BC2F08">
              <w:rPr>
                <w:b/>
                <w:lang w:val="sr-Latn-RS"/>
              </w:rPr>
              <w:t>(IF= 3.625)</w:t>
            </w:r>
            <w:r w:rsidRPr="00BC2F08">
              <w:rPr>
                <w:lang w:val="sr-Latn-RS"/>
              </w:rPr>
              <w:t xml:space="preserve"> </w:t>
            </w:r>
          </w:p>
          <w:p w14:paraId="06DBEC98" w14:textId="77777777" w:rsidR="00996BAB" w:rsidRPr="00BC2F08" w:rsidRDefault="00996BAB" w:rsidP="00A40BEF">
            <w:pPr>
              <w:widowControl/>
              <w:numPr>
                <w:ilvl w:val="0"/>
                <w:numId w:val="2"/>
              </w:numPr>
              <w:tabs>
                <w:tab w:val="clear" w:pos="720"/>
                <w:tab w:val="num" w:pos="0"/>
              </w:tabs>
              <w:autoSpaceDE/>
              <w:autoSpaceDN/>
              <w:spacing w:before="240" w:after="240"/>
              <w:ind w:left="0" w:firstLine="0"/>
              <w:jc w:val="both"/>
              <w:rPr>
                <w:b/>
                <w:lang w:val="sr-Latn-RS"/>
              </w:rPr>
            </w:pPr>
            <w:r w:rsidRPr="00BC2F08">
              <w:rPr>
                <w:lang w:val="sr-Latn-RS"/>
              </w:rPr>
              <w:t xml:space="preserve">Zivancevic-Simonovic S, Mihaljevic O, Majstorovic I, Popovic S, Markovic S, Milosevic-Djordjevic O, Jovanovic Z, Mijatovic-Teodorovic L, </w:t>
            </w:r>
            <w:r w:rsidRPr="00BC2F08">
              <w:rPr>
                <w:b/>
                <w:lang w:val="sr-Latn-RS"/>
              </w:rPr>
              <w:t>Mihajlovic D</w:t>
            </w:r>
            <w:r w:rsidRPr="00BC2F08">
              <w:rPr>
                <w:lang w:val="sr-Latn-RS"/>
              </w:rPr>
              <w:t xml:space="preserve">, Colic M. Cytokine production in patients with papillary thyroid cancer and associated autoimmune Hashimoto thyroiditis. </w:t>
            </w:r>
            <w:r w:rsidRPr="00BC2F08">
              <w:rPr>
                <w:i/>
                <w:lang w:val="sr-Latn-RS"/>
              </w:rPr>
              <w:t>Cancer Immunol Immunother</w:t>
            </w:r>
            <w:r w:rsidRPr="00BC2F08">
              <w:rPr>
                <w:lang w:val="sr-Latn-RS"/>
              </w:rPr>
              <w:t>, 2015; 64:1011-1019.</w:t>
            </w:r>
            <w:r w:rsidRPr="00BC2F08">
              <w:rPr>
                <w:b/>
                <w:lang w:val="sr-Latn-RS"/>
              </w:rPr>
              <w:t xml:space="preserve"> (IF= 4.846) </w:t>
            </w:r>
          </w:p>
          <w:p w14:paraId="3E1044EE" w14:textId="77777777" w:rsidR="00996BAB" w:rsidRPr="00BC2F08" w:rsidRDefault="00996BAB" w:rsidP="00A40BEF">
            <w:pPr>
              <w:widowControl/>
              <w:numPr>
                <w:ilvl w:val="0"/>
                <w:numId w:val="2"/>
              </w:numPr>
              <w:tabs>
                <w:tab w:val="clear" w:pos="720"/>
                <w:tab w:val="num" w:pos="0"/>
              </w:tabs>
              <w:autoSpaceDE/>
              <w:autoSpaceDN/>
              <w:spacing w:before="240" w:after="240"/>
              <w:ind w:left="0" w:firstLine="0"/>
              <w:jc w:val="both"/>
              <w:rPr>
                <w:lang w:val="sr-Latn-RS"/>
              </w:rPr>
            </w:pPr>
            <w:r w:rsidRPr="00BC2F08">
              <w:rPr>
                <w:lang w:val="sr-Latn-RS"/>
              </w:rPr>
              <w:t xml:space="preserve">Tomić S, Kokol V, </w:t>
            </w:r>
            <w:r w:rsidRPr="00BC2F08">
              <w:rPr>
                <w:b/>
                <w:lang w:val="sr-Latn-RS"/>
              </w:rPr>
              <w:t>Mihajlović D</w:t>
            </w:r>
            <w:r w:rsidRPr="00BC2F08">
              <w:rPr>
                <w:lang w:val="sr-Latn-RS"/>
              </w:rPr>
              <w:t xml:space="preserve">, Mirčić A, Čolić M. Native cellulose nanofibrills induce immune tolerance in vitro by acting on dendritic cells. </w:t>
            </w:r>
            <w:r w:rsidRPr="00BC2F08">
              <w:rPr>
                <w:i/>
                <w:lang w:val="sr-Latn-RS"/>
              </w:rPr>
              <w:t>Scientific Reports</w:t>
            </w:r>
            <w:r w:rsidRPr="00BC2F08">
              <w:rPr>
                <w:lang w:val="sr-Latn-RS"/>
              </w:rPr>
              <w:t xml:space="preserve"> 2016;6:31618. </w:t>
            </w:r>
            <w:r w:rsidRPr="00BC2F08">
              <w:rPr>
                <w:b/>
                <w:lang w:val="sr-Latn-RS"/>
              </w:rPr>
              <w:t xml:space="preserve">(IF=4.259) </w:t>
            </w:r>
          </w:p>
          <w:p w14:paraId="113143C4" w14:textId="77777777" w:rsidR="00996BAB" w:rsidRPr="00BC2F08" w:rsidRDefault="00996BAB" w:rsidP="00A40BEF">
            <w:pPr>
              <w:widowControl/>
              <w:numPr>
                <w:ilvl w:val="0"/>
                <w:numId w:val="2"/>
              </w:numPr>
              <w:tabs>
                <w:tab w:val="clear" w:pos="720"/>
                <w:tab w:val="num" w:pos="0"/>
              </w:tabs>
              <w:autoSpaceDE/>
              <w:autoSpaceDN/>
              <w:spacing w:before="240" w:after="240"/>
              <w:ind w:left="0" w:firstLine="0"/>
              <w:jc w:val="both"/>
              <w:rPr>
                <w:lang w:val="sr-Latn-RS"/>
              </w:rPr>
            </w:pPr>
            <w:r w:rsidRPr="00BC2F08">
              <w:rPr>
                <w:lang w:val="sr-Latn-RS"/>
              </w:rPr>
              <w:t xml:space="preserve">Kocic G, Veljkovic A, Kocic H, Colic M, </w:t>
            </w:r>
            <w:r w:rsidRPr="00BC2F08">
              <w:rPr>
                <w:b/>
                <w:lang w:val="sr-Latn-RS"/>
              </w:rPr>
              <w:t>Mihajlovic D</w:t>
            </w:r>
            <w:r w:rsidRPr="00BC2F08">
              <w:rPr>
                <w:lang w:val="sr-Latn-RS"/>
              </w:rPr>
              <w:t xml:space="preserve">, Tomovic K, Stojanovic S, Smelcerovic A. Depurinized milk downregulates rat thymus MyD88/Akt/p38 function, NF-κB-mediated inflammation, caspase-1 activity but not the endonuclease pathway: in vitro/in vivo study. </w:t>
            </w:r>
            <w:r w:rsidRPr="00BC2F08">
              <w:rPr>
                <w:i/>
                <w:lang w:val="sr-Latn-RS"/>
              </w:rPr>
              <w:t xml:space="preserve">Scientific Reports </w:t>
            </w:r>
            <w:r w:rsidRPr="00BC2F08">
              <w:rPr>
                <w:lang w:val="sr-Latn-RS"/>
              </w:rPr>
              <w:t>2017; 8;7:41971.</w:t>
            </w:r>
            <w:r w:rsidRPr="00BC2F08">
              <w:rPr>
                <w:i/>
                <w:lang w:val="sr-Latn-RS"/>
              </w:rPr>
              <w:t xml:space="preserve"> </w:t>
            </w:r>
            <w:r w:rsidRPr="00BC2F08">
              <w:rPr>
                <w:b/>
                <w:lang w:val="sr-Latn-RS"/>
              </w:rPr>
              <w:t xml:space="preserve">(IF=4.122) </w:t>
            </w:r>
          </w:p>
          <w:p w14:paraId="2A017FDC" w14:textId="77777777" w:rsidR="00996BAB" w:rsidRPr="00BC2F08" w:rsidRDefault="00996BAB" w:rsidP="00A40BEF">
            <w:pPr>
              <w:widowControl/>
              <w:numPr>
                <w:ilvl w:val="0"/>
                <w:numId w:val="2"/>
              </w:numPr>
              <w:tabs>
                <w:tab w:val="clear" w:pos="720"/>
                <w:tab w:val="num" w:pos="0"/>
              </w:tabs>
              <w:autoSpaceDE/>
              <w:autoSpaceDN/>
              <w:spacing w:before="240" w:after="240"/>
              <w:ind w:left="0" w:firstLine="0"/>
              <w:jc w:val="both"/>
              <w:rPr>
                <w:lang w:val="sr-Latn-RS"/>
              </w:rPr>
            </w:pPr>
            <w:r w:rsidRPr="00BC2F08">
              <w:rPr>
                <w:lang w:val="sr-Latn-RS"/>
              </w:rPr>
              <w:t xml:space="preserve">Fracasso G, Ghigna P, Nodari L, Agnoli S, Badocco D, Pastore P, Nicolato E, Marzola P, </w:t>
            </w:r>
            <w:r w:rsidRPr="00BC2F08">
              <w:rPr>
                <w:b/>
                <w:bCs/>
                <w:lang w:val="sr-Latn-RS"/>
              </w:rPr>
              <w:t>Mihajlović D</w:t>
            </w:r>
            <w:r w:rsidRPr="00BC2F08">
              <w:rPr>
                <w:lang w:val="sr-Latn-RS"/>
              </w:rPr>
              <w:t xml:space="preserve">, Markovic M, Čolić M, Amendola V. Nanoaggregates of iron poly-oxo-clusters obtained by laser ablation in aqueous solution of phosphonates. </w:t>
            </w:r>
            <w:r w:rsidRPr="00BC2F08">
              <w:rPr>
                <w:i/>
                <w:lang w:val="sr-Latn-RS"/>
              </w:rPr>
              <w:t>Journal of Colloid and Interface Science</w:t>
            </w:r>
            <w:r w:rsidRPr="00BC2F08">
              <w:rPr>
                <w:lang w:val="sr-Latn-RS"/>
              </w:rPr>
              <w:t xml:space="preserve"> 2018;522:208-216. </w:t>
            </w:r>
            <w:r w:rsidRPr="00BC2F08">
              <w:rPr>
                <w:b/>
                <w:lang w:val="sr-Latn-RS"/>
              </w:rPr>
              <w:t xml:space="preserve">(IF=6.361) </w:t>
            </w:r>
          </w:p>
          <w:p w14:paraId="1692E39B" w14:textId="77777777" w:rsidR="00996BAB" w:rsidRPr="00BC2F08" w:rsidRDefault="00996BAB" w:rsidP="00A40BEF">
            <w:pPr>
              <w:spacing w:before="240" w:after="240"/>
              <w:jc w:val="both"/>
              <w:rPr>
                <w:lang w:val="sr-Latn-RS"/>
              </w:rPr>
            </w:pPr>
          </w:p>
          <w:p w14:paraId="24A9CEBC" w14:textId="66F665E7" w:rsidR="007F3000" w:rsidRPr="007F3000" w:rsidRDefault="00D9564D" w:rsidP="00A40BEF">
            <w:pPr>
              <w:spacing w:before="240" w:after="240"/>
              <w:jc w:val="both"/>
              <w:rPr>
                <w:b/>
                <w:bCs/>
                <w:lang w:val="sr-Latn-RS"/>
              </w:rPr>
            </w:pPr>
            <w:proofErr w:type="spellStart"/>
            <w:r w:rsidRPr="00BC2F08">
              <w:rPr>
                <w:b/>
                <w:bCs/>
              </w:rPr>
              <w:t>Радови</w:t>
            </w:r>
            <w:proofErr w:type="spellEnd"/>
            <w:r w:rsidRPr="00BC2F08">
              <w:rPr>
                <w:b/>
                <w:bCs/>
              </w:rPr>
              <w:t xml:space="preserve"> у </w:t>
            </w:r>
            <w:proofErr w:type="spellStart"/>
            <w:r w:rsidRPr="00BC2F08">
              <w:rPr>
                <w:b/>
                <w:bCs/>
              </w:rPr>
              <w:t>истакнутим</w:t>
            </w:r>
            <w:proofErr w:type="spellEnd"/>
            <w:r w:rsidRPr="00BC2F08">
              <w:rPr>
                <w:b/>
                <w:bCs/>
              </w:rPr>
              <w:t xml:space="preserve"> </w:t>
            </w:r>
            <w:proofErr w:type="spellStart"/>
            <w:r w:rsidRPr="00BC2F08">
              <w:rPr>
                <w:b/>
                <w:bCs/>
              </w:rPr>
              <w:t>међународним</w:t>
            </w:r>
            <w:proofErr w:type="spellEnd"/>
            <w:r w:rsidRPr="00BC2F08">
              <w:rPr>
                <w:b/>
                <w:bCs/>
              </w:rPr>
              <w:t xml:space="preserve"> </w:t>
            </w:r>
            <w:proofErr w:type="spellStart"/>
            <w:r w:rsidRPr="00BC2F08">
              <w:rPr>
                <w:b/>
                <w:bCs/>
              </w:rPr>
              <w:t>часописима</w:t>
            </w:r>
            <w:proofErr w:type="spellEnd"/>
            <w:r w:rsidRPr="00BC2F08">
              <w:rPr>
                <w:b/>
                <w:bCs/>
              </w:rPr>
              <w:t xml:space="preserve"> R22</w:t>
            </w:r>
          </w:p>
          <w:p w14:paraId="03B99CFB" w14:textId="77777777" w:rsidR="00996BAB" w:rsidRPr="00BC2F08" w:rsidRDefault="00996BAB" w:rsidP="00A40BEF">
            <w:pPr>
              <w:widowControl/>
              <w:numPr>
                <w:ilvl w:val="0"/>
                <w:numId w:val="3"/>
              </w:numPr>
              <w:tabs>
                <w:tab w:val="clear" w:pos="720"/>
                <w:tab w:val="num" w:pos="0"/>
              </w:tabs>
              <w:autoSpaceDE/>
              <w:autoSpaceDN/>
              <w:spacing w:before="240" w:after="240"/>
              <w:ind w:left="0" w:firstLine="0"/>
              <w:jc w:val="both"/>
              <w:rPr>
                <w:lang w:val="sr-Latn-RS"/>
              </w:rPr>
            </w:pPr>
            <w:r w:rsidRPr="00BC2F08">
              <w:rPr>
                <w:b/>
                <w:lang w:val="sr-Latn-RS"/>
              </w:rPr>
              <w:t>Mihajlovic D</w:t>
            </w:r>
            <w:r w:rsidRPr="00BC2F08">
              <w:rPr>
                <w:lang w:val="sr-Latn-RS"/>
              </w:rPr>
              <w:t xml:space="preserve">, Vucevic D, Chinou I, Colic M. Royal jelly fatty acids modulate proliferation and cytokine production by human peripheral blood mononuclear cells. </w:t>
            </w:r>
            <w:r w:rsidRPr="00BC2F08">
              <w:rPr>
                <w:i/>
                <w:lang w:val="sr-Latn-RS"/>
              </w:rPr>
              <w:t xml:space="preserve">Eur Food Res Technol </w:t>
            </w:r>
            <w:r w:rsidRPr="00BC2F08">
              <w:rPr>
                <w:lang w:val="sr-Latn-RS"/>
              </w:rPr>
              <w:t xml:space="preserve">2014; 238: 881–887. </w:t>
            </w:r>
            <w:r w:rsidRPr="00BC2F08">
              <w:rPr>
                <w:b/>
                <w:lang w:val="sr-Latn-RS"/>
              </w:rPr>
              <w:t>(IF=1.559)</w:t>
            </w:r>
            <w:r w:rsidRPr="00BC2F08">
              <w:rPr>
                <w:lang w:val="sr-Latn-RS"/>
              </w:rPr>
              <w:t xml:space="preserve"> </w:t>
            </w:r>
          </w:p>
          <w:p w14:paraId="3ACA7BEC" w14:textId="77777777" w:rsidR="00996BAB" w:rsidRPr="00BC2F08" w:rsidRDefault="00996BAB" w:rsidP="00A40BEF">
            <w:pPr>
              <w:spacing w:before="240" w:after="240"/>
              <w:jc w:val="both"/>
              <w:rPr>
                <w:b/>
                <w:bCs/>
                <w:lang w:val="sr-Latn-RS"/>
              </w:rPr>
            </w:pPr>
          </w:p>
          <w:p w14:paraId="174FF29F" w14:textId="71C30A03" w:rsidR="00D9564D" w:rsidRPr="00A40BEF" w:rsidRDefault="00D9564D" w:rsidP="00A40BEF">
            <w:pPr>
              <w:spacing w:before="240" w:after="240"/>
              <w:jc w:val="both"/>
              <w:rPr>
                <w:b/>
                <w:bCs/>
              </w:rPr>
            </w:pPr>
            <w:proofErr w:type="spellStart"/>
            <w:r w:rsidRPr="00BC2F08">
              <w:rPr>
                <w:b/>
                <w:bCs/>
              </w:rPr>
              <w:t>Радови</w:t>
            </w:r>
            <w:proofErr w:type="spellEnd"/>
            <w:r w:rsidRPr="00BC2F08">
              <w:rPr>
                <w:b/>
                <w:bCs/>
              </w:rPr>
              <w:t xml:space="preserve"> у </w:t>
            </w:r>
            <w:proofErr w:type="spellStart"/>
            <w:r w:rsidRPr="00BC2F08">
              <w:rPr>
                <w:b/>
                <w:bCs/>
              </w:rPr>
              <w:t>часописима</w:t>
            </w:r>
            <w:proofErr w:type="spellEnd"/>
            <w:r w:rsidRPr="00BC2F08">
              <w:rPr>
                <w:b/>
                <w:bCs/>
              </w:rPr>
              <w:t xml:space="preserve"> </w:t>
            </w:r>
            <w:proofErr w:type="spellStart"/>
            <w:r w:rsidRPr="00BC2F08">
              <w:rPr>
                <w:b/>
                <w:bCs/>
              </w:rPr>
              <w:t>међународног</w:t>
            </w:r>
            <w:proofErr w:type="spellEnd"/>
            <w:r w:rsidRPr="00BC2F08">
              <w:rPr>
                <w:b/>
                <w:bCs/>
              </w:rPr>
              <w:t xml:space="preserve"> </w:t>
            </w:r>
            <w:proofErr w:type="spellStart"/>
            <w:r w:rsidRPr="00BC2F08">
              <w:rPr>
                <w:b/>
                <w:bCs/>
              </w:rPr>
              <w:t>значаја</w:t>
            </w:r>
            <w:proofErr w:type="spellEnd"/>
            <w:r w:rsidRPr="00BC2F08">
              <w:rPr>
                <w:b/>
                <w:bCs/>
              </w:rPr>
              <w:t xml:space="preserve"> R23 </w:t>
            </w:r>
          </w:p>
          <w:p w14:paraId="21A7B375" w14:textId="77777777" w:rsidR="00996BAB" w:rsidRPr="00BC2F08" w:rsidRDefault="00996BAB" w:rsidP="00A40BEF">
            <w:pPr>
              <w:widowControl/>
              <w:numPr>
                <w:ilvl w:val="0"/>
                <w:numId w:val="4"/>
              </w:numPr>
              <w:tabs>
                <w:tab w:val="clear" w:pos="720"/>
                <w:tab w:val="num" w:pos="0"/>
              </w:tabs>
              <w:autoSpaceDE/>
              <w:autoSpaceDN/>
              <w:spacing w:before="240" w:after="240"/>
              <w:ind w:left="0" w:firstLine="0"/>
              <w:jc w:val="both"/>
              <w:rPr>
                <w:lang w:val="sr-Latn-RS"/>
              </w:rPr>
            </w:pPr>
            <w:bookmarkStart w:id="6" w:name="_Hlk498843396"/>
            <w:r w:rsidRPr="00BC2F08">
              <w:rPr>
                <w:lang w:val="sr-Latn-RS"/>
              </w:rPr>
              <w:t>Zivancevic-Simonovic S, Mihaljevic O,</w:t>
            </w:r>
            <w:bookmarkEnd w:id="6"/>
            <w:r w:rsidRPr="00BC2F08">
              <w:rPr>
                <w:lang w:val="sr-Latn-RS"/>
              </w:rPr>
              <w:t xml:space="preserve"> </w:t>
            </w:r>
            <w:r w:rsidRPr="00BC2F08">
              <w:rPr>
                <w:b/>
                <w:lang w:val="sr-Latn-RS"/>
              </w:rPr>
              <w:t>Mihajlovic D</w:t>
            </w:r>
            <w:r w:rsidRPr="00BC2F08">
              <w:rPr>
                <w:lang w:val="sr-Latn-RS"/>
              </w:rPr>
              <w:t xml:space="preserve">, Milosevic-Djordjevic O, Jovanovic Z, Mijatovic-Teodorovic L, Colic M. Transforming Growth Factor Beta 1 (TGF-β1) in Thyroid Cancer Patients: a View from the Peripheral Blood. </w:t>
            </w:r>
            <w:r w:rsidRPr="00BC2F08">
              <w:rPr>
                <w:i/>
                <w:lang w:val="sr-Latn-RS"/>
              </w:rPr>
              <w:t>Ann Clin Lab Sci</w:t>
            </w:r>
            <w:r w:rsidRPr="00BC2F08">
              <w:rPr>
                <w:lang w:val="sr-Latn-RS"/>
              </w:rPr>
              <w:t xml:space="preserve"> 2016;46:401-406.</w:t>
            </w:r>
            <w:r w:rsidRPr="00BC2F08">
              <w:rPr>
                <w:b/>
                <w:lang w:val="sr-Latn-RS"/>
              </w:rPr>
              <w:t xml:space="preserve"> (IF=0.727) </w:t>
            </w:r>
          </w:p>
          <w:p w14:paraId="399C57A9" w14:textId="77777777" w:rsidR="00996BAB" w:rsidRPr="00BC2F08" w:rsidRDefault="00996BAB" w:rsidP="00A40BEF">
            <w:pPr>
              <w:widowControl/>
              <w:numPr>
                <w:ilvl w:val="0"/>
                <w:numId w:val="4"/>
              </w:numPr>
              <w:tabs>
                <w:tab w:val="clear" w:pos="720"/>
                <w:tab w:val="num" w:pos="0"/>
              </w:tabs>
              <w:autoSpaceDE/>
              <w:autoSpaceDN/>
              <w:spacing w:before="240" w:after="240"/>
              <w:ind w:left="0" w:firstLine="0"/>
              <w:jc w:val="both"/>
              <w:rPr>
                <w:lang w:val="sr-Latn-RS"/>
              </w:rPr>
            </w:pPr>
            <w:r w:rsidRPr="00BC2F08">
              <w:rPr>
                <w:lang w:val="sr-Latn-RS"/>
              </w:rPr>
              <w:t xml:space="preserve">Zivancevic-Simonovic S, Mihaljevic O, Kostic I, Ilic N, </w:t>
            </w:r>
            <w:r w:rsidRPr="00BC2F08">
              <w:rPr>
                <w:b/>
                <w:lang w:val="sr-Latn-RS"/>
              </w:rPr>
              <w:t>Mihajlovic D</w:t>
            </w:r>
            <w:r w:rsidRPr="00BC2F08">
              <w:rPr>
                <w:lang w:val="sr-Latn-RS"/>
              </w:rPr>
              <w:t xml:space="preserve">, Vasiljevic D, Mijatovic-Teodorovic Lj, Miletic-Drakulic S, Colic M. Eosinophil Cationic Protein in Patients with Differentiated Thyroid Cancer Treated with Radioactive Iodine 131. </w:t>
            </w:r>
            <w:r w:rsidRPr="00BC2F08">
              <w:rPr>
                <w:i/>
                <w:lang w:val="sr-Latn-RS"/>
              </w:rPr>
              <w:t>Ann Clin Lab Sci</w:t>
            </w:r>
            <w:r w:rsidRPr="00BC2F08">
              <w:rPr>
                <w:lang w:val="sr-Latn-RS"/>
              </w:rPr>
              <w:t xml:space="preserve"> 2017;47:541-545.</w:t>
            </w:r>
            <w:r w:rsidRPr="00BC2F08">
              <w:rPr>
                <w:b/>
                <w:lang w:val="sr-Latn-RS"/>
              </w:rPr>
              <w:t xml:space="preserve"> (IF=0.800) </w:t>
            </w:r>
          </w:p>
          <w:p w14:paraId="11198B0E" w14:textId="418A8284" w:rsidR="008C22D1" w:rsidRPr="00BC2F08" w:rsidRDefault="00996BAB" w:rsidP="00A40BEF">
            <w:pPr>
              <w:widowControl/>
              <w:numPr>
                <w:ilvl w:val="0"/>
                <w:numId w:val="4"/>
              </w:numPr>
              <w:tabs>
                <w:tab w:val="clear" w:pos="720"/>
                <w:tab w:val="num" w:pos="0"/>
              </w:tabs>
              <w:autoSpaceDE/>
              <w:autoSpaceDN/>
              <w:spacing w:before="240" w:after="240"/>
              <w:ind w:left="0" w:firstLine="0"/>
              <w:jc w:val="both"/>
              <w:rPr>
                <w:lang w:val="sr-Latn-RS"/>
              </w:rPr>
            </w:pPr>
            <w:r w:rsidRPr="00BC2F08">
              <w:rPr>
                <w:lang w:val="sr-Latn-RS"/>
              </w:rPr>
              <w:t xml:space="preserve">Marković M, Tomić S, Đokić J, </w:t>
            </w:r>
            <w:r w:rsidRPr="00BC2F08">
              <w:rPr>
                <w:b/>
                <w:lang w:val="sr-Latn-RS"/>
              </w:rPr>
              <w:t>Mihajlović D</w:t>
            </w:r>
            <w:r w:rsidRPr="00BC2F08">
              <w:rPr>
                <w:lang w:val="sr-Latn-RS"/>
              </w:rPr>
              <w:t xml:space="preserve">, Vučević D, Gazivoda D, Duka M, Čolić M. Mesenchymal stem cells from periapical lesions modulate cytokine production by local immune cells. </w:t>
            </w:r>
            <w:r w:rsidRPr="00BC2F08">
              <w:rPr>
                <w:i/>
                <w:lang w:val="sr-Latn-RS"/>
              </w:rPr>
              <w:t>Vojnosanitetski pregled</w:t>
            </w:r>
            <w:r w:rsidRPr="00BC2F08">
              <w:rPr>
                <w:lang w:val="sr-Latn-RS"/>
              </w:rPr>
              <w:t xml:space="preserve"> 2018; 75(5): 473–480. </w:t>
            </w:r>
            <w:r w:rsidRPr="00BC2F08">
              <w:rPr>
                <w:b/>
                <w:lang w:val="sr-Latn-RS"/>
              </w:rPr>
              <w:t>(IF=0.418)</w:t>
            </w:r>
            <w:r w:rsidRPr="00BC2F08">
              <w:rPr>
                <w:lang w:val="sr-Latn-RS"/>
              </w:rPr>
              <w:t xml:space="preserve"> </w:t>
            </w:r>
          </w:p>
        </w:tc>
      </w:tr>
      <w:tr w:rsidR="00FC3DA3" w:rsidRPr="00B974D5" w14:paraId="11198B11" w14:textId="77777777">
        <w:trPr>
          <w:trHeight w:val="275"/>
        </w:trPr>
        <w:tc>
          <w:tcPr>
            <w:tcW w:w="9060" w:type="dxa"/>
          </w:tcPr>
          <w:p w14:paraId="11198B10" w14:textId="21530A97" w:rsidR="00FC3DA3" w:rsidRPr="00BC2F08" w:rsidRDefault="001655FD" w:rsidP="00A40BEF">
            <w:pPr>
              <w:pStyle w:val="TableParagraph"/>
              <w:spacing w:before="240" w:after="240"/>
              <w:ind w:left="0"/>
              <w:jc w:val="both"/>
              <w:rPr>
                <w:b/>
              </w:rPr>
            </w:pPr>
            <w:proofErr w:type="spellStart"/>
            <w:r w:rsidRPr="00BC2F08">
              <w:rPr>
                <w:b/>
              </w:rPr>
              <w:lastRenderedPageBreak/>
              <w:t>Радови</w:t>
            </w:r>
            <w:proofErr w:type="spellEnd"/>
            <w:r w:rsidRPr="00BC2F08">
              <w:rPr>
                <w:b/>
                <w:spacing w:val="-3"/>
              </w:rPr>
              <w:t xml:space="preserve"> </w:t>
            </w:r>
            <w:proofErr w:type="spellStart"/>
            <w:r w:rsidRPr="00BC2F08">
              <w:rPr>
                <w:b/>
              </w:rPr>
              <w:t>послије</w:t>
            </w:r>
            <w:proofErr w:type="spellEnd"/>
            <w:r w:rsidRPr="00BC2F08">
              <w:rPr>
                <w:b/>
                <w:spacing w:val="-4"/>
              </w:rPr>
              <w:t xml:space="preserve"> </w:t>
            </w:r>
            <w:proofErr w:type="spellStart"/>
            <w:r w:rsidRPr="00BC2F08">
              <w:rPr>
                <w:b/>
              </w:rPr>
              <w:t>посљедњег</w:t>
            </w:r>
            <w:proofErr w:type="spellEnd"/>
            <w:r w:rsidRPr="00BC2F08">
              <w:rPr>
                <w:b/>
                <w:spacing w:val="-3"/>
              </w:rPr>
              <w:t xml:space="preserve"> </w:t>
            </w:r>
            <w:proofErr w:type="spellStart"/>
            <w:r w:rsidRPr="00BC2F08">
              <w:rPr>
                <w:b/>
              </w:rPr>
              <w:t>избора</w:t>
            </w:r>
            <w:proofErr w:type="spellEnd"/>
            <w:r w:rsidRPr="00BC2F08">
              <w:rPr>
                <w:b/>
              </w:rPr>
              <w:t>/реизбора</w:t>
            </w:r>
            <w:hyperlink w:anchor="_bookmark4" w:history="1">
              <w:r w:rsidRPr="00BC2F08">
                <w:rPr>
                  <w:b/>
                  <w:vertAlign w:val="superscript"/>
                </w:rPr>
                <w:t>5</w:t>
              </w:r>
            </w:hyperlink>
          </w:p>
        </w:tc>
      </w:tr>
      <w:tr w:rsidR="00FC3DA3" w:rsidRPr="00B974D5" w14:paraId="11198B99" w14:textId="77777777">
        <w:trPr>
          <w:trHeight w:val="275"/>
        </w:trPr>
        <w:tc>
          <w:tcPr>
            <w:tcW w:w="9060" w:type="dxa"/>
          </w:tcPr>
          <w:p w14:paraId="11198B12" w14:textId="77777777" w:rsidR="00FC3DA3" w:rsidRPr="00A40BEF" w:rsidRDefault="008C22D1" w:rsidP="00A40BEF">
            <w:pPr>
              <w:pStyle w:val="TableParagraph"/>
              <w:spacing w:before="240" w:after="240"/>
              <w:ind w:left="0"/>
              <w:jc w:val="both"/>
              <w:rPr>
                <w:b/>
                <w:bCs/>
                <w:iCs/>
                <w:lang w:val="sr-Latn-BA"/>
              </w:rPr>
            </w:pPr>
            <w:r w:rsidRPr="00A40BEF">
              <w:rPr>
                <w:b/>
                <w:bCs/>
                <w:iCs/>
                <w:lang w:val="sr-Cyrl-BA"/>
              </w:rPr>
              <w:t>Радови објављени у часописима на SCI листи:</w:t>
            </w:r>
          </w:p>
          <w:p w14:paraId="0FE43257" w14:textId="3B53716A" w:rsidR="00B976D4" w:rsidRPr="00A40BEF" w:rsidRDefault="00D9564D" w:rsidP="00A40BEF">
            <w:pPr>
              <w:spacing w:before="240" w:after="240"/>
              <w:jc w:val="both"/>
              <w:rPr>
                <w:b/>
                <w:bCs/>
                <w:lang w:val="sr-Latn-RS"/>
              </w:rPr>
            </w:pPr>
            <w:proofErr w:type="spellStart"/>
            <w:r w:rsidRPr="00BC2F08">
              <w:rPr>
                <w:b/>
                <w:bCs/>
              </w:rPr>
              <w:t>Радови</w:t>
            </w:r>
            <w:proofErr w:type="spellEnd"/>
            <w:r w:rsidRPr="00BC2F08">
              <w:rPr>
                <w:b/>
                <w:bCs/>
              </w:rPr>
              <w:t xml:space="preserve"> у </w:t>
            </w:r>
            <w:proofErr w:type="spellStart"/>
            <w:r w:rsidRPr="00BC2F08">
              <w:rPr>
                <w:b/>
                <w:bCs/>
              </w:rPr>
              <w:t>водећим</w:t>
            </w:r>
            <w:proofErr w:type="spellEnd"/>
            <w:r w:rsidRPr="00BC2F08">
              <w:rPr>
                <w:b/>
                <w:bCs/>
              </w:rPr>
              <w:t xml:space="preserve"> </w:t>
            </w:r>
            <w:proofErr w:type="spellStart"/>
            <w:r w:rsidRPr="00BC2F08">
              <w:rPr>
                <w:b/>
                <w:bCs/>
              </w:rPr>
              <w:t>научним</w:t>
            </w:r>
            <w:proofErr w:type="spellEnd"/>
            <w:r w:rsidRPr="00BC2F08">
              <w:rPr>
                <w:b/>
                <w:bCs/>
              </w:rPr>
              <w:t xml:space="preserve"> </w:t>
            </w:r>
            <w:proofErr w:type="spellStart"/>
            <w:r w:rsidRPr="00BC2F08">
              <w:rPr>
                <w:b/>
                <w:bCs/>
              </w:rPr>
              <w:t>часописима</w:t>
            </w:r>
            <w:proofErr w:type="spellEnd"/>
            <w:r w:rsidRPr="00BC2F08">
              <w:rPr>
                <w:b/>
                <w:bCs/>
              </w:rPr>
              <w:t xml:space="preserve"> </w:t>
            </w:r>
            <w:proofErr w:type="spellStart"/>
            <w:r w:rsidRPr="00BC2F08">
              <w:rPr>
                <w:b/>
                <w:bCs/>
              </w:rPr>
              <w:t>међународног</w:t>
            </w:r>
            <w:proofErr w:type="spellEnd"/>
            <w:r w:rsidRPr="00BC2F08">
              <w:rPr>
                <w:b/>
                <w:bCs/>
              </w:rPr>
              <w:t xml:space="preserve"> </w:t>
            </w:r>
            <w:proofErr w:type="spellStart"/>
            <w:r w:rsidRPr="00BC2F08">
              <w:rPr>
                <w:b/>
                <w:bCs/>
              </w:rPr>
              <w:t>значаја</w:t>
            </w:r>
            <w:proofErr w:type="spellEnd"/>
            <w:r w:rsidRPr="00BC2F08">
              <w:rPr>
                <w:b/>
                <w:bCs/>
              </w:rPr>
              <w:t xml:space="preserve"> R21 </w:t>
            </w:r>
          </w:p>
          <w:p w14:paraId="37464548" w14:textId="2DA52A84" w:rsidR="000B284C" w:rsidRPr="00BC2F08" w:rsidRDefault="00B976D4" w:rsidP="00A40BEF">
            <w:pPr>
              <w:widowControl/>
              <w:numPr>
                <w:ilvl w:val="0"/>
                <w:numId w:val="5"/>
              </w:numPr>
              <w:tabs>
                <w:tab w:val="clear" w:pos="720"/>
                <w:tab w:val="num" w:pos="0"/>
              </w:tabs>
              <w:autoSpaceDE/>
              <w:autoSpaceDN/>
              <w:spacing w:before="240" w:after="240"/>
              <w:ind w:left="0" w:firstLine="0"/>
              <w:jc w:val="both"/>
              <w:rPr>
                <w:lang w:val="sr-Latn-RS"/>
              </w:rPr>
            </w:pPr>
            <w:r w:rsidRPr="00BC2F08">
              <w:rPr>
                <w:lang w:val="sr-Latn-RS"/>
              </w:rPr>
              <w:t xml:space="preserve">Radojević D, Tomić S, </w:t>
            </w:r>
            <w:r w:rsidRPr="00BC2F08">
              <w:rPr>
                <w:b/>
                <w:bCs/>
                <w:lang w:val="sr-Latn-RS"/>
              </w:rPr>
              <w:t>Mihajlović D</w:t>
            </w:r>
            <w:r w:rsidRPr="00BC2F08">
              <w:rPr>
                <w:lang w:val="sr-Latn-RS"/>
              </w:rPr>
              <w:t xml:space="preserve">, Tolinački M, Pavlović B, Vučević D, Bojić S, Nataša Golić, Čolić M, Đokić J. Fecal microbiota composition associates with the capacity of human peripheral blood monocytes to differentiate into immunogenic dendritic cells in vitro. </w:t>
            </w:r>
            <w:r w:rsidRPr="00BC2F08">
              <w:rPr>
                <w:i/>
                <w:iCs/>
                <w:lang w:val="sr-Latn-RS"/>
              </w:rPr>
              <w:t>Gut Microbes</w:t>
            </w:r>
            <w:r w:rsidRPr="00BC2F08">
              <w:rPr>
                <w:lang w:val="sr-Latn-RS"/>
              </w:rPr>
              <w:t xml:space="preserve"> 2021;13(1):1-20. </w:t>
            </w:r>
            <w:r w:rsidRPr="00BC2F08">
              <w:rPr>
                <w:b/>
                <w:lang w:val="sr-Latn-RS"/>
              </w:rPr>
              <w:t>(IF=10.245)</w:t>
            </w:r>
          </w:p>
          <w:p w14:paraId="402E965E" w14:textId="5D060882" w:rsidR="00645817" w:rsidRPr="00A40BEF" w:rsidRDefault="00A80481" w:rsidP="00A40BEF">
            <w:pPr>
              <w:spacing w:before="240" w:after="240"/>
              <w:jc w:val="both"/>
              <w:rPr>
                <w:lang w:val="sr-Cyrl-RS"/>
              </w:rPr>
            </w:pPr>
            <w:r w:rsidRPr="00BC2F08">
              <w:rPr>
                <w:lang w:val="sr-Cyrl-RS"/>
              </w:rPr>
              <w:t xml:space="preserve">Циљ овог истраживања је био да се испита како састав цревне микробиоте утиче на имуногеност </w:t>
            </w:r>
            <w:proofErr w:type="spellStart"/>
            <w:r w:rsidRPr="00BC2F08">
              <w:t>дендритск</w:t>
            </w:r>
            <w:proofErr w:type="spellEnd"/>
            <w:r w:rsidRPr="00BC2F08">
              <w:rPr>
                <w:lang w:val="sr-Cyrl-RS"/>
              </w:rPr>
              <w:t>их</w:t>
            </w:r>
            <w:r w:rsidRPr="00BC2F08">
              <w:t xml:space="preserve"> </w:t>
            </w:r>
            <w:proofErr w:type="spellStart"/>
            <w:r w:rsidRPr="00BC2F08">
              <w:t>ћелиј</w:t>
            </w:r>
            <w:proofErr w:type="spellEnd"/>
            <w:r w:rsidRPr="00BC2F08">
              <w:rPr>
                <w:lang w:val="sr-Cyrl-RS"/>
              </w:rPr>
              <w:t xml:space="preserve">а </w:t>
            </w:r>
            <w:r w:rsidRPr="00BC2F08">
              <w:t>(Д</w:t>
            </w:r>
            <w:r w:rsidRPr="00BC2F08">
              <w:rPr>
                <w:lang w:val="sr-Cyrl-RS"/>
              </w:rPr>
              <w:t>Ћ</w:t>
            </w:r>
            <w:r w:rsidRPr="00BC2F08">
              <w:t xml:space="preserve">) </w:t>
            </w:r>
            <w:proofErr w:type="spellStart"/>
            <w:r w:rsidRPr="00BC2F08">
              <w:t>генерисан</w:t>
            </w:r>
            <w:proofErr w:type="spellEnd"/>
            <w:r w:rsidRPr="00BC2F08">
              <w:rPr>
                <w:lang w:val="sr-Cyrl-RS"/>
              </w:rPr>
              <w:t>их</w:t>
            </w:r>
            <w:r w:rsidRPr="00BC2F08">
              <w:t xml:space="preserve"> </w:t>
            </w:r>
            <w:r w:rsidRPr="00BC2F08">
              <w:rPr>
                <w:i/>
                <w:iCs/>
              </w:rPr>
              <w:t>in vitro</w:t>
            </w:r>
            <w:r w:rsidRPr="00BC2F08">
              <w:rPr>
                <w:lang w:val="sr-Cyrl-RS"/>
              </w:rPr>
              <w:t xml:space="preserve">, као и на </w:t>
            </w:r>
            <w:proofErr w:type="spellStart"/>
            <w:r w:rsidRPr="00BC2F08">
              <w:t>њихову</w:t>
            </w:r>
            <w:proofErr w:type="spellEnd"/>
            <w:r w:rsidRPr="00BC2F08">
              <w:rPr>
                <w:lang w:val="sr-Cyrl-RS"/>
              </w:rPr>
              <w:t xml:space="preserve"> потенцијалну</w:t>
            </w:r>
            <w:r w:rsidRPr="00BC2F08">
              <w:t xml:space="preserve"> </w:t>
            </w:r>
            <w:proofErr w:type="spellStart"/>
            <w:r w:rsidRPr="00BC2F08">
              <w:t>терапијску</w:t>
            </w:r>
            <w:proofErr w:type="spellEnd"/>
            <w:r w:rsidRPr="00BC2F08">
              <w:t xml:space="preserve"> </w:t>
            </w:r>
            <w:r w:rsidRPr="00BC2F08">
              <w:rPr>
                <w:lang w:val="sr-Cyrl-RS"/>
              </w:rPr>
              <w:t xml:space="preserve">примену у облику вакцина за туморе попут меланома и тумора дебелог црева. </w:t>
            </w:r>
            <w:proofErr w:type="spellStart"/>
            <w:r w:rsidRPr="00BC2F08">
              <w:t>Анализом</w:t>
            </w:r>
            <w:proofErr w:type="spellEnd"/>
            <w:r w:rsidRPr="00BC2F08">
              <w:t xml:space="preserve"> </w:t>
            </w:r>
            <w:proofErr w:type="spellStart"/>
            <w:r w:rsidRPr="00BC2F08">
              <w:t>састава</w:t>
            </w:r>
            <w:proofErr w:type="spellEnd"/>
            <w:r w:rsidRPr="00BC2F08">
              <w:t xml:space="preserve"> </w:t>
            </w:r>
            <w:proofErr w:type="spellStart"/>
            <w:r w:rsidRPr="00BC2F08">
              <w:t>цревне</w:t>
            </w:r>
            <w:proofErr w:type="spellEnd"/>
            <w:r w:rsidRPr="00BC2F08">
              <w:t xml:space="preserve"> </w:t>
            </w:r>
            <w:proofErr w:type="spellStart"/>
            <w:r w:rsidRPr="00BC2F08">
              <w:t>микробиоте</w:t>
            </w:r>
            <w:proofErr w:type="spellEnd"/>
            <w:r w:rsidRPr="00BC2F08">
              <w:t xml:space="preserve"> </w:t>
            </w:r>
            <w:proofErr w:type="spellStart"/>
            <w:r w:rsidRPr="00BC2F08">
              <w:t>код</w:t>
            </w:r>
            <w:proofErr w:type="spellEnd"/>
            <w:r w:rsidRPr="00BC2F08">
              <w:t xml:space="preserve"> 14 </w:t>
            </w:r>
            <w:proofErr w:type="spellStart"/>
            <w:r w:rsidRPr="00BC2F08">
              <w:t>здравих</w:t>
            </w:r>
            <w:proofErr w:type="spellEnd"/>
            <w:r w:rsidRPr="00BC2F08">
              <w:t xml:space="preserve"> </w:t>
            </w:r>
            <w:proofErr w:type="spellStart"/>
            <w:r w:rsidRPr="00BC2F08">
              <w:t>донора</w:t>
            </w:r>
            <w:proofErr w:type="spellEnd"/>
            <w:r w:rsidRPr="00BC2F08">
              <w:rPr>
                <w:lang w:val="sr-Cyrl-RS"/>
              </w:rPr>
              <w:t xml:space="preserve"> и испитивањем </w:t>
            </w:r>
            <w:proofErr w:type="spellStart"/>
            <w:r w:rsidRPr="00BC2F08">
              <w:t>фенотипа</w:t>
            </w:r>
            <w:proofErr w:type="spellEnd"/>
            <w:r w:rsidRPr="00BC2F08">
              <w:t xml:space="preserve"> и </w:t>
            </w:r>
            <w:r w:rsidRPr="00BC2F08">
              <w:rPr>
                <w:lang w:val="sr-Cyrl-RS"/>
              </w:rPr>
              <w:t xml:space="preserve">продукције </w:t>
            </w:r>
            <w:proofErr w:type="spellStart"/>
            <w:r w:rsidRPr="00BC2F08">
              <w:t>цитокина</w:t>
            </w:r>
            <w:proofErr w:type="spellEnd"/>
            <w:r w:rsidRPr="00BC2F08">
              <w:t xml:space="preserve"> </w:t>
            </w:r>
            <w:proofErr w:type="spellStart"/>
            <w:r w:rsidRPr="00BC2F08">
              <w:t>од</w:t>
            </w:r>
            <w:proofErr w:type="spellEnd"/>
            <w:r w:rsidRPr="00BC2F08">
              <w:t xml:space="preserve"> </w:t>
            </w:r>
            <w:proofErr w:type="spellStart"/>
            <w:r w:rsidRPr="00BC2F08">
              <w:t>стране</w:t>
            </w:r>
            <w:proofErr w:type="spellEnd"/>
            <w:r w:rsidRPr="00BC2F08">
              <w:t xml:space="preserve"> Д</w:t>
            </w:r>
            <w:r w:rsidRPr="00BC2F08">
              <w:rPr>
                <w:lang w:val="sr-Cyrl-RS"/>
              </w:rPr>
              <w:t>Ћ</w:t>
            </w:r>
            <w:r w:rsidRPr="00BC2F08">
              <w:t xml:space="preserve"> </w:t>
            </w:r>
            <w:r w:rsidRPr="00BC2F08">
              <w:rPr>
                <w:lang w:val="sr-Cyrl-RS"/>
              </w:rPr>
              <w:t>показана је</w:t>
            </w:r>
            <w:r w:rsidRPr="00BC2F08">
              <w:t xml:space="preserve"> </w:t>
            </w:r>
            <w:proofErr w:type="spellStart"/>
            <w:r w:rsidRPr="00BC2F08">
              <w:t>значајн</w:t>
            </w:r>
            <w:proofErr w:type="spellEnd"/>
            <w:r w:rsidRPr="00BC2F08">
              <w:rPr>
                <w:lang w:val="sr-Cyrl-RS"/>
              </w:rPr>
              <w:t>а</w:t>
            </w:r>
            <w:r w:rsidRPr="00BC2F08">
              <w:t xml:space="preserve"> </w:t>
            </w:r>
            <w:proofErr w:type="spellStart"/>
            <w:r w:rsidRPr="00BC2F08">
              <w:t>корелациј</w:t>
            </w:r>
            <w:proofErr w:type="spellEnd"/>
            <w:r w:rsidRPr="00BC2F08">
              <w:rPr>
                <w:lang w:val="sr-Cyrl-RS"/>
              </w:rPr>
              <w:t>а</w:t>
            </w:r>
            <w:r w:rsidRPr="00BC2F08">
              <w:t xml:space="preserve"> </w:t>
            </w:r>
            <w:proofErr w:type="spellStart"/>
            <w:r w:rsidRPr="00BC2F08">
              <w:t>између</w:t>
            </w:r>
            <w:proofErr w:type="spellEnd"/>
            <w:r w:rsidRPr="00BC2F08">
              <w:t xml:space="preserve"> </w:t>
            </w:r>
            <w:proofErr w:type="spellStart"/>
            <w:r w:rsidRPr="00BC2F08">
              <w:t>имуногених</w:t>
            </w:r>
            <w:proofErr w:type="spellEnd"/>
            <w:r w:rsidRPr="00BC2F08">
              <w:t xml:space="preserve"> </w:t>
            </w:r>
            <w:proofErr w:type="spellStart"/>
            <w:r w:rsidRPr="00BC2F08">
              <w:t>својстава</w:t>
            </w:r>
            <w:proofErr w:type="spellEnd"/>
            <w:r w:rsidRPr="00BC2F08">
              <w:t xml:space="preserve"> Д</w:t>
            </w:r>
            <w:r w:rsidRPr="00BC2F08">
              <w:rPr>
                <w:lang w:val="sr-Cyrl-RS"/>
              </w:rPr>
              <w:t>Ћ</w:t>
            </w:r>
            <w:r w:rsidRPr="00BC2F08">
              <w:t xml:space="preserve"> и </w:t>
            </w:r>
            <w:proofErr w:type="spellStart"/>
            <w:r w:rsidRPr="00BC2F08">
              <w:t>састава</w:t>
            </w:r>
            <w:proofErr w:type="spellEnd"/>
            <w:r w:rsidRPr="00BC2F08">
              <w:t xml:space="preserve"> </w:t>
            </w:r>
            <w:proofErr w:type="spellStart"/>
            <w:r w:rsidRPr="00BC2F08">
              <w:t>микробиоте</w:t>
            </w:r>
            <w:proofErr w:type="spellEnd"/>
            <w:r w:rsidRPr="00BC2F08">
              <w:t xml:space="preserve">. </w:t>
            </w:r>
            <w:r w:rsidRPr="00BC2F08">
              <w:rPr>
                <w:lang w:val="sr-Cyrl-RS"/>
              </w:rPr>
              <w:t>Р</w:t>
            </w:r>
            <w:proofErr w:type="spellStart"/>
            <w:r w:rsidRPr="00BC2F08">
              <w:t>езултати</w:t>
            </w:r>
            <w:proofErr w:type="spellEnd"/>
            <w:r w:rsidRPr="00BC2F08">
              <w:t xml:space="preserve"> </w:t>
            </w:r>
            <w:r w:rsidRPr="00BC2F08">
              <w:rPr>
                <w:lang w:val="sr-Cyrl-RS"/>
              </w:rPr>
              <w:t xml:space="preserve">студије </w:t>
            </w:r>
            <w:proofErr w:type="spellStart"/>
            <w:r w:rsidRPr="00BC2F08">
              <w:t>наглашавају</w:t>
            </w:r>
            <w:proofErr w:type="spellEnd"/>
            <w:r w:rsidRPr="00BC2F08">
              <w:t xml:space="preserve"> </w:t>
            </w:r>
            <w:proofErr w:type="spellStart"/>
            <w:r w:rsidRPr="00BC2F08">
              <w:t>важну</w:t>
            </w:r>
            <w:proofErr w:type="spellEnd"/>
            <w:r w:rsidRPr="00BC2F08">
              <w:t xml:space="preserve"> </w:t>
            </w:r>
            <w:proofErr w:type="spellStart"/>
            <w:r w:rsidRPr="00BC2F08">
              <w:t>улогу</w:t>
            </w:r>
            <w:proofErr w:type="spellEnd"/>
            <w:r w:rsidRPr="00BC2F08">
              <w:t xml:space="preserve"> </w:t>
            </w:r>
            <w:proofErr w:type="spellStart"/>
            <w:r w:rsidRPr="00BC2F08">
              <w:t>микробиоте</w:t>
            </w:r>
            <w:proofErr w:type="spellEnd"/>
            <w:r w:rsidRPr="00BC2F08">
              <w:t xml:space="preserve"> </w:t>
            </w:r>
            <w:proofErr w:type="spellStart"/>
            <w:r w:rsidRPr="00BC2F08">
              <w:t>црева</w:t>
            </w:r>
            <w:proofErr w:type="spellEnd"/>
            <w:r w:rsidRPr="00BC2F08">
              <w:t xml:space="preserve"> у </w:t>
            </w:r>
            <w:proofErr w:type="spellStart"/>
            <w:r w:rsidRPr="00BC2F08">
              <w:t>капацитету</w:t>
            </w:r>
            <w:proofErr w:type="spellEnd"/>
            <w:r w:rsidRPr="00BC2F08">
              <w:t xml:space="preserve"> </w:t>
            </w:r>
            <w:r w:rsidRPr="00BC2F08">
              <w:rPr>
                <w:lang w:val="sr-Cyrl-RS"/>
              </w:rPr>
              <w:t xml:space="preserve">прекурсорскох </w:t>
            </w:r>
            <w:proofErr w:type="spellStart"/>
            <w:r w:rsidRPr="00BC2F08">
              <w:t>ћелија</w:t>
            </w:r>
            <w:proofErr w:type="spellEnd"/>
            <w:r w:rsidRPr="00BC2F08">
              <w:t xml:space="preserve"> </w:t>
            </w:r>
            <w:proofErr w:type="spellStart"/>
            <w:r w:rsidRPr="00BC2F08">
              <w:t>дон</w:t>
            </w:r>
            <w:proofErr w:type="spellEnd"/>
            <w:r w:rsidRPr="00BC2F08">
              <w:rPr>
                <w:lang w:val="sr-Cyrl-RS"/>
              </w:rPr>
              <w:t>ора</w:t>
            </w:r>
            <w:r w:rsidRPr="00BC2F08">
              <w:t xml:space="preserve"> </w:t>
            </w:r>
            <w:proofErr w:type="spellStart"/>
            <w:r w:rsidRPr="00BC2F08">
              <w:t>да</w:t>
            </w:r>
            <w:proofErr w:type="spellEnd"/>
            <w:r w:rsidRPr="00BC2F08">
              <w:t xml:space="preserve"> </w:t>
            </w:r>
            <w:proofErr w:type="spellStart"/>
            <w:r w:rsidRPr="00BC2F08">
              <w:t>се</w:t>
            </w:r>
            <w:proofErr w:type="spellEnd"/>
            <w:r w:rsidRPr="00BC2F08">
              <w:t xml:space="preserve"> </w:t>
            </w:r>
            <w:proofErr w:type="spellStart"/>
            <w:r w:rsidRPr="00BC2F08">
              <w:t>диференцирају</w:t>
            </w:r>
            <w:proofErr w:type="spellEnd"/>
            <w:r w:rsidRPr="00BC2F08">
              <w:t xml:space="preserve"> у </w:t>
            </w:r>
            <w:proofErr w:type="spellStart"/>
            <w:r w:rsidRPr="00BC2F08">
              <w:t>имуногене</w:t>
            </w:r>
            <w:proofErr w:type="spellEnd"/>
            <w:r w:rsidRPr="00BC2F08">
              <w:t xml:space="preserve"> Д</w:t>
            </w:r>
            <w:r w:rsidRPr="00BC2F08">
              <w:rPr>
                <w:lang w:val="sr-Cyrl-RS"/>
              </w:rPr>
              <w:t>Ћ</w:t>
            </w:r>
            <w:r w:rsidRPr="00BC2F08">
              <w:t xml:space="preserve"> </w:t>
            </w:r>
            <w:proofErr w:type="spellStart"/>
            <w:r w:rsidRPr="00BC2F08">
              <w:t>погодне</w:t>
            </w:r>
            <w:proofErr w:type="spellEnd"/>
            <w:r w:rsidRPr="00BC2F08">
              <w:t xml:space="preserve"> </w:t>
            </w:r>
            <w:proofErr w:type="spellStart"/>
            <w:r w:rsidRPr="00BC2F08">
              <w:t>за</w:t>
            </w:r>
            <w:proofErr w:type="spellEnd"/>
            <w:r w:rsidRPr="00BC2F08">
              <w:t xml:space="preserve"> </w:t>
            </w:r>
            <w:proofErr w:type="spellStart"/>
            <w:r w:rsidRPr="00BC2F08">
              <w:t>терапију</w:t>
            </w:r>
            <w:proofErr w:type="spellEnd"/>
            <w:r w:rsidRPr="00BC2F08">
              <w:t xml:space="preserve"> </w:t>
            </w:r>
            <w:r w:rsidRPr="00BC2F08">
              <w:rPr>
                <w:lang w:val="sr-Cyrl-RS"/>
              </w:rPr>
              <w:t>тумора</w:t>
            </w:r>
            <w:r w:rsidRPr="00BC2F08">
              <w:t xml:space="preserve">, </w:t>
            </w:r>
            <w:proofErr w:type="spellStart"/>
            <w:r w:rsidRPr="00BC2F08">
              <w:t>што</w:t>
            </w:r>
            <w:proofErr w:type="spellEnd"/>
            <w:r w:rsidRPr="00BC2F08">
              <w:t xml:space="preserve"> </w:t>
            </w:r>
            <w:proofErr w:type="spellStart"/>
            <w:r w:rsidRPr="00BC2F08">
              <w:t>би</w:t>
            </w:r>
            <w:proofErr w:type="spellEnd"/>
            <w:r w:rsidRPr="00BC2F08">
              <w:t xml:space="preserve"> </w:t>
            </w:r>
            <w:proofErr w:type="spellStart"/>
            <w:r w:rsidRPr="00BC2F08">
              <w:t>се</w:t>
            </w:r>
            <w:proofErr w:type="spellEnd"/>
            <w:r w:rsidRPr="00BC2F08">
              <w:t xml:space="preserve"> </w:t>
            </w:r>
            <w:proofErr w:type="spellStart"/>
            <w:r w:rsidRPr="00BC2F08">
              <w:t>могло</w:t>
            </w:r>
            <w:proofErr w:type="spellEnd"/>
            <w:r w:rsidRPr="00BC2F08">
              <w:t xml:space="preserve"> </w:t>
            </w:r>
            <w:proofErr w:type="spellStart"/>
            <w:r w:rsidRPr="00BC2F08">
              <w:t>искористити</w:t>
            </w:r>
            <w:proofErr w:type="spellEnd"/>
            <w:r w:rsidRPr="00BC2F08">
              <w:t xml:space="preserve"> </w:t>
            </w:r>
            <w:proofErr w:type="spellStart"/>
            <w:r w:rsidRPr="00BC2F08">
              <w:t>за</w:t>
            </w:r>
            <w:proofErr w:type="spellEnd"/>
            <w:r w:rsidRPr="00BC2F08">
              <w:t xml:space="preserve"> </w:t>
            </w:r>
            <w:proofErr w:type="spellStart"/>
            <w:r w:rsidRPr="00BC2F08">
              <w:t>побољшање</w:t>
            </w:r>
            <w:proofErr w:type="spellEnd"/>
            <w:r w:rsidRPr="00BC2F08">
              <w:t xml:space="preserve"> </w:t>
            </w:r>
            <w:proofErr w:type="spellStart"/>
            <w:r w:rsidRPr="00BC2F08">
              <w:t>стварних</w:t>
            </w:r>
            <w:proofErr w:type="spellEnd"/>
            <w:r w:rsidRPr="00BC2F08">
              <w:t xml:space="preserve"> и </w:t>
            </w:r>
            <w:proofErr w:type="spellStart"/>
            <w:r w:rsidRPr="00BC2F08">
              <w:t>будућих</w:t>
            </w:r>
            <w:proofErr w:type="spellEnd"/>
            <w:r w:rsidRPr="00BC2F08">
              <w:t xml:space="preserve"> </w:t>
            </w:r>
            <w:proofErr w:type="spellStart"/>
            <w:r w:rsidRPr="00BC2F08">
              <w:t>терапија</w:t>
            </w:r>
            <w:proofErr w:type="spellEnd"/>
            <w:r w:rsidRPr="00BC2F08">
              <w:t xml:space="preserve"> </w:t>
            </w:r>
            <w:r w:rsidRPr="00BC2F08">
              <w:rPr>
                <w:lang w:val="sr-Cyrl-RS"/>
              </w:rPr>
              <w:t>тумора</w:t>
            </w:r>
            <w:proofErr w:type="spellStart"/>
            <w:r w:rsidRPr="00BC2F08">
              <w:t>заснованих</w:t>
            </w:r>
            <w:proofErr w:type="spellEnd"/>
            <w:r w:rsidRPr="00BC2F08">
              <w:t xml:space="preserve"> </w:t>
            </w:r>
            <w:proofErr w:type="spellStart"/>
            <w:r w:rsidRPr="00BC2F08">
              <w:t>на</w:t>
            </w:r>
            <w:proofErr w:type="spellEnd"/>
            <w:r w:rsidRPr="00BC2F08">
              <w:t xml:space="preserve"> Д</w:t>
            </w:r>
            <w:r w:rsidRPr="00BC2F08">
              <w:rPr>
                <w:lang w:val="sr-Cyrl-RS"/>
              </w:rPr>
              <w:t>Ћ</w:t>
            </w:r>
            <w:r w:rsidRPr="00BC2F08">
              <w:t>.</w:t>
            </w:r>
            <w:r w:rsidRPr="00BC2F08">
              <w:rPr>
                <w:lang w:val="sr-Cyrl-RS"/>
              </w:rPr>
              <w:t xml:space="preserve"> </w:t>
            </w:r>
          </w:p>
          <w:p w14:paraId="05BB0BBF" w14:textId="77777777" w:rsidR="00B976D4" w:rsidRPr="00BC2F08" w:rsidRDefault="00B976D4" w:rsidP="00A40BEF">
            <w:pPr>
              <w:widowControl/>
              <w:numPr>
                <w:ilvl w:val="0"/>
                <w:numId w:val="5"/>
              </w:numPr>
              <w:tabs>
                <w:tab w:val="clear" w:pos="720"/>
                <w:tab w:val="num" w:pos="0"/>
              </w:tabs>
              <w:autoSpaceDE/>
              <w:autoSpaceDN/>
              <w:spacing w:before="240" w:after="240"/>
              <w:ind w:left="0" w:firstLine="0"/>
              <w:jc w:val="both"/>
              <w:rPr>
                <w:lang w:val="sr-Latn-RS"/>
              </w:rPr>
            </w:pPr>
            <w:r w:rsidRPr="00BC2F08">
              <w:rPr>
                <w:lang w:val="sr-Latn-RS"/>
              </w:rPr>
              <w:t xml:space="preserve">Džopalić T, Tomić S, Bekić M, Vučević D, </w:t>
            </w:r>
            <w:r w:rsidRPr="00BC2F08">
              <w:rPr>
                <w:b/>
                <w:bCs/>
                <w:lang w:val="sr-Latn-RS"/>
              </w:rPr>
              <w:t>Mihajlović D</w:t>
            </w:r>
            <w:r w:rsidRPr="00BC2F08">
              <w:rPr>
                <w:lang w:val="sr-Latn-RS"/>
              </w:rPr>
              <w:t xml:space="preserve">, Eraković M, Čolić M. Ex vivo study of IL‐6 expression and function in immune cell subsets from human periapical lesions. </w:t>
            </w:r>
            <w:r w:rsidRPr="00BC2F08">
              <w:rPr>
                <w:i/>
                <w:iCs/>
                <w:lang w:val="sr-Latn-RS"/>
              </w:rPr>
              <w:t>International Endodontic Journal</w:t>
            </w:r>
            <w:r w:rsidRPr="00BC2F08">
              <w:rPr>
                <w:lang w:val="sr-Latn-RS"/>
              </w:rPr>
              <w:t xml:space="preserve"> 2022, 55(5), 480-494. </w:t>
            </w:r>
            <w:r w:rsidRPr="00BC2F08">
              <w:rPr>
                <w:b/>
                <w:lang w:val="sr-Latn-RS"/>
              </w:rPr>
              <w:t>(IF=5.165)</w:t>
            </w:r>
          </w:p>
          <w:p w14:paraId="339BAF77" w14:textId="333DB605" w:rsidR="00A80481" w:rsidRPr="00A40BEF" w:rsidRDefault="003D065B" w:rsidP="00A40BEF">
            <w:pPr>
              <w:spacing w:before="240" w:after="240"/>
              <w:jc w:val="both"/>
              <w:rPr>
                <w:lang w:val="sr-Cyrl-RS"/>
              </w:rPr>
            </w:pPr>
            <w:r w:rsidRPr="00BC2F08">
              <w:rPr>
                <w:lang w:val="sr-Cyrl-RS"/>
              </w:rPr>
              <w:t xml:space="preserve">Циљ ове студије је био да се истражи следеће: прво, </w:t>
            </w:r>
            <w:r w:rsidRPr="00BC2F08">
              <w:t>ex vivo</w:t>
            </w:r>
            <w:r w:rsidRPr="00BC2F08">
              <w:rPr>
                <w:lang w:val="sr-Cyrl-RS"/>
              </w:rPr>
              <w:t xml:space="preserve"> производња </w:t>
            </w:r>
            <w:r w:rsidRPr="00BC2F08">
              <w:t>IL</w:t>
            </w:r>
            <w:r w:rsidRPr="00BC2F08">
              <w:rPr>
                <w:lang w:val="sr-Cyrl-RS"/>
              </w:rPr>
              <w:t xml:space="preserve">-6 од стране клинички различитих периапексних лезија </w:t>
            </w:r>
            <w:r w:rsidRPr="00BC2F08">
              <w:t>(</w:t>
            </w:r>
            <w:r w:rsidRPr="00BC2F08">
              <w:rPr>
                <w:lang w:val="sr-Cyrl-RS"/>
              </w:rPr>
              <w:t>ПЛ</w:t>
            </w:r>
            <w:r w:rsidRPr="00BC2F08">
              <w:t>)</w:t>
            </w:r>
            <w:r w:rsidRPr="00BC2F08">
              <w:rPr>
                <w:lang w:val="sr-Cyrl-RS"/>
              </w:rPr>
              <w:t xml:space="preserve">; следеће, имунске ћелије у ПЛ које експримирају </w:t>
            </w:r>
            <w:r w:rsidRPr="00BC2F08">
              <w:t>IL</w:t>
            </w:r>
            <w:r w:rsidRPr="00BC2F08">
              <w:rPr>
                <w:lang w:val="sr-Cyrl-RS"/>
              </w:rPr>
              <w:t xml:space="preserve"> -6 у складу са њиховим инфламаторним статусом и коначно, модулаторни ефекат </w:t>
            </w:r>
            <w:r w:rsidRPr="00BC2F08">
              <w:t>IL</w:t>
            </w:r>
            <w:r w:rsidRPr="00BC2F08">
              <w:rPr>
                <w:lang w:val="sr-Cyrl-RS"/>
              </w:rPr>
              <w:t xml:space="preserve"> -6 на продукцију цитокина Т-ћелија у ћелијским културама. Већина имуних ћелија из симптоматских  ПЛ је испољила више нивое </w:t>
            </w:r>
            <w:r w:rsidRPr="00BC2F08">
              <w:t>IL</w:t>
            </w:r>
            <w:r w:rsidRPr="00BC2F08">
              <w:rPr>
                <w:lang w:val="sr-Cyrl-RS"/>
              </w:rPr>
              <w:t xml:space="preserve">-6 у поређењу са асимптоматским ПЛ, што је у корелацији са продукцијом </w:t>
            </w:r>
            <w:r w:rsidRPr="00BC2F08">
              <w:t>IL</w:t>
            </w:r>
            <w:r w:rsidRPr="00BC2F08">
              <w:rPr>
                <w:lang w:val="sr-Cyrl-RS"/>
              </w:rPr>
              <w:t xml:space="preserve">-6 у култури. Анализа цитокина сугерисала је доминантан проинфламаторни Т-ћелијски одговор и остеодеструктивну функцију </w:t>
            </w:r>
            <w:r w:rsidRPr="00BC2F08">
              <w:t>IL</w:t>
            </w:r>
            <w:r w:rsidRPr="00BC2F08">
              <w:rPr>
                <w:lang w:val="sr-Cyrl-RS"/>
              </w:rPr>
              <w:t>-6 у ПЛ, судећи по Т</w:t>
            </w:r>
            <w:r w:rsidRPr="00BC2F08">
              <w:t>h</w:t>
            </w:r>
            <w:r w:rsidRPr="00BC2F08">
              <w:rPr>
                <w:lang w:val="sr-Cyrl-RS"/>
              </w:rPr>
              <w:t>17/Т</w:t>
            </w:r>
            <w:proofErr w:type="spellStart"/>
            <w:r w:rsidRPr="00BC2F08">
              <w:t>fh</w:t>
            </w:r>
            <w:proofErr w:type="spellEnd"/>
            <w:r w:rsidRPr="00BC2F08">
              <w:rPr>
                <w:lang w:val="sr-Cyrl-RS"/>
              </w:rPr>
              <w:t xml:space="preserve"> ћелијској активацији, Т</w:t>
            </w:r>
            <w:r w:rsidRPr="00BC2F08">
              <w:t>reg</w:t>
            </w:r>
            <w:r w:rsidRPr="00BC2F08">
              <w:rPr>
                <w:lang w:val="sr-Cyrl-RS"/>
              </w:rPr>
              <w:t xml:space="preserve"> инхибицији и повећаном односу </w:t>
            </w:r>
            <w:r w:rsidRPr="00BC2F08">
              <w:t>RANKL/OPG</w:t>
            </w:r>
            <w:r w:rsidRPr="00BC2F08">
              <w:rPr>
                <w:lang w:val="sr-Cyrl-RS"/>
              </w:rPr>
              <w:t xml:space="preserve">. Прекомерна продукција </w:t>
            </w:r>
            <w:r w:rsidRPr="00BC2F08">
              <w:t>IL</w:t>
            </w:r>
            <w:r w:rsidRPr="00BC2F08">
              <w:rPr>
                <w:lang w:val="sr-Cyrl-RS"/>
              </w:rPr>
              <w:t>-6 смањила је Т</w:t>
            </w:r>
            <w:r w:rsidRPr="00BC2F08">
              <w:t>h</w:t>
            </w:r>
            <w:r w:rsidRPr="00BC2F08">
              <w:rPr>
                <w:lang w:val="sr-Cyrl-RS"/>
              </w:rPr>
              <w:t>1/Т</w:t>
            </w:r>
            <w:r w:rsidRPr="00BC2F08">
              <w:t>h</w:t>
            </w:r>
            <w:r w:rsidRPr="00BC2F08">
              <w:rPr>
                <w:lang w:val="sr-Cyrl-RS"/>
              </w:rPr>
              <w:t>2 одговоре.</w:t>
            </w:r>
          </w:p>
          <w:p w14:paraId="73BE4B57" w14:textId="77777777" w:rsidR="00B976D4" w:rsidRPr="00BC2F08" w:rsidRDefault="00B976D4" w:rsidP="00A40BEF">
            <w:pPr>
              <w:widowControl/>
              <w:numPr>
                <w:ilvl w:val="0"/>
                <w:numId w:val="5"/>
              </w:numPr>
              <w:tabs>
                <w:tab w:val="clear" w:pos="720"/>
                <w:tab w:val="num" w:pos="0"/>
              </w:tabs>
              <w:autoSpaceDE/>
              <w:autoSpaceDN/>
              <w:spacing w:before="240" w:after="240"/>
              <w:ind w:left="0" w:firstLine="0"/>
              <w:jc w:val="both"/>
              <w:rPr>
                <w:lang w:val="sr-Latn-RS"/>
              </w:rPr>
            </w:pPr>
            <w:r w:rsidRPr="00BC2F08">
              <w:rPr>
                <w:lang w:val="sr-Latn-RS"/>
              </w:rPr>
              <w:t xml:space="preserve">Tomić S, Ilić N, Kokol V, Gruden-Movsesijan A, </w:t>
            </w:r>
            <w:r w:rsidRPr="00BC2F08">
              <w:rPr>
                <w:b/>
                <w:bCs/>
                <w:lang w:val="sr-Latn-RS"/>
              </w:rPr>
              <w:t>Mihajlović D</w:t>
            </w:r>
            <w:r w:rsidRPr="00BC2F08">
              <w:rPr>
                <w:lang w:val="sr-Latn-RS"/>
              </w:rPr>
              <w:t xml:space="preserve">, Bekić M, Sofronić-Milosavljević L, Čolić M, Vučević D. Functionalization-dependent effects of cellulose nanofibrils on tolerogenic mechanisms of human dendritic cells. </w:t>
            </w:r>
            <w:r w:rsidRPr="00BC2F08">
              <w:rPr>
                <w:i/>
                <w:iCs/>
                <w:lang w:val="sr-Latn-RS"/>
              </w:rPr>
              <w:t>Int J Nanomedicine</w:t>
            </w:r>
            <w:r w:rsidRPr="00BC2F08">
              <w:rPr>
                <w:lang w:val="sr-Latn-RS"/>
              </w:rPr>
              <w:t xml:space="preserve">. 2018;13:6941-6960. </w:t>
            </w:r>
            <w:r w:rsidRPr="00BC2F08">
              <w:rPr>
                <w:b/>
                <w:lang w:val="sr-Latn-RS"/>
              </w:rPr>
              <w:t xml:space="preserve">(IF=4.471) </w:t>
            </w:r>
          </w:p>
          <w:p w14:paraId="3F258FC3" w14:textId="2998DBA1" w:rsidR="00104F8E" w:rsidRPr="00A40BEF" w:rsidRDefault="00887374" w:rsidP="00A40BEF">
            <w:pPr>
              <w:spacing w:before="240" w:after="240"/>
              <w:jc w:val="both"/>
              <w:rPr>
                <w:lang w:val="sr-Cyrl-RS"/>
              </w:rPr>
            </w:pPr>
            <w:r w:rsidRPr="00BC2F08">
              <w:rPr>
                <w:lang w:val="sr-Cyrl-RS"/>
              </w:rPr>
              <w:t>Нанофибрили целулозе (ЦНФ) су атрактивни наноматеријали за различите биомедицинске примене</w:t>
            </w:r>
            <w:r w:rsidRPr="00BC2F08">
              <w:t xml:space="preserve"> (</w:t>
            </w:r>
            <w:r w:rsidRPr="00BC2F08">
              <w:rPr>
                <w:lang w:val="sr-Cyrl-RS"/>
              </w:rPr>
              <w:t>зарастање кожних улцерација, скафолди за раст ћелија итд.) због њихове одличне биокомпатибилности и биомиметичких својстава. Међутим, њихова имунорегулаторна својства су недовољно истражена, посебно у вези са функционализацијом, што би могло да изазове проблеме приликом њихове клиничке примене. Резултати су показали да ЦНФ имају способност да индукују различите типове толерогених имунских одговора који су посредовани дендритским ћелијама. Ово отвара нове перспективе за њихову примену као добро подношљивих наноматеријала у ткивном инжењерингу, дебридману рана и нове платформе за терапију инфламаторних патологија посредованих Т лимфоцитима.</w:t>
            </w:r>
          </w:p>
          <w:p w14:paraId="665D4835" w14:textId="77777777" w:rsidR="00B976D4" w:rsidRPr="00BC2F08" w:rsidRDefault="00B976D4" w:rsidP="00A40BEF">
            <w:pPr>
              <w:widowControl/>
              <w:numPr>
                <w:ilvl w:val="0"/>
                <w:numId w:val="5"/>
              </w:numPr>
              <w:tabs>
                <w:tab w:val="clear" w:pos="720"/>
                <w:tab w:val="num" w:pos="0"/>
              </w:tabs>
              <w:autoSpaceDE/>
              <w:autoSpaceDN/>
              <w:spacing w:before="240" w:after="240"/>
              <w:ind w:left="0" w:firstLine="0"/>
              <w:jc w:val="both"/>
              <w:rPr>
                <w:lang w:val="sr-Latn-RS"/>
              </w:rPr>
            </w:pPr>
            <w:r w:rsidRPr="00BC2F08">
              <w:rPr>
                <w:lang w:val="sr-Latn-RS"/>
              </w:rPr>
              <w:t xml:space="preserve">Bekić M, Vasiljević M, Stojanović D, Kokol V, </w:t>
            </w:r>
            <w:r w:rsidRPr="00BC2F08">
              <w:rPr>
                <w:b/>
                <w:bCs/>
                <w:lang w:val="sr-Latn-RS"/>
              </w:rPr>
              <w:t>Mihajlović D</w:t>
            </w:r>
            <w:r w:rsidRPr="00BC2F08">
              <w:rPr>
                <w:lang w:val="sr-Latn-RS"/>
              </w:rPr>
              <w:t>, Vučević D,</w:t>
            </w:r>
            <w:r w:rsidRPr="00BC2F08">
              <w:t xml:space="preserve"> </w:t>
            </w:r>
            <w:r w:rsidRPr="00BC2F08">
              <w:rPr>
                <w:lang w:val="sr-Latn-RS"/>
              </w:rPr>
              <w:t xml:space="preserve">Uskoković P, Čolić M, Tomić S. Phosphonate-Modified Cellulose Nanocrystals Potentiate the Th1 Polarising Capacity of Monocyte-Derived Dendritic Cells via GABA-B Receptor. </w:t>
            </w:r>
            <w:r w:rsidRPr="00BC2F08">
              <w:rPr>
                <w:i/>
                <w:iCs/>
                <w:lang w:val="sr-Latn-RS"/>
              </w:rPr>
              <w:t>International Journal of Nanomedicine</w:t>
            </w:r>
            <w:r w:rsidRPr="00BC2F08">
              <w:rPr>
                <w:lang w:val="sr-Latn-RS"/>
              </w:rPr>
              <w:t xml:space="preserve">, </w:t>
            </w:r>
            <w:r w:rsidRPr="00BC2F08">
              <w:rPr>
                <w:lang w:val="sr-Latn-RS"/>
              </w:rPr>
              <w:lastRenderedPageBreak/>
              <w:t xml:space="preserve">2022, 3191-3216. </w:t>
            </w:r>
            <w:r w:rsidRPr="00BC2F08">
              <w:rPr>
                <w:b/>
                <w:lang w:val="sr-Latn-RS"/>
              </w:rPr>
              <w:t>(IF=7.033)</w:t>
            </w:r>
          </w:p>
          <w:p w14:paraId="1BC25970" w14:textId="77777777" w:rsidR="00D500F9" w:rsidRPr="00BC2F08" w:rsidRDefault="00D500F9" w:rsidP="00A40BEF">
            <w:pPr>
              <w:spacing w:before="240" w:after="240"/>
              <w:jc w:val="both"/>
              <w:rPr>
                <w:lang w:val="sr-Cyrl-RS"/>
              </w:rPr>
            </w:pPr>
            <w:r w:rsidRPr="00BC2F08">
              <w:rPr>
                <w:lang w:val="sr-Cyrl-RS"/>
              </w:rPr>
              <w:t>Циљ рада је био да се испита како модификација целулозних нанокристала (ЦНЦ) са фосфонатом утиче на њихова имуномодулаторна својства у хуманим ћелијама.Фосфонати, попут 3-аминопропилфосфонске киселине (АпА), поседују велики потенцијал за терапију тумора костију</w:t>
            </w:r>
            <w:r w:rsidRPr="00BC2F08">
              <w:t xml:space="preserve"> </w:t>
            </w:r>
            <w:r w:rsidRPr="00BC2F08">
              <w:rPr>
                <w:lang w:val="sr-Cyrl-RS"/>
              </w:rPr>
              <w:t>и метастаза различитих тумора, попут меланома, у костима. Резултати су показали да допремање АпА преко ЦНЦ-а индукује снажну Т</w:t>
            </w:r>
            <w:r w:rsidRPr="00BC2F08">
              <w:t>h</w:t>
            </w:r>
            <w:r w:rsidRPr="00BC2F08">
              <w:rPr>
                <w:lang w:val="sr-Cyrl-RS"/>
              </w:rPr>
              <w:t>1 поларизацију посредовану дендритским ћелијама, што би могло бити корисно у њиховој потенцијалној примени у терапији тумора.</w:t>
            </w:r>
          </w:p>
          <w:p w14:paraId="23A7FFFC" w14:textId="77777777" w:rsidR="00B976D4" w:rsidRPr="00BC2F08" w:rsidRDefault="00B976D4" w:rsidP="00A40BEF">
            <w:pPr>
              <w:spacing w:before="240" w:after="240"/>
              <w:jc w:val="both"/>
              <w:rPr>
                <w:lang w:val="sr-Latn-RS"/>
              </w:rPr>
            </w:pPr>
          </w:p>
          <w:p w14:paraId="416247E9" w14:textId="7BD40213" w:rsidR="00B976D4" w:rsidRPr="00A40BEF" w:rsidRDefault="0070102D" w:rsidP="00A40BEF">
            <w:pPr>
              <w:spacing w:before="240" w:after="240"/>
              <w:jc w:val="both"/>
              <w:rPr>
                <w:b/>
                <w:bCs/>
                <w:lang w:val="sr-Latn-RS"/>
              </w:rPr>
            </w:pPr>
            <w:proofErr w:type="spellStart"/>
            <w:r w:rsidRPr="00BC2F08">
              <w:rPr>
                <w:b/>
                <w:bCs/>
              </w:rPr>
              <w:t>Радови</w:t>
            </w:r>
            <w:proofErr w:type="spellEnd"/>
            <w:r w:rsidRPr="00BC2F08">
              <w:rPr>
                <w:b/>
                <w:bCs/>
              </w:rPr>
              <w:t xml:space="preserve"> у </w:t>
            </w:r>
            <w:proofErr w:type="spellStart"/>
            <w:r w:rsidRPr="00BC2F08">
              <w:rPr>
                <w:b/>
                <w:bCs/>
              </w:rPr>
              <w:t>истакнутим</w:t>
            </w:r>
            <w:proofErr w:type="spellEnd"/>
            <w:r w:rsidRPr="00BC2F08">
              <w:rPr>
                <w:b/>
                <w:bCs/>
              </w:rPr>
              <w:t xml:space="preserve"> </w:t>
            </w:r>
            <w:proofErr w:type="spellStart"/>
            <w:r w:rsidRPr="00BC2F08">
              <w:rPr>
                <w:b/>
                <w:bCs/>
              </w:rPr>
              <w:t>међународним</w:t>
            </w:r>
            <w:proofErr w:type="spellEnd"/>
            <w:r w:rsidRPr="00BC2F08">
              <w:rPr>
                <w:b/>
                <w:bCs/>
              </w:rPr>
              <w:t xml:space="preserve"> </w:t>
            </w:r>
            <w:proofErr w:type="spellStart"/>
            <w:r w:rsidRPr="00BC2F08">
              <w:rPr>
                <w:b/>
                <w:bCs/>
              </w:rPr>
              <w:t>часописима</w:t>
            </w:r>
            <w:proofErr w:type="spellEnd"/>
            <w:r w:rsidRPr="00BC2F08">
              <w:rPr>
                <w:b/>
                <w:bCs/>
              </w:rPr>
              <w:t xml:space="preserve"> R22</w:t>
            </w:r>
          </w:p>
          <w:p w14:paraId="726D9E04" w14:textId="77777777" w:rsidR="00B976D4" w:rsidRPr="00BC2F08" w:rsidRDefault="00B976D4" w:rsidP="00A40BEF">
            <w:pPr>
              <w:widowControl/>
              <w:numPr>
                <w:ilvl w:val="0"/>
                <w:numId w:val="5"/>
              </w:numPr>
              <w:tabs>
                <w:tab w:val="clear" w:pos="720"/>
                <w:tab w:val="num" w:pos="0"/>
              </w:tabs>
              <w:autoSpaceDE/>
              <w:autoSpaceDN/>
              <w:spacing w:before="240" w:after="240"/>
              <w:ind w:left="0" w:firstLine="0"/>
              <w:jc w:val="both"/>
              <w:rPr>
                <w:lang w:val="sr-Latn-RS"/>
              </w:rPr>
            </w:pPr>
            <w:r w:rsidRPr="00BC2F08">
              <w:rPr>
                <w:lang w:val="sr-Latn-RS"/>
              </w:rPr>
              <w:t xml:space="preserve">Čolić M, </w:t>
            </w:r>
            <w:r w:rsidRPr="00BC2F08">
              <w:rPr>
                <w:b/>
                <w:bCs/>
                <w:lang w:val="sr-Latn-RS"/>
              </w:rPr>
              <w:t>Mihajlović D,</w:t>
            </w:r>
            <w:r w:rsidRPr="00BC2F08">
              <w:rPr>
                <w:lang w:val="sr-Latn-RS"/>
              </w:rPr>
              <w:t xml:space="preserve"> Bekić M, Marković M, Dragišić B, Tomić S, </w:t>
            </w:r>
            <w:proofErr w:type="spellStart"/>
            <w:r w:rsidRPr="00BC2F08">
              <w:t>Nataša</w:t>
            </w:r>
            <w:proofErr w:type="spellEnd"/>
            <w:r w:rsidRPr="00BC2F08">
              <w:t xml:space="preserve"> M, </w:t>
            </w:r>
            <w:proofErr w:type="spellStart"/>
            <w:r w:rsidRPr="00BC2F08">
              <w:t>Miljuš</w:t>
            </w:r>
            <w:proofErr w:type="spellEnd"/>
            <w:r w:rsidRPr="00BC2F08">
              <w:rPr>
                <w:rStyle w:val="comma"/>
                <w:shd w:val="clear" w:color="auto" w:fill="FFFFFF"/>
              </w:rPr>
              <w:t xml:space="preserve">, </w:t>
            </w:r>
            <w:proofErr w:type="spellStart"/>
            <w:r w:rsidRPr="00BC2F08">
              <w:t>Šavikin</w:t>
            </w:r>
            <w:proofErr w:type="spellEnd"/>
            <w:r w:rsidRPr="00BC2F08">
              <w:rPr>
                <w:rStyle w:val="authors-list-item"/>
                <w:shd w:val="clear" w:color="auto" w:fill="FFFFFF"/>
              </w:rPr>
              <w:t xml:space="preserve"> K,</w:t>
            </w:r>
            <w:r w:rsidRPr="00BC2F08">
              <w:rPr>
                <w:rStyle w:val="author-sup-separator"/>
                <w:shd w:val="clear" w:color="auto" w:fill="FFFFFF"/>
              </w:rPr>
              <w:t xml:space="preserve"> </w:t>
            </w:r>
            <w:r w:rsidRPr="00BC2F08">
              <w:rPr>
                <w:lang w:val="sr-Latn-RS"/>
              </w:rPr>
              <w:t xml:space="preserve">Škrbić, R. (2022). Immunomodulatory Activity of Punicalagin, Punicalin, and Ellagic Acid Differs from the Effect of Pomegranate Peel Extract. </w:t>
            </w:r>
            <w:r w:rsidRPr="00BC2F08">
              <w:rPr>
                <w:i/>
                <w:iCs/>
                <w:lang w:val="sr-Latn-RS"/>
              </w:rPr>
              <w:t>Molecules</w:t>
            </w:r>
            <w:r w:rsidRPr="00BC2F08">
              <w:rPr>
                <w:lang w:val="sr-Latn-RS"/>
              </w:rPr>
              <w:t xml:space="preserve">, 2022 27(22), 7871. . </w:t>
            </w:r>
            <w:r w:rsidRPr="00BC2F08">
              <w:rPr>
                <w:b/>
                <w:lang w:val="sr-Latn-RS"/>
              </w:rPr>
              <w:t>(IF=4.927)</w:t>
            </w:r>
          </w:p>
          <w:p w14:paraId="21A1CAA1" w14:textId="2EC6F646" w:rsidR="00FB164C" w:rsidRPr="00A40BEF" w:rsidRDefault="00FB164C" w:rsidP="00A40BEF">
            <w:pPr>
              <w:spacing w:before="240" w:after="240"/>
              <w:jc w:val="both"/>
              <w:rPr>
                <w:lang w:val="sr-Cyrl-RS"/>
              </w:rPr>
            </w:pPr>
            <w:r w:rsidRPr="00BC2F08">
              <w:rPr>
                <w:lang w:val="sr-Cyrl-RS"/>
              </w:rPr>
              <w:t>Циљ овог рада био је да се испита да ли компоненте елагитанина делују синергистички у модулацији производње цитокина од стране хуманих мононуклеарних ћелија периферне крви. Наиме, елагитанини су активне компоненете екстракта коре нара који се</w:t>
            </w:r>
            <w:r w:rsidRPr="00BC2F08">
              <w:t xml:space="preserve"> </w:t>
            </w:r>
            <w:r w:rsidRPr="00BC2F08">
              <w:rPr>
                <w:lang w:val="sr-Cyrl-RS"/>
              </w:rPr>
              <w:t xml:space="preserve">може користити као антиинфламаторни агенс код обољења коже, али и антибактеријска и антивирусна супстанца. У раду је показано да нецитотоксичне концентрације свих једињења значајно инхибирају пролиферацију ћелија. Екстракт коре нара и сви елагитанини су дозно-зависно инхибирали нивое </w:t>
            </w:r>
            <w:r w:rsidRPr="00BC2F08">
              <w:t>TNF</w:t>
            </w:r>
            <w:r w:rsidRPr="00BC2F08">
              <w:rPr>
                <w:lang w:val="sr-Cyrl-RS"/>
              </w:rPr>
              <w:t xml:space="preserve">-α, </w:t>
            </w:r>
            <w:r w:rsidRPr="00BC2F08">
              <w:t>IL</w:t>
            </w:r>
            <w:r w:rsidRPr="00BC2F08">
              <w:rPr>
                <w:lang w:val="sr-Cyrl-RS"/>
              </w:rPr>
              <w:t xml:space="preserve">-6 и </w:t>
            </w:r>
            <w:r w:rsidRPr="00BC2F08">
              <w:t>IL</w:t>
            </w:r>
            <w:r w:rsidRPr="00BC2F08">
              <w:rPr>
                <w:lang w:val="sr-Cyrl-RS"/>
              </w:rPr>
              <w:t>-8, а њихове комбинације су деловале синергистички. Екстракт коре нара и сви елагитанини су инхибирали Т</w:t>
            </w:r>
            <w:r w:rsidRPr="00BC2F08">
              <w:t>h</w:t>
            </w:r>
            <w:r w:rsidRPr="00BC2F08">
              <w:rPr>
                <w:lang w:val="sr-Cyrl-RS"/>
              </w:rPr>
              <w:t>1 и Т</w:t>
            </w:r>
            <w:r w:rsidRPr="00BC2F08">
              <w:t>h</w:t>
            </w:r>
            <w:r w:rsidRPr="00BC2F08">
              <w:rPr>
                <w:lang w:val="sr-Cyrl-RS"/>
              </w:rPr>
              <w:t xml:space="preserve">17 одговоре, док су ниже концентрације екстракта стимулисале производњу </w:t>
            </w:r>
            <w:r w:rsidRPr="00BC2F08">
              <w:t>IL</w:t>
            </w:r>
            <w:r w:rsidRPr="00BC2F08">
              <w:rPr>
                <w:lang w:val="sr-Cyrl-RS"/>
              </w:rPr>
              <w:t xml:space="preserve">-10. </w:t>
            </w:r>
          </w:p>
          <w:p w14:paraId="725400A0" w14:textId="77777777" w:rsidR="00B976D4" w:rsidRPr="00BC2F08" w:rsidRDefault="00B976D4" w:rsidP="00A40BEF">
            <w:pPr>
              <w:widowControl/>
              <w:numPr>
                <w:ilvl w:val="0"/>
                <w:numId w:val="5"/>
              </w:numPr>
              <w:tabs>
                <w:tab w:val="clear" w:pos="720"/>
                <w:tab w:val="num" w:pos="0"/>
              </w:tabs>
              <w:autoSpaceDE/>
              <w:autoSpaceDN/>
              <w:spacing w:before="240" w:after="240"/>
              <w:ind w:left="0" w:firstLine="0"/>
              <w:jc w:val="both"/>
              <w:rPr>
                <w:lang w:val="sr-Latn-RS"/>
              </w:rPr>
            </w:pPr>
            <w:r w:rsidRPr="00BC2F08">
              <w:rPr>
                <w:lang w:val="sr-Latn-RS"/>
              </w:rPr>
              <w:t xml:space="preserve">Savic G, Stevanovic I, </w:t>
            </w:r>
            <w:r w:rsidRPr="00BC2F08">
              <w:rPr>
                <w:b/>
                <w:bCs/>
                <w:lang w:val="sr-Latn-RS"/>
              </w:rPr>
              <w:t xml:space="preserve">Mihajlovic D, </w:t>
            </w:r>
            <w:r w:rsidRPr="00BC2F08">
              <w:rPr>
                <w:lang w:val="sr-Latn-RS"/>
              </w:rPr>
              <w:t xml:space="preserve">Jurisevic M, Gajovic N, Jovanovic I, Ninkovic M. MMP-9/BDNF ratio predicts more severe COVID-19 outcomes. </w:t>
            </w:r>
            <w:r w:rsidRPr="00BC2F08">
              <w:rPr>
                <w:i/>
                <w:iCs/>
                <w:lang w:val="sr-Latn-RS"/>
              </w:rPr>
              <w:t>International Journal of Medical Sciences</w:t>
            </w:r>
            <w:r w:rsidRPr="00BC2F08">
              <w:rPr>
                <w:lang w:val="sr-Latn-RS"/>
              </w:rPr>
              <w:t xml:space="preserve">, 2022 19, 1903-1911. </w:t>
            </w:r>
            <w:r w:rsidRPr="00BC2F08">
              <w:rPr>
                <w:b/>
                <w:lang w:val="sr-Latn-RS"/>
              </w:rPr>
              <w:t>(IF=3.642)</w:t>
            </w:r>
          </w:p>
          <w:p w14:paraId="69206207" w14:textId="77777777" w:rsidR="00F14EC2" w:rsidRPr="00BC2F08" w:rsidRDefault="00F14EC2" w:rsidP="00A40BEF">
            <w:pPr>
              <w:spacing w:before="240" w:after="240"/>
              <w:jc w:val="both"/>
              <w:rPr>
                <w:lang w:val="sr-Cyrl-RS"/>
              </w:rPr>
            </w:pPr>
            <w:r w:rsidRPr="00BC2F08">
              <w:rPr>
                <w:lang w:val="sr-Cyrl-RS"/>
              </w:rPr>
              <w:t>Имунски одговор на КОВИД-19 инфекцију изазива проинфламаторне интеракције, које доводе до повећања цитокина, реактивних врста кисеоника/азота, пептидаза и метаболита арахидонске киселине и активације компоненти коагулације. Матриксне металопротеиназе (</w:t>
            </w:r>
            <w:r w:rsidRPr="00BC2F08">
              <w:t>MMP</w:t>
            </w:r>
            <w:r w:rsidRPr="00BC2F08">
              <w:rPr>
                <w:lang w:val="sr-Cyrl-RS"/>
              </w:rPr>
              <w:t>) доприносе деструкцији ткива у развоју ЦОВИД-19. Трагајући за маркером који би побољшао и поједноставио рангирање у КОВИД-19, ова студија је имала за циљ да процени однос ММ</w:t>
            </w:r>
            <w:r w:rsidRPr="00BC2F08">
              <w:t>P</w:t>
            </w:r>
            <w:r w:rsidRPr="00BC2F08">
              <w:rPr>
                <w:lang w:val="sr-Cyrl-RS"/>
              </w:rPr>
              <w:t xml:space="preserve">-9 са  А, </w:t>
            </w:r>
            <w:r w:rsidRPr="00BC2F08">
              <w:t>BDNF</w:t>
            </w:r>
            <w:r w:rsidRPr="00BC2F08">
              <w:rPr>
                <w:lang w:val="sr-Cyrl-RS"/>
              </w:rPr>
              <w:t xml:space="preserve"> и </w:t>
            </w:r>
            <w:r w:rsidRPr="00BC2F08">
              <w:t>MMP</w:t>
            </w:r>
            <w:r w:rsidRPr="00BC2F08">
              <w:rPr>
                <w:lang w:val="sr-Cyrl-RS"/>
              </w:rPr>
              <w:t xml:space="preserve">-8 са озбиљношћу </w:t>
            </w:r>
            <w:r w:rsidRPr="00BC2F08">
              <w:t>KOVID</w:t>
            </w:r>
            <w:r w:rsidRPr="00BC2F08">
              <w:rPr>
                <w:lang w:val="sr-Cyrl-RS"/>
              </w:rPr>
              <w:t xml:space="preserve">-19. Само код тешко оболелих пацијената постоји значајан пораст серумске концентрације </w:t>
            </w:r>
            <w:r w:rsidRPr="00BC2F08">
              <w:t>MMP</w:t>
            </w:r>
            <w:r w:rsidRPr="00BC2F08">
              <w:rPr>
                <w:lang w:val="sr-Cyrl-RS"/>
              </w:rPr>
              <w:t>-9, ММ</w:t>
            </w:r>
            <w:r w:rsidRPr="00BC2F08">
              <w:t>P</w:t>
            </w:r>
            <w:r w:rsidRPr="00BC2F08">
              <w:rPr>
                <w:lang w:val="sr-Cyrl-RS"/>
              </w:rPr>
              <w:t xml:space="preserve">-8 и </w:t>
            </w:r>
            <w:r w:rsidRPr="00BC2F08">
              <w:t>VEGF</w:t>
            </w:r>
            <w:r w:rsidRPr="00BC2F08">
              <w:rPr>
                <w:lang w:val="sr-Cyrl-RS"/>
              </w:rPr>
              <w:t xml:space="preserve"> А, док вредности </w:t>
            </w:r>
            <w:r w:rsidRPr="00BC2F08">
              <w:t>BDNF</w:t>
            </w:r>
            <w:r w:rsidRPr="00BC2F08">
              <w:rPr>
                <w:lang w:val="sr-Cyrl-RS"/>
              </w:rPr>
              <w:t xml:space="preserve"> нису показивале значајне варијације између група. Међутим, сви ти параметри су били у позитивној корелацији једни са другима. Однос ММП-9/БДНФ се значајно смањио код тешких и критичних пацијената у поређењу са групом пацијаната са благом болешћу. Тестирајући способност овог односа да предвиди стадијум КОВИД-19 помоћу </w:t>
            </w:r>
            <w:r w:rsidRPr="00BC2F08">
              <w:t>ROC</w:t>
            </w:r>
            <w:r w:rsidRPr="00BC2F08">
              <w:rPr>
                <w:lang w:val="sr-Cyrl-RS"/>
              </w:rPr>
              <w:t xml:space="preserve"> крив</w:t>
            </w:r>
            <w:r w:rsidRPr="00BC2F08">
              <w:t>e</w:t>
            </w:r>
            <w:r w:rsidRPr="00BC2F08">
              <w:rPr>
                <w:lang w:val="sr-Cyrl-RS"/>
              </w:rPr>
              <w:t>, откривено је  да би однос ММ</w:t>
            </w:r>
            <w:r w:rsidRPr="00BC2F08">
              <w:t>P</w:t>
            </w:r>
            <w:r w:rsidRPr="00BC2F08">
              <w:rPr>
                <w:lang w:val="sr-Cyrl-RS"/>
              </w:rPr>
              <w:t>-9/</w:t>
            </w:r>
            <w:r w:rsidRPr="00BC2F08">
              <w:t>BDNF</w:t>
            </w:r>
            <w:r w:rsidRPr="00BC2F08">
              <w:rPr>
                <w:lang w:val="sr-Cyrl-RS"/>
              </w:rPr>
              <w:t xml:space="preserve"> могао бити одговарајући маркер за разликовање стадијума болести. Приказани подаци по први пут описују системски однос </w:t>
            </w:r>
            <w:r w:rsidRPr="00BC2F08">
              <w:t>MMP</w:t>
            </w:r>
            <w:r w:rsidRPr="00BC2F08">
              <w:rPr>
                <w:lang w:val="sr-Cyrl-RS"/>
              </w:rPr>
              <w:t>-9/</w:t>
            </w:r>
            <w:r w:rsidRPr="00BC2F08">
              <w:t>BDNF</w:t>
            </w:r>
            <w:r w:rsidRPr="00BC2F08">
              <w:rPr>
                <w:lang w:val="sr-Cyrl-RS"/>
              </w:rPr>
              <w:t xml:space="preserve"> високог нивоа код пацијената са КОВИД-19. Овај параметар би могао да допринесе прецизнијем одређивању фазе болести.</w:t>
            </w:r>
          </w:p>
          <w:p w14:paraId="5EA8FBDB" w14:textId="77777777" w:rsidR="00CD45B6" w:rsidRPr="00BC2F08" w:rsidRDefault="00CD45B6" w:rsidP="00A40BEF">
            <w:pPr>
              <w:widowControl/>
              <w:autoSpaceDE/>
              <w:autoSpaceDN/>
              <w:spacing w:before="240" w:after="240"/>
              <w:jc w:val="both"/>
              <w:rPr>
                <w:lang w:val="sr-Latn-RS"/>
              </w:rPr>
            </w:pPr>
          </w:p>
          <w:p w14:paraId="3D72B06F" w14:textId="27305F05" w:rsidR="00B976D4" w:rsidRPr="00A40BEF" w:rsidRDefault="0070102D" w:rsidP="00A40BEF">
            <w:pPr>
              <w:spacing w:before="240" w:after="240"/>
              <w:jc w:val="both"/>
              <w:rPr>
                <w:b/>
                <w:bCs/>
              </w:rPr>
            </w:pPr>
            <w:proofErr w:type="spellStart"/>
            <w:r w:rsidRPr="00BC2F08">
              <w:rPr>
                <w:b/>
                <w:bCs/>
              </w:rPr>
              <w:t>Радови</w:t>
            </w:r>
            <w:proofErr w:type="spellEnd"/>
            <w:r w:rsidRPr="00BC2F08">
              <w:rPr>
                <w:b/>
                <w:bCs/>
              </w:rPr>
              <w:t xml:space="preserve"> у </w:t>
            </w:r>
            <w:proofErr w:type="spellStart"/>
            <w:r w:rsidRPr="00BC2F08">
              <w:rPr>
                <w:b/>
                <w:bCs/>
              </w:rPr>
              <w:t>часописима</w:t>
            </w:r>
            <w:proofErr w:type="spellEnd"/>
            <w:r w:rsidRPr="00BC2F08">
              <w:rPr>
                <w:b/>
                <w:bCs/>
              </w:rPr>
              <w:t xml:space="preserve"> </w:t>
            </w:r>
            <w:proofErr w:type="spellStart"/>
            <w:r w:rsidRPr="00BC2F08">
              <w:rPr>
                <w:b/>
                <w:bCs/>
              </w:rPr>
              <w:t>међународног</w:t>
            </w:r>
            <w:proofErr w:type="spellEnd"/>
            <w:r w:rsidRPr="00BC2F08">
              <w:rPr>
                <w:b/>
                <w:bCs/>
              </w:rPr>
              <w:t xml:space="preserve"> </w:t>
            </w:r>
            <w:proofErr w:type="spellStart"/>
            <w:r w:rsidRPr="00BC2F08">
              <w:rPr>
                <w:b/>
                <w:bCs/>
              </w:rPr>
              <w:t>значаја</w:t>
            </w:r>
            <w:proofErr w:type="spellEnd"/>
            <w:r w:rsidRPr="00BC2F08">
              <w:rPr>
                <w:b/>
                <w:bCs/>
              </w:rPr>
              <w:t xml:space="preserve"> R23 </w:t>
            </w:r>
          </w:p>
          <w:p w14:paraId="73E76C63" w14:textId="77777777" w:rsidR="00B976D4" w:rsidRPr="00BC2F08" w:rsidRDefault="00B976D4" w:rsidP="00A40BEF">
            <w:pPr>
              <w:widowControl/>
              <w:numPr>
                <w:ilvl w:val="0"/>
                <w:numId w:val="5"/>
              </w:numPr>
              <w:tabs>
                <w:tab w:val="clear" w:pos="720"/>
                <w:tab w:val="num" w:pos="0"/>
              </w:tabs>
              <w:autoSpaceDE/>
              <w:autoSpaceDN/>
              <w:spacing w:before="240" w:after="240"/>
              <w:ind w:left="0" w:firstLine="0"/>
              <w:jc w:val="both"/>
              <w:rPr>
                <w:lang w:val="sr-Latn-RS"/>
              </w:rPr>
            </w:pPr>
            <w:r w:rsidRPr="00BC2F08">
              <w:rPr>
                <w:lang w:val="sr-Latn-RS"/>
              </w:rPr>
              <w:t xml:space="preserve">Duka M, Gazivoda D, Marković M, Majstorović I, Tatomirović Ž, </w:t>
            </w:r>
            <w:r w:rsidRPr="00BC2F08">
              <w:rPr>
                <w:b/>
                <w:bCs/>
                <w:lang w:val="sr-Latn-RS"/>
              </w:rPr>
              <w:t>Mihajlović D</w:t>
            </w:r>
            <w:r w:rsidRPr="00BC2F08">
              <w:rPr>
                <w:lang w:val="sr-Latn-RS"/>
              </w:rPr>
              <w:t xml:space="preserve">, Čolić M. Production of immunoregulatory cytokines in clinically asymptomatic periapical lesions depends on </w:t>
            </w:r>
            <w:r w:rsidRPr="00BC2F08">
              <w:rPr>
                <w:lang w:val="sr-Latn-RS"/>
              </w:rPr>
              <w:lastRenderedPageBreak/>
              <w:t xml:space="preserve">the size of lesions. </w:t>
            </w:r>
            <w:r w:rsidRPr="00BC2F08">
              <w:rPr>
                <w:i/>
                <w:lang w:val="sr-Latn-RS"/>
              </w:rPr>
              <w:t>Vojnosanitetski pregled</w:t>
            </w:r>
            <w:r w:rsidRPr="00BC2F08">
              <w:rPr>
                <w:lang w:val="sr-Latn-RS"/>
              </w:rPr>
              <w:t xml:space="preserve"> 2019; 76:1227-1233. </w:t>
            </w:r>
            <w:r w:rsidRPr="00BC2F08">
              <w:rPr>
                <w:b/>
                <w:lang w:val="sr-Latn-RS"/>
              </w:rPr>
              <w:t>(IF=0.383)</w:t>
            </w:r>
            <w:r w:rsidRPr="00BC2F08">
              <w:rPr>
                <w:lang w:val="sr-Latn-RS"/>
              </w:rPr>
              <w:t xml:space="preserve"> </w:t>
            </w:r>
          </w:p>
          <w:p w14:paraId="09949F2F" w14:textId="77777777" w:rsidR="00543500" w:rsidRPr="00BC2F08" w:rsidRDefault="00543500" w:rsidP="00A40BEF">
            <w:pPr>
              <w:spacing w:before="240" w:after="240"/>
              <w:jc w:val="both"/>
              <w:rPr>
                <w:lang w:val="sr-Cyrl-RS"/>
              </w:rPr>
            </w:pPr>
            <w:r w:rsidRPr="00BC2F08">
              <w:rPr>
                <w:lang w:val="sr-Cyrl-RS"/>
              </w:rPr>
              <w:t>Развој периапексних лезија (ПЛ) пролази кроз сложену интеракцију између патогених микроорганизама из канала зуба и имунолошких механизама домаћина. У овим процесима проинфламацијски цитокини стимулишу запаљенске реакције и деструкцију костију док антиинфламацијски цитокини са имунорегулацијским својствима имају супротан ефекат. Начин како је тај баланс контролисан је и даље предмет бројних студија. Циљ овог рада био је да се испита да ли локална продукција интерлеукина (</w:t>
            </w:r>
            <w:r w:rsidRPr="00BC2F08">
              <w:t>IL</w:t>
            </w:r>
            <w:r w:rsidRPr="00BC2F08">
              <w:rPr>
                <w:lang w:val="sr-Cyrl-RS"/>
              </w:rPr>
              <w:t xml:space="preserve">)-10, </w:t>
            </w:r>
            <w:r w:rsidRPr="00BC2F08">
              <w:t>IL</w:t>
            </w:r>
            <w:r w:rsidRPr="00BC2F08">
              <w:rPr>
                <w:lang w:val="sr-Cyrl-RS"/>
              </w:rPr>
              <w:t>-27 и трансформишућег фактора раста бета (</w:t>
            </w:r>
            <w:r w:rsidRPr="00BC2F08">
              <w:t>TGF</w:t>
            </w:r>
            <w:r w:rsidRPr="00BC2F08">
              <w:rPr>
                <w:lang w:val="sr-Cyrl-RS"/>
              </w:rPr>
              <w:t xml:space="preserve">-β) у хуманим асимптоматским периапексним лезијама (ПЛ) зависи од њихове величине и како ниво ових цитокина корелира са ћелијским саставом ПЛ. Нивои </w:t>
            </w:r>
            <w:r w:rsidRPr="00BC2F08">
              <w:t>IL</w:t>
            </w:r>
            <w:r w:rsidRPr="00BC2F08">
              <w:rPr>
                <w:lang w:val="sr-Cyrl-RS"/>
              </w:rPr>
              <w:t xml:space="preserve">-10 и </w:t>
            </w:r>
            <w:r w:rsidRPr="00BC2F08">
              <w:t>TGF</w:t>
            </w:r>
            <w:r w:rsidRPr="00BC2F08">
              <w:rPr>
                <w:lang w:val="sr-Cyrl-RS"/>
              </w:rPr>
              <w:t xml:space="preserve">-β су били статистички значајно виши у супернатантима ћелија из великих лезија, за разлику од </w:t>
            </w:r>
            <w:r w:rsidRPr="00BC2F08">
              <w:t>IL</w:t>
            </w:r>
            <w:r w:rsidRPr="00BC2F08">
              <w:rPr>
                <w:lang w:val="sr-Cyrl-RS"/>
              </w:rPr>
              <w:t xml:space="preserve">-27 чији су нивои били већи у културама малих лезија. Нису нађене корелације између нивоа испитиваних цитокина и ћелијског састава/фенотипа инфламаторних ћелија изолованих из лезија. Ова студија указује на то да </w:t>
            </w:r>
            <w:r w:rsidRPr="00BC2F08">
              <w:t>IL</w:t>
            </w:r>
            <w:r w:rsidRPr="00BC2F08">
              <w:rPr>
                <w:lang w:val="sr-Cyrl-RS"/>
              </w:rPr>
              <w:t xml:space="preserve">-10, </w:t>
            </w:r>
            <w:r w:rsidRPr="00BC2F08">
              <w:t>IL</w:t>
            </w:r>
            <w:r w:rsidRPr="00BC2F08">
              <w:rPr>
                <w:lang w:val="sr-Cyrl-RS"/>
              </w:rPr>
              <w:t xml:space="preserve">-27 и </w:t>
            </w:r>
            <w:r w:rsidRPr="00BC2F08">
              <w:t>TGF</w:t>
            </w:r>
            <w:r w:rsidRPr="00BC2F08">
              <w:rPr>
                <w:lang w:val="sr-Cyrl-RS"/>
              </w:rPr>
              <w:t>-β највероватније имају различиту улогу у сузбијању нежељених имун</w:t>
            </w:r>
            <w:proofErr w:type="spellStart"/>
            <w:r w:rsidRPr="00BC2F08">
              <w:t>skih</w:t>
            </w:r>
            <w:proofErr w:type="spellEnd"/>
            <w:r w:rsidRPr="00BC2F08">
              <w:rPr>
                <w:lang w:val="sr-Cyrl-RS"/>
              </w:rPr>
              <w:t>/инфламационих реакција у асимптоматским ПЛ, зависно од екстезивности патолошког процеса, процењиваног на основу величине лезија.</w:t>
            </w:r>
          </w:p>
          <w:p w14:paraId="1035F88C" w14:textId="77777777" w:rsidR="00B976D4" w:rsidRPr="00BC2F08" w:rsidRDefault="00B976D4" w:rsidP="00A40BEF">
            <w:pPr>
              <w:spacing w:before="240" w:after="240"/>
              <w:jc w:val="both"/>
              <w:rPr>
                <w:lang w:val="sr-Latn-RS"/>
              </w:rPr>
            </w:pPr>
          </w:p>
          <w:p w14:paraId="01DEF17C" w14:textId="5C11BD91" w:rsidR="00862A34" w:rsidRPr="00A40BEF" w:rsidRDefault="00862A34" w:rsidP="00A40BEF">
            <w:pPr>
              <w:spacing w:before="240" w:after="240"/>
              <w:jc w:val="both"/>
              <w:rPr>
                <w:b/>
                <w:bCs/>
              </w:rPr>
            </w:pPr>
            <w:proofErr w:type="spellStart"/>
            <w:r w:rsidRPr="00BC2F08">
              <w:rPr>
                <w:b/>
                <w:bCs/>
              </w:rPr>
              <w:t>Рад</w:t>
            </w:r>
            <w:proofErr w:type="spellEnd"/>
            <w:r w:rsidRPr="00BC2F08">
              <w:rPr>
                <w:b/>
                <w:bCs/>
              </w:rPr>
              <w:t xml:space="preserve"> у </w:t>
            </w:r>
            <w:proofErr w:type="spellStart"/>
            <w:r w:rsidRPr="00BC2F08">
              <w:rPr>
                <w:b/>
                <w:bCs/>
              </w:rPr>
              <w:t>часопису</w:t>
            </w:r>
            <w:proofErr w:type="spellEnd"/>
            <w:r w:rsidRPr="00BC2F08">
              <w:rPr>
                <w:b/>
                <w:bCs/>
              </w:rPr>
              <w:t xml:space="preserve"> </w:t>
            </w:r>
            <w:proofErr w:type="spellStart"/>
            <w:r w:rsidRPr="00BC2F08">
              <w:rPr>
                <w:b/>
                <w:bCs/>
              </w:rPr>
              <w:t>националног</w:t>
            </w:r>
            <w:proofErr w:type="spellEnd"/>
            <w:r w:rsidRPr="00BC2F08">
              <w:rPr>
                <w:b/>
                <w:bCs/>
              </w:rPr>
              <w:t xml:space="preserve"> </w:t>
            </w:r>
            <w:proofErr w:type="spellStart"/>
            <w:r w:rsidRPr="00BC2F08">
              <w:rPr>
                <w:b/>
                <w:bCs/>
              </w:rPr>
              <w:t>значаја</w:t>
            </w:r>
            <w:proofErr w:type="spellEnd"/>
            <w:r w:rsidRPr="00BC2F08">
              <w:rPr>
                <w:b/>
                <w:bCs/>
              </w:rPr>
              <w:t xml:space="preserve"> (</w:t>
            </w:r>
            <w:proofErr w:type="spellStart"/>
            <w:r w:rsidRPr="00BC2F08">
              <w:rPr>
                <w:b/>
                <w:bCs/>
              </w:rPr>
              <w:t>часопису</w:t>
            </w:r>
            <w:proofErr w:type="spellEnd"/>
            <w:r w:rsidRPr="00BC2F08">
              <w:rPr>
                <w:b/>
                <w:bCs/>
              </w:rPr>
              <w:t xml:space="preserve"> </w:t>
            </w:r>
            <w:proofErr w:type="spellStart"/>
            <w:r w:rsidRPr="00BC2F08">
              <w:rPr>
                <w:b/>
                <w:bCs/>
              </w:rPr>
              <w:t>друге</w:t>
            </w:r>
            <w:proofErr w:type="spellEnd"/>
            <w:r w:rsidRPr="00BC2F08">
              <w:rPr>
                <w:b/>
                <w:bCs/>
              </w:rPr>
              <w:t xml:space="preserve"> </w:t>
            </w:r>
            <w:proofErr w:type="spellStart"/>
            <w:r w:rsidRPr="00BC2F08">
              <w:rPr>
                <w:b/>
                <w:bCs/>
              </w:rPr>
              <w:t>категорије</w:t>
            </w:r>
            <w:proofErr w:type="spellEnd"/>
            <w:r w:rsidRPr="00BC2F08">
              <w:rPr>
                <w:b/>
                <w:bCs/>
              </w:rPr>
              <w:t xml:space="preserve">) R52 </w:t>
            </w:r>
          </w:p>
          <w:p w14:paraId="693172FC" w14:textId="77777777" w:rsidR="00B976D4" w:rsidRPr="00BC2F08" w:rsidRDefault="00B976D4" w:rsidP="00A40BEF">
            <w:pPr>
              <w:widowControl/>
              <w:numPr>
                <w:ilvl w:val="0"/>
                <w:numId w:val="5"/>
              </w:numPr>
              <w:tabs>
                <w:tab w:val="clear" w:pos="720"/>
                <w:tab w:val="num" w:pos="0"/>
              </w:tabs>
              <w:autoSpaceDE/>
              <w:autoSpaceDN/>
              <w:spacing w:before="240" w:after="240"/>
              <w:ind w:left="0" w:firstLine="0"/>
              <w:jc w:val="both"/>
            </w:pPr>
            <w:proofErr w:type="spellStart"/>
            <w:r w:rsidRPr="00BC2F08">
              <w:rPr>
                <w:b/>
                <w:bCs/>
              </w:rPr>
              <w:t>Mihajlović</w:t>
            </w:r>
            <w:proofErr w:type="spellEnd"/>
            <w:r w:rsidRPr="00BC2F08">
              <w:rPr>
                <w:b/>
                <w:bCs/>
              </w:rPr>
              <w:t xml:space="preserve"> D</w:t>
            </w:r>
            <w:r w:rsidRPr="00BC2F08">
              <w:t xml:space="preserve">, </w:t>
            </w:r>
            <w:proofErr w:type="spellStart"/>
            <w:r w:rsidRPr="00BC2F08">
              <w:t>Dinić</w:t>
            </w:r>
            <w:proofErr w:type="spellEnd"/>
            <w:r w:rsidRPr="00BC2F08">
              <w:t xml:space="preserve"> M, </w:t>
            </w:r>
            <w:proofErr w:type="spellStart"/>
            <w:r w:rsidRPr="00BC2F08">
              <w:t>Mijušković</w:t>
            </w:r>
            <w:proofErr w:type="spellEnd"/>
            <w:r w:rsidRPr="00BC2F08">
              <w:t xml:space="preserve"> Ž, Petrov N, </w:t>
            </w:r>
            <w:proofErr w:type="spellStart"/>
            <w:r w:rsidRPr="00BC2F08">
              <w:t>Radić-Tasić</w:t>
            </w:r>
            <w:proofErr w:type="spellEnd"/>
            <w:r w:rsidRPr="00BC2F08">
              <w:t xml:space="preserve"> O, </w:t>
            </w:r>
            <w:proofErr w:type="spellStart"/>
            <w:r w:rsidRPr="00BC2F08">
              <w:t>Elez</w:t>
            </w:r>
            <w:proofErr w:type="spellEnd"/>
            <w:r w:rsidRPr="00BC2F08">
              <w:t xml:space="preserve"> M, </w:t>
            </w:r>
            <w:proofErr w:type="spellStart"/>
            <w:r w:rsidRPr="00BC2F08">
              <w:t>Kandolf</w:t>
            </w:r>
            <w:proofErr w:type="spellEnd"/>
            <w:r w:rsidRPr="00BC2F08">
              <w:t xml:space="preserve"> </w:t>
            </w:r>
            <w:proofErr w:type="spellStart"/>
            <w:r w:rsidRPr="00BC2F08">
              <w:t>Sekulović</w:t>
            </w:r>
            <w:proofErr w:type="spellEnd"/>
            <w:r w:rsidRPr="00BC2F08">
              <w:t xml:space="preserve"> L. Leukemia cutis – a case report. Serbian Journal of Dermatology and Venereology 2018; 10 (4): 119-123. </w:t>
            </w:r>
          </w:p>
          <w:p w14:paraId="5DC8D598" w14:textId="05C3ACA8" w:rsidR="00F8464A" w:rsidRPr="00BC2F08" w:rsidRDefault="00F8464A" w:rsidP="00A40BEF">
            <w:pPr>
              <w:spacing w:before="240" w:after="240"/>
              <w:jc w:val="both"/>
            </w:pPr>
            <w:proofErr w:type="spellStart"/>
            <w:r w:rsidRPr="00BC2F08">
              <w:t>Леукемија</w:t>
            </w:r>
            <w:proofErr w:type="spellEnd"/>
            <w:r w:rsidRPr="00BC2F08">
              <w:t xml:space="preserve"> </w:t>
            </w:r>
            <w:proofErr w:type="spellStart"/>
            <w:r w:rsidRPr="00BC2F08">
              <w:t>коже</w:t>
            </w:r>
            <w:proofErr w:type="spellEnd"/>
            <w:r w:rsidRPr="00BC2F08">
              <w:t xml:space="preserve"> </w:t>
            </w:r>
            <w:proofErr w:type="spellStart"/>
            <w:r w:rsidRPr="00BC2F08">
              <w:t>се</w:t>
            </w:r>
            <w:proofErr w:type="spellEnd"/>
            <w:r w:rsidRPr="00BC2F08">
              <w:t xml:space="preserve"> </w:t>
            </w:r>
            <w:proofErr w:type="spellStart"/>
            <w:r w:rsidRPr="00BC2F08">
              <w:t>карактерише</w:t>
            </w:r>
            <w:proofErr w:type="spellEnd"/>
            <w:r w:rsidRPr="00BC2F08">
              <w:t xml:space="preserve"> </w:t>
            </w:r>
            <w:proofErr w:type="spellStart"/>
            <w:r w:rsidRPr="00BC2F08">
              <w:t>дифузном</w:t>
            </w:r>
            <w:proofErr w:type="spellEnd"/>
            <w:r w:rsidRPr="00BC2F08">
              <w:t xml:space="preserve"> </w:t>
            </w:r>
            <w:proofErr w:type="spellStart"/>
            <w:r w:rsidRPr="00BC2F08">
              <w:t>инфилтрацијом</w:t>
            </w:r>
            <w:proofErr w:type="spellEnd"/>
            <w:r w:rsidRPr="00BC2F08">
              <w:t xml:space="preserve"> </w:t>
            </w:r>
            <w:proofErr w:type="spellStart"/>
            <w:r w:rsidRPr="00BC2F08">
              <w:t>коже</w:t>
            </w:r>
            <w:proofErr w:type="spellEnd"/>
            <w:r w:rsidRPr="00BC2F08">
              <w:t xml:space="preserve"> </w:t>
            </w:r>
            <w:proofErr w:type="spellStart"/>
            <w:r w:rsidRPr="00BC2F08">
              <w:t>неопластичним</w:t>
            </w:r>
            <w:proofErr w:type="spellEnd"/>
            <w:r w:rsidRPr="00BC2F08">
              <w:t xml:space="preserve"> </w:t>
            </w:r>
            <w:proofErr w:type="spellStart"/>
            <w:r w:rsidRPr="00BC2F08">
              <w:t>ћелијама</w:t>
            </w:r>
            <w:proofErr w:type="spellEnd"/>
            <w:r w:rsidRPr="00BC2F08">
              <w:t xml:space="preserve">. </w:t>
            </w:r>
            <w:proofErr w:type="spellStart"/>
            <w:r w:rsidRPr="00BC2F08">
              <w:t>Може</w:t>
            </w:r>
            <w:proofErr w:type="spellEnd"/>
            <w:r w:rsidRPr="00BC2F08">
              <w:t xml:space="preserve"> </w:t>
            </w:r>
            <w:proofErr w:type="spellStart"/>
            <w:r w:rsidRPr="00BC2F08">
              <w:t>се</w:t>
            </w:r>
            <w:proofErr w:type="spellEnd"/>
            <w:r w:rsidRPr="00BC2F08">
              <w:t xml:space="preserve"> </w:t>
            </w:r>
            <w:proofErr w:type="spellStart"/>
            <w:r w:rsidRPr="00BC2F08">
              <w:t>јавити</w:t>
            </w:r>
            <w:proofErr w:type="spellEnd"/>
            <w:r w:rsidRPr="00BC2F08">
              <w:t xml:space="preserve"> </w:t>
            </w:r>
            <w:proofErr w:type="spellStart"/>
            <w:r w:rsidRPr="00BC2F08">
              <w:t>код</w:t>
            </w:r>
            <w:proofErr w:type="spellEnd"/>
            <w:r w:rsidRPr="00BC2F08">
              <w:t xml:space="preserve"> </w:t>
            </w:r>
            <w:proofErr w:type="spellStart"/>
            <w:r w:rsidRPr="00BC2F08">
              <w:t>свих</w:t>
            </w:r>
            <w:proofErr w:type="spellEnd"/>
            <w:r w:rsidRPr="00BC2F08">
              <w:t xml:space="preserve"> </w:t>
            </w:r>
            <w:proofErr w:type="spellStart"/>
            <w:r w:rsidRPr="00BC2F08">
              <w:t>врста</w:t>
            </w:r>
            <w:proofErr w:type="spellEnd"/>
            <w:r w:rsidRPr="00BC2F08">
              <w:t xml:space="preserve"> </w:t>
            </w:r>
            <w:proofErr w:type="spellStart"/>
            <w:r w:rsidRPr="00BC2F08">
              <w:t>леукемије</w:t>
            </w:r>
            <w:proofErr w:type="spellEnd"/>
            <w:r w:rsidRPr="00BC2F08">
              <w:t xml:space="preserve"> у </w:t>
            </w:r>
            <w:proofErr w:type="spellStart"/>
            <w:r w:rsidRPr="00BC2F08">
              <w:t>виду</w:t>
            </w:r>
            <w:proofErr w:type="spellEnd"/>
            <w:r w:rsidRPr="00BC2F08">
              <w:t xml:space="preserve"> </w:t>
            </w:r>
            <w:proofErr w:type="spellStart"/>
            <w:r w:rsidRPr="00BC2F08">
              <w:t>различитих</w:t>
            </w:r>
            <w:proofErr w:type="spellEnd"/>
            <w:r w:rsidRPr="00BC2F08">
              <w:t xml:space="preserve"> </w:t>
            </w:r>
            <w:proofErr w:type="spellStart"/>
            <w:r w:rsidRPr="00BC2F08">
              <w:t>кожних</w:t>
            </w:r>
            <w:proofErr w:type="spellEnd"/>
            <w:r w:rsidRPr="00BC2F08">
              <w:t xml:space="preserve"> </w:t>
            </w:r>
            <w:proofErr w:type="spellStart"/>
            <w:r w:rsidRPr="00BC2F08">
              <w:t>промена</w:t>
            </w:r>
            <w:proofErr w:type="spellEnd"/>
            <w:r w:rsidRPr="00BC2F08">
              <w:t xml:space="preserve"> </w:t>
            </w:r>
            <w:proofErr w:type="spellStart"/>
            <w:r w:rsidRPr="00BC2F08">
              <w:t>као</w:t>
            </w:r>
            <w:proofErr w:type="spellEnd"/>
            <w:r w:rsidRPr="00BC2F08">
              <w:t xml:space="preserve"> </w:t>
            </w:r>
            <w:proofErr w:type="spellStart"/>
            <w:r w:rsidRPr="00BC2F08">
              <w:t>што</w:t>
            </w:r>
            <w:proofErr w:type="spellEnd"/>
            <w:r w:rsidRPr="00BC2F08">
              <w:t xml:space="preserve"> </w:t>
            </w:r>
            <w:proofErr w:type="spellStart"/>
            <w:r w:rsidRPr="00BC2F08">
              <w:t>су</w:t>
            </w:r>
            <w:proofErr w:type="spellEnd"/>
            <w:r w:rsidRPr="00BC2F08">
              <w:t xml:space="preserve"> </w:t>
            </w:r>
            <w:proofErr w:type="spellStart"/>
            <w:r w:rsidRPr="00BC2F08">
              <w:t>макуле</w:t>
            </w:r>
            <w:proofErr w:type="spellEnd"/>
            <w:r w:rsidRPr="00BC2F08">
              <w:t xml:space="preserve">, </w:t>
            </w:r>
            <w:proofErr w:type="spellStart"/>
            <w:r w:rsidRPr="00BC2F08">
              <w:t>папуле</w:t>
            </w:r>
            <w:proofErr w:type="spellEnd"/>
            <w:r w:rsidRPr="00BC2F08">
              <w:t xml:space="preserve">, </w:t>
            </w:r>
            <w:proofErr w:type="spellStart"/>
            <w:r w:rsidRPr="00BC2F08">
              <w:t>нодули</w:t>
            </w:r>
            <w:proofErr w:type="spellEnd"/>
            <w:r w:rsidRPr="00BC2F08">
              <w:t xml:space="preserve">, </w:t>
            </w:r>
            <w:proofErr w:type="spellStart"/>
            <w:r w:rsidRPr="00BC2F08">
              <w:t>плакови</w:t>
            </w:r>
            <w:proofErr w:type="spellEnd"/>
            <w:r w:rsidRPr="00BC2F08">
              <w:t xml:space="preserve"> и </w:t>
            </w:r>
            <w:proofErr w:type="spellStart"/>
            <w:r w:rsidRPr="00BC2F08">
              <w:t>улкуси</w:t>
            </w:r>
            <w:proofErr w:type="spellEnd"/>
            <w:r w:rsidRPr="00BC2F08">
              <w:t xml:space="preserve">. У </w:t>
            </w:r>
            <w:proofErr w:type="spellStart"/>
            <w:r w:rsidRPr="00BC2F08">
              <w:t>овом</w:t>
            </w:r>
            <w:proofErr w:type="spellEnd"/>
            <w:r w:rsidRPr="00BC2F08">
              <w:t xml:space="preserve"> </w:t>
            </w:r>
            <w:proofErr w:type="spellStart"/>
            <w:r w:rsidRPr="00BC2F08">
              <w:t>раду</w:t>
            </w:r>
            <w:proofErr w:type="spellEnd"/>
            <w:r w:rsidRPr="00BC2F08">
              <w:t xml:space="preserve"> </w:t>
            </w:r>
            <w:proofErr w:type="spellStart"/>
            <w:r w:rsidRPr="00BC2F08">
              <w:t>приказана</w:t>
            </w:r>
            <w:proofErr w:type="spellEnd"/>
            <w:r w:rsidRPr="00BC2F08">
              <w:t xml:space="preserve"> </w:t>
            </w:r>
            <w:proofErr w:type="spellStart"/>
            <w:r w:rsidRPr="00BC2F08">
              <w:t>је</w:t>
            </w:r>
            <w:proofErr w:type="spellEnd"/>
            <w:r w:rsidRPr="00BC2F08">
              <w:t xml:space="preserve"> </w:t>
            </w:r>
            <w:proofErr w:type="spellStart"/>
            <w:r w:rsidRPr="00BC2F08">
              <w:t>болесница</w:t>
            </w:r>
            <w:proofErr w:type="spellEnd"/>
            <w:r w:rsidRPr="00BC2F08">
              <w:t xml:space="preserve"> </w:t>
            </w:r>
            <w:proofErr w:type="spellStart"/>
            <w:r w:rsidRPr="00BC2F08">
              <w:t>старости</w:t>
            </w:r>
            <w:proofErr w:type="spellEnd"/>
            <w:r w:rsidRPr="00BC2F08">
              <w:t xml:space="preserve"> 52 </w:t>
            </w:r>
            <w:proofErr w:type="spellStart"/>
            <w:r w:rsidRPr="00BC2F08">
              <w:t>године</w:t>
            </w:r>
            <w:proofErr w:type="spellEnd"/>
            <w:r w:rsidRPr="00BC2F08">
              <w:t xml:space="preserve">, </w:t>
            </w:r>
            <w:proofErr w:type="spellStart"/>
            <w:r w:rsidRPr="00BC2F08">
              <w:t>са</w:t>
            </w:r>
            <w:proofErr w:type="spellEnd"/>
            <w:r w:rsidRPr="00BC2F08">
              <w:t xml:space="preserve"> </w:t>
            </w:r>
            <w:proofErr w:type="spellStart"/>
            <w:r w:rsidRPr="00BC2F08">
              <w:t>еритематозним</w:t>
            </w:r>
            <w:proofErr w:type="spellEnd"/>
            <w:r w:rsidRPr="00BC2F08">
              <w:t xml:space="preserve"> </w:t>
            </w:r>
            <w:proofErr w:type="spellStart"/>
            <w:r w:rsidRPr="00BC2F08">
              <w:t>макулама</w:t>
            </w:r>
            <w:proofErr w:type="spellEnd"/>
            <w:r w:rsidRPr="00BC2F08">
              <w:t xml:space="preserve"> и </w:t>
            </w:r>
            <w:proofErr w:type="spellStart"/>
            <w:r w:rsidRPr="00BC2F08">
              <w:t>папулама</w:t>
            </w:r>
            <w:proofErr w:type="spellEnd"/>
            <w:r w:rsidRPr="00BC2F08">
              <w:t xml:space="preserve"> </w:t>
            </w:r>
            <w:proofErr w:type="spellStart"/>
            <w:r w:rsidRPr="00BC2F08">
              <w:t>на</w:t>
            </w:r>
            <w:proofErr w:type="spellEnd"/>
            <w:r w:rsidRPr="00BC2F08">
              <w:t xml:space="preserve"> </w:t>
            </w:r>
            <w:proofErr w:type="spellStart"/>
            <w:r w:rsidRPr="00BC2F08">
              <w:t>трупу</w:t>
            </w:r>
            <w:proofErr w:type="spellEnd"/>
            <w:r w:rsidRPr="00BC2F08">
              <w:t xml:space="preserve">, </w:t>
            </w:r>
            <w:proofErr w:type="spellStart"/>
            <w:r w:rsidRPr="00BC2F08">
              <w:t>надколеницама</w:t>
            </w:r>
            <w:proofErr w:type="spellEnd"/>
            <w:r w:rsidRPr="00BC2F08">
              <w:t xml:space="preserve"> и </w:t>
            </w:r>
            <w:proofErr w:type="spellStart"/>
            <w:r w:rsidRPr="00BC2F08">
              <w:t>надлактицама</w:t>
            </w:r>
            <w:proofErr w:type="spellEnd"/>
            <w:r w:rsidRPr="00BC2F08">
              <w:t xml:space="preserve">. </w:t>
            </w:r>
            <w:proofErr w:type="spellStart"/>
            <w:r w:rsidRPr="00BC2F08">
              <w:t>Биопсија</w:t>
            </w:r>
            <w:proofErr w:type="spellEnd"/>
            <w:r w:rsidRPr="00BC2F08">
              <w:t xml:space="preserve"> </w:t>
            </w:r>
            <w:proofErr w:type="spellStart"/>
            <w:r w:rsidRPr="00BC2F08">
              <w:t>коже</w:t>
            </w:r>
            <w:proofErr w:type="spellEnd"/>
            <w:r w:rsidRPr="00BC2F08">
              <w:t xml:space="preserve"> </w:t>
            </w:r>
            <w:proofErr w:type="spellStart"/>
            <w:r w:rsidRPr="00BC2F08">
              <w:t>је</w:t>
            </w:r>
            <w:proofErr w:type="spellEnd"/>
            <w:r w:rsidRPr="00BC2F08">
              <w:t xml:space="preserve"> </w:t>
            </w:r>
            <w:proofErr w:type="spellStart"/>
            <w:r w:rsidRPr="00BC2F08">
              <w:t>показала</w:t>
            </w:r>
            <w:proofErr w:type="spellEnd"/>
            <w:r w:rsidRPr="00BC2F08">
              <w:t xml:space="preserve"> </w:t>
            </w:r>
            <w:proofErr w:type="spellStart"/>
            <w:r w:rsidRPr="00BC2F08">
              <w:t>мономорфну</w:t>
            </w:r>
            <w:proofErr w:type="spellEnd"/>
            <w:r w:rsidRPr="00BC2F08">
              <w:t xml:space="preserve">, </w:t>
            </w:r>
            <w:proofErr w:type="spellStart"/>
            <w:r w:rsidRPr="00BC2F08">
              <w:t>периваскуларну</w:t>
            </w:r>
            <w:proofErr w:type="spellEnd"/>
            <w:r w:rsidRPr="00BC2F08">
              <w:t xml:space="preserve"> и </w:t>
            </w:r>
            <w:proofErr w:type="spellStart"/>
            <w:r w:rsidRPr="00BC2F08">
              <w:t>периаднексалну</w:t>
            </w:r>
            <w:proofErr w:type="spellEnd"/>
            <w:r w:rsidRPr="00BC2F08">
              <w:t xml:space="preserve"> </w:t>
            </w:r>
            <w:proofErr w:type="spellStart"/>
            <w:r w:rsidRPr="00BC2F08">
              <w:t>инфилтрацију</w:t>
            </w:r>
            <w:proofErr w:type="spellEnd"/>
            <w:r w:rsidRPr="00BC2F08">
              <w:t xml:space="preserve"> </w:t>
            </w:r>
            <w:proofErr w:type="spellStart"/>
            <w:r w:rsidRPr="00BC2F08">
              <w:t>ћелијама</w:t>
            </w:r>
            <w:proofErr w:type="spellEnd"/>
            <w:r w:rsidRPr="00BC2F08">
              <w:t xml:space="preserve"> </w:t>
            </w:r>
            <w:proofErr w:type="spellStart"/>
            <w:r w:rsidRPr="00BC2F08">
              <w:t>које</w:t>
            </w:r>
            <w:proofErr w:type="spellEnd"/>
            <w:r w:rsidRPr="00BC2F08">
              <w:t xml:space="preserve"> </w:t>
            </w:r>
            <w:proofErr w:type="spellStart"/>
            <w:r w:rsidRPr="00BC2F08">
              <w:t>су</w:t>
            </w:r>
            <w:proofErr w:type="spellEnd"/>
            <w:r w:rsidRPr="00BC2F08">
              <w:t xml:space="preserve"> </w:t>
            </w:r>
            <w:proofErr w:type="spellStart"/>
            <w:r w:rsidRPr="00BC2F08">
              <w:t>позитивне</w:t>
            </w:r>
            <w:proofErr w:type="spellEnd"/>
            <w:r w:rsidRPr="00BC2F08">
              <w:t xml:space="preserve"> </w:t>
            </w:r>
            <w:proofErr w:type="spellStart"/>
            <w:r w:rsidRPr="00BC2F08">
              <w:t>на</w:t>
            </w:r>
            <w:proofErr w:type="spellEnd"/>
            <w:r w:rsidRPr="00BC2F08">
              <w:t xml:space="preserve"> CD45, CD15, CD68 и </w:t>
            </w:r>
            <w:proofErr w:type="spellStart"/>
            <w:r w:rsidRPr="00BC2F08">
              <w:t>лизозим</w:t>
            </w:r>
            <w:proofErr w:type="spellEnd"/>
            <w:r w:rsidRPr="00BC2F08">
              <w:t xml:space="preserve">. </w:t>
            </w:r>
            <w:proofErr w:type="spellStart"/>
            <w:r w:rsidRPr="00BC2F08">
              <w:t>Накнадном</w:t>
            </w:r>
            <w:proofErr w:type="spellEnd"/>
            <w:r w:rsidRPr="00BC2F08">
              <w:t xml:space="preserve"> </w:t>
            </w:r>
            <w:proofErr w:type="spellStart"/>
            <w:r w:rsidRPr="00BC2F08">
              <w:t>биопсијом</w:t>
            </w:r>
            <w:proofErr w:type="spellEnd"/>
            <w:r w:rsidRPr="00BC2F08">
              <w:t xml:space="preserve"> </w:t>
            </w:r>
            <w:proofErr w:type="spellStart"/>
            <w:r w:rsidRPr="00BC2F08">
              <w:t>костне</w:t>
            </w:r>
            <w:proofErr w:type="spellEnd"/>
            <w:r w:rsidRPr="00BC2F08">
              <w:t xml:space="preserve"> </w:t>
            </w:r>
            <w:proofErr w:type="spellStart"/>
            <w:r w:rsidRPr="00BC2F08">
              <w:t>сржи</w:t>
            </w:r>
            <w:proofErr w:type="spellEnd"/>
            <w:r w:rsidRPr="00BC2F08">
              <w:t xml:space="preserve"> и </w:t>
            </w:r>
            <w:proofErr w:type="spellStart"/>
            <w:r w:rsidRPr="00BC2F08">
              <w:t>имунофенотипском</w:t>
            </w:r>
            <w:proofErr w:type="spellEnd"/>
            <w:r w:rsidRPr="00BC2F08">
              <w:t xml:space="preserve"> </w:t>
            </w:r>
            <w:proofErr w:type="spellStart"/>
            <w:r w:rsidRPr="00BC2F08">
              <w:t>анализом</w:t>
            </w:r>
            <w:proofErr w:type="spellEnd"/>
            <w:r w:rsidRPr="00BC2F08">
              <w:t xml:space="preserve"> </w:t>
            </w:r>
            <w:proofErr w:type="spellStart"/>
            <w:r w:rsidRPr="00BC2F08">
              <w:t>ћелија</w:t>
            </w:r>
            <w:proofErr w:type="spellEnd"/>
            <w:r w:rsidRPr="00BC2F08">
              <w:t xml:space="preserve"> </w:t>
            </w:r>
            <w:proofErr w:type="spellStart"/>
            <w:r w:rsidRPr="00BC2F08">
              <w:t>периферне</w:t>
            </w:r>
            <w:proofErr w:type="spellEnd"/>
            <w:r w:rsidRPr="00BC2F08">
              <w:t xml:space="preserve"> </w:t>
            </w:r>
            <w:proofErr w:type="spellStart"/>
            <w:r w:rsidRPr="00BC2F08">
              <w:t>крви</w:t>
            </w:r>
            <w:proofErr w:type="spellEnd"/>
            <w:r w:rsidRPr="00BC2F08">
              <w:t xml:space="preserve"> </w:t>
            </w:r>
            <w:proofErr w:type="spellStart"/>
            <w:r w:rsidRPr="00BC2F08">
              <w:t>постављена</w:t>
            </w:r>
            <w:proofErr w:type="spellEnd"/>
            <w:r w:rsidRPr="00BC2F08">
              <w:t xml:space="preserve"> </w:t>
            </w:r>
            <w:proofErr w:type="spellStart"/>
            <w:r w:rsidRPr="00BC2F08">
              <w:t>је</w:t>
            </w:r>
            <w:proofErr w:type="spellEnd"/>
            <w:r w:rsidRPr="00BC2F08">
              <w:t xml:space="preserve"> </w:t>
            </w:r>
            <w:proofErr w:type="spellStart"/>
            <w:r w:rsidRPr="00BC2F08">
              <w:t>дијагноза</w:t>
            </w:r>
            <w:proofErr w:type="spellEnd"/>
            <w:r w:rsidRPr="00BC2F08">
              <w:t xml:space="preserve"> </w:t>
            </w:r>
            <w:proofErr w:type="spellStart"/>
            <w:r w:rsidRPr="00BC2F08">
              <w:t>акутне</w:t>
            </w:r>
            <w:proofErr w:type="spellEnd"/>
            <w:r w:rsidRPr="00BC2F08">
              <w:t xml:space="preserve"> </w:t>
            </w:r>
            <w:proofErr w:type="spellStart"/>
            <w:r w:rsidRPr="00BC2F08">
              <w:t>моноцитне</w:t>
            </w:r>
            <w:proofErr w:type="spellEnd"/>
            <w:r w:rsidRPr="00BC2F08">
              <w:t xml:space="preserve"> </w:t>
            </w:r>
            <w:proofErr w:type="spellStart"/>
            <w:r w:rsidRPr="00BC2F08">
              <w:t>леукемије</w:t>
            </w:r>
            <w:proofErr w:type="spellEnd"/>
            <w:r w:rsidRPr="00BC2F08">
              <w:t xml:space="preserve"> (</w:t>
            </w:r>
            <w:r w:rsidR="007E09CC" w:rsidRPr="00BC2F08">
              <w:t>FAB AML-M5b</w:t>
            </w:r>
            <w:r w:rsidRPr="00BC2F08">
              <w:t xml:space="preserve">). </w:t>
            </w:r>
            <w:proofErr w:type="spellStart"/>
            <w:r w:rsidRPr="00BC2F08">
              <w:t>Код</w:t>
            </w:r>
            <w:proofErr w:type="spellEnd"/>
            <w:r w:rsidRPr="00BC2F08">
              <w:t xml:space="preserve"> </w:t>
            </w:r>
            <w:proofErr w:type="spellStart"/>
            <w:r w:rsidRPr="00BC2F08">
              <w:t>ове</w:t>
            </w:r>
            <w:proofErr w:type="spellEnd"/>
            <w:r w:rsidRPr="00BC2F08">
              <w:t xml:space="preserve"> </w:t>
            </w:r>
            <w:proofErr w:type="spellStart"/>
            <w:r w:rsidRPr="00BC2F08">
              <w:t>болеснице</w:t>
            </w:r>
            <w:proofErr w:type="spellEnd"/>
            <w:r w:rsidRPr="00BC2F08">
              <w:t xml:space="preserve">, </w:t>
            </w:r>
            <w:proofErr w:type="spellStart"/>
            <w:r w:rsidRPr="00BC2F08">
              <w:t>први</w:t>
            </w:r>
            <w:proofErr w:type="spellEnd"/>
            <w:r w:rsidRPr="00BC2F08">
              <w:t xml:space="preserve"> </w:t>
            </w:r>
            <w:proofErr w:type="spellStart"/>
            <w:r w:rsidRPr="00BC2F08">
              <w:t>клинички</w:t>
            </w:r>
            <w:proofErr w:type="spellEnd"/>
            <w:r w:rsidRPr="00BC2F08">
              <w:t xml:space="preserve"> </w:t>
            </w:r>
            <w:proofErr w:type="spellStart"/>
            <w:r w:rsidRPr="00BC2F08">
              <w:t>знак</w:t>
            </w:r>
            <w:proofErr w:type="spellEnd"/>
            <w:r w:rsidRPr="00BC2F08">
              <w:t xml:space="preserve"> </w:t>
            </w:r>
            <w:proofErr w:type="spellStart"/>
            <w:r w:rsidRPr="00BC2F08">
              <w:t>леукемије</w:t>
            </w:r>
            <w:proofErr w:type="spellEnd"/>
            <w:r w:rsidRPr="00BC2F08">
              <w:t xml:space="preserve"> </w:t>
            </w:r>
            <w:proofErr w:type="spellStart"/>
            <w:r w:rsidRPr="00BC2F08">
              <w:t>био</w:t>
            </w:r>
            <w:proofErr w:type="spellEnd"/>
            <w:r w:rsidRPr="00BC2F08">
              <w:t xml:space="preserve"> </w:t>
            </w:r>
            <w:proofErr w:type="spellStart"/>
            <w:r w:rsidRPr="00BC2F08">
              <w:t>је</w:t>
            </w:r>
            <w:proofErr w:type="spellEnd"/>
            <w:r w:rsidRPr="00BC2F08">
              <w:t xml:space="preserve"> </w:t>
            </w:r>
            <w:proofErr w:type="spellStart"/>
            <w:r w:rsidRPr="00BC2F08">
              <w:t>макулопапуларни</w:t>
            </w:r>
            <w:proofErr w:type="spellEnd"/>
            <w:r w:rsidRPr="00BC2F08">
              <w:t xml:space="preserve"> </w:t>
            </w:r>
            <w:proofErr w:type="spellStart"/>
            <w:r w:rsidRPr="00BC2F08">
              <w:t>осип</w:t>
            </w:r>
            <w:proofErr w:type="spellEnd"/>
            <w:r w:rsidRPr="00BC2F08">
              <w:t xml:space="preserve">. </w:t>
            </w:r>
            <w:proofErr w:type="spellStart"/>
            <w:r w:rsidRPr="00BC2F08">
              <w:t>Стога</w:t>
            </w:r>
            <w:proofErr w:type="spellEnd"/>
            <w:r w:rsidRPr="00BC2F08">
              <w:t xml:space="preserve">, </w:t>
            </w:r>
            <w:proofErr w:type="spellStart"/>
            <w:r w:rsidRPr="00BC2F08">
              <w:t>предл</w:t>
            </w:r>
            <w:proofErr w:type="spellEnd"/>
            <w:r w:rsidR="00354303" w:rsidRPr="00BC2F08">
              <w:rPr>
                <w:lang w:val="sr-Cyrl-RS"/>
              </w:rPr>
              <w:t>ожено је</w:t>
            </w:r>
            <w:r w:rsidRPr="00BC2F08">
              <w:t xml:space="preserve"> </w:t>
            </w:r>
            <w:proofErr w:type="spellStart"/>
            <w:r w:rsidRPr="00BC2F08">
              <w:t>да</w:t>
            </w:r>
            <w:proofErr w:type="spellEnd"/>
            <w:r w:rsidRPr="00BC2F08">
              <w:t xml:space="preserve"> </w:t>
            </w:r>
            <w:proofErr w:type="spellStart"/>
            <w:r w:rsidRPr="00BC2F08">
              <w:t>се</w:t>
            </w:r>
            <w:proofErr w:type="spellEnd"/>
            <w:r w:rsidRPr="00BC2F08">
              <w:t xml:space="preserve"> </w:t>
            </w:r>
            <w:proofErr w:type="spellStart"/>
            <w:r w:rsidRPr="00BC2F08">
              <w:t>леукемија</w:t>
            </w:r>
            <w:proofErr w:type="spellEnd"/>
            <w:r w:rsidRPr="00BC2F08">
              <w:t xml:space="preserve"> </w:t>
            </w:r>
            <w:proofErr w:type="spellStart"/>
            <w:r w:rsidRPr="00BC2F08">
              <w:t>коже</w:t>
            </w:r>
            <w:proofErr w:type="spellEnd"/>
            <w:r w:rsidRPr="00BC2F08">
              <w:t xml:space="preserve"> </w:t>
            </w:r>
            <w:proofErr w:type="spellStart"/>
            <w:r w:rsidRPr="00BC2F08">
              <w:t>може</w:t>
            </w:r>
            <w:proofErr w:type="spellEnd"/>
            <w:r w:rsidRPr="00BC2F08">
              <w:t xml:space="preserve"> </w:t>
            </w:r>
            <w:proofErr w:type="spellStart"/>
            <w:r w:rsidRPr="00BC2F08">
              <w:t>размотрити</w:t>
            </w:r>
            <w:proofErr w:type="spellEnd"/>
            <w:r w:rsidRPr="00BC2F08">
              <w:t xml:space="preserve"> у </w:t>
            </w:r>
            <w:proofErr w:type="spellStart"/>
            <w:r w:rsidRPr="00BC2F08">
              <w:t>диференцијалној</w:t>
            </w:r>
            <w:proofErr w:type="spellEnd"/>
            <w:r w:rsidRPr="00BC2F08">
              <w:t xml:space="preserve"> </w:t>
            </w:r>
            <w:proofErr w:type="spellStart"/>
            <w:r w:rsidRPr="00BC2F08">
              <w:t>дијагнози</w:t>
            </w:r>
            <w:proofErr w:type="spellEnd"/>
            <w:r w:rsidRPr="00BC2F08">
              <w:t xml:space="preserve"> </w:t>
            </w:r>
            <w:proofErr w:type="spellStart"/>
            <w:r w:rsidRPr="00BC2F08">
              <w:t>макулопапуларне</w:t>
            </w:r>
            <w:proofErr w:type="spellEnd"/>
            <w:r w:rsidRPr="00BC2F08">
              <w:t xml:space="preserve"> </w:t>
            </w:r>
            <w:proofErr w:type="spellStart"/>
            <w:r w:rsidRPr="00BC2F08">
              <w:t>оспе</w:t>
            </w:r>
            <w:proofErr w:type="spellEnd"/>
            <w:r w:rsidRPr="00BC2F08">
              <w:t xml:space="preserve"> </w:t>
            </w:r>
            <w:proofErr w:type="spellStart"/>
            <w:r w:rsidRPr="00BC2F08">
              <w:t>на</w:t>
            </w:r>
            <w:proofErr w:type="spellEnd"/>
            <w:r w:rsidRPr="00BC2F08">
              <w:t xml:space="preserve"> </w:t>
            </w:r>
            <w:proofErr w:type="spellStart"/>
            <w:r w:rsidRPr="00BC2F08">
              <w:t>трупу</w:t>
            </w:r>
            <w:proofErr w:type="spellEnd"/>
            <w:r w:rsidRPr="00BC2F08">
              <w:t xml:space="preserve"> и </w:t>
            </w:r>
            <w:proofErr w:type="spellStart"/>
            <w:r w:rsidRPr="00BC2F08">
              <w:t>екстремитетима</w:t>
            </w:r>
            <w:proofErr w:type="spellEnd"/>
            <w:r w:rsidRPr="00BC2F08">
              <w:t>.</w:t>
            </w:r>
          </w:p>
          <w:p w14:paraId="1585F7BA" w14:textId="77777777" w:rsidR="00F8464A" w:rsidRPr="00BC2F08" w:rsidRDefault="00F8464A" w:rsidP="00A40BEF">
            <w:pPr>
              <w:spacing w:before="240" w:after="240"/>
              <w:jc w:val="both"/>
            </w:pPr>
          </w:p>
          <w:p w14:paraId="5E195ACF" w14:textId="3005D476" w:rsidR="00B976D4" w:rsidRPr="00A40BEF" w:rsidRDefault="00B976D4" w:rsidP="00A40BEF">
            <w:pPr>
              <w:spacing w:before="240" w:after="240"/>
              <w:jc w:val="both"/>
              <w:rPr>
                <w:b/>
                <w:bCs/>
              </w:rPr>
            </w:pPr>
            <w:proofErr w:type="spellStart"/>
            <w:r w:rsidRPr="00BC2F08">
              <w:rPr>
                <w:b/>
                <w:bCs/>
              </w:rPr>
              <w:t>Радови</w:t>
            </w:r>
            <w:proofErr w:type="spellEnd"/>
            <w:r w:rsidRPr="00BC2F08">
              <w:rPr>
                <w:b/>
                <w:bCs/>
              </w:rPr>
              <w:t xml:space="preserve"> </w:t>
            </w:r>
            <w:proofErr w:type="spellStart"/>
            <w:r w:rsidRPr="00BC2F08">
              <w:rPr>
                <w:b/>
                <w:bCs/>
              </w:rPr>
              <w:t>презентовани</w:t>
            </w:r>
            <w:proofErr w:type="spellEnd"/>
            <w:r w:rsidRPr="00BC2F08">
              <w:rPr>
                <w:b/>
                <w:bCs/>
              </w:rPr>
              <w:t xml:space="preserve"> </w:t>
            </w:r>
            <w:proofErr w:type="spellStart"/>
            <w:r w:rsidRPr="00BC2F08">
              <w:rPr>
                <w:b/>
                <w:bCs/>
              </w:rPr>
              <w:t>на</w:t>
            </w:r>
            <w:proofErr w:type="spellEnd"/>
            <w:r w:rsidRPr="00BC2F08">
              <w:rPr>
                <w:b/>
                <w:bCs/>
              </w:rPr>
              <w:t xml:space="preserve"> </w:t>
            </w:r>
            <w:proofErr w:type="spellStart"/>
            <w:r w:rsidRPr="00BC2F08">
              <w:rPr>
                <w:b/>
                <w:bCs/>
              </w:rPr>
              <w:t>међнародним</w:t>
            </w:r>
            <w:proofErr w:type="spellEnd"/>
            <w:r w:rsidRPr="00BC2F08">
              <w:rPr>
                <w:b/>
                <w:bCs/>
              </w:rPr>
              <w:t xml:space="preserve"> </w:t>
            </w:r>
            <w:proofErr w:type="spellStart"/>
            <w:r w:rsidRPr="00BC2F08">
              <w:rPr>
                <w:b/>
                <w:bCs/>
              </w:rPr>
              <w:t>научним</w:t>
            </w:r>
            <w:proofErr w:type="spellEnd"/>
            <w:r w:rsidRPr="00BC2F08">
              <w:rPr>
                <w:b/>
                <w:bCs/>
              </w:rPr>
              <w:t xml:space="preserve"> </w:t>
            </w:r>
            <w:proofErr w:type="spellStart"/>
            <w:r w:rsidRPr="00BC2F08">
              <w:rPr>
                <w:b/>
                <w:bCs/>
              </w:rPr>
              <w:t>скуповима</w:t>
            </w:r>
            <w:proofErr w:type="spellEnd"/>
            <w:r w:rsidRPr="00BC2F08">
              <w:rPr>
                <w:b/>
                <w:bCs/>
              </w:rPr>
              <w:t xml:space="preserve"> </w:t>
            </w:r>
            <w:proofErr w:type="spellStart"/>
            <w:r w:rsidRPr="00BC2F08">
              <w:rPr>
                <w:b/>
                <w:bCs/>
              </w:rPr>
              <w:t>штампани</w:t>
            </w:r>
            <w:proofErr w:type="spellEnd"/>
            <w:r w:rsidRPr="00BC2F08">
              <w:rPr>
                <w:b/>
                <w:bCs/>
              </w:rPr>
              <w:t xml:space="preserve"> у </w:t>
            </w:r>
            <w:proofErr w:type="spellStart"/>
            <w:r w:rsidRPr="00BC2F08">
              <w:rPr>
                <w:b/>
                <w:bCs/>
              </w:rPr>
              <w:t>изводу</w:t>
            </w:r>
            <w:proofErr w:type="spellEnd"/>
            <w:r w:rsidRPr="00BC2F08">
              <w:rPr>
                <w:b/>
                <w:bCs/>
              </w:rPr>
              <w:t xml:space="preserve"> у </w:t>
            </w:r>
            <w:proofErr w:type="spellStart"/>
            <w:r w:rsidRPr="00BC2F08">
              <w:rPr>
                <w:b/>
                <w:bCs/>
              </w:rPr>
              <w:t>часописима</w:t>
            </w:r>
            <w:proofErr w:type="spellEnd"/>
            <w:r w:rsidRPr="00BC2F08">
              <w:rPr>
                <w:b/>
                <w:bCs/>
              </w:rPr>
              <w:t xml:space="preserve"> </w:t>
            </w:r>
            <w:proofErr w:type="spellStart"/>
            <w:r w:rsidRPr="00BC2F08">
              <w:rPr>
                <w:b/>
                <w:bCs/>
              </w:rPr>
              <w:t>на</w:t>
            </w:r>
            <w:proofErr w:type="spellEnd"/>
            <w:r w:rsidRPr="00BC2F08">
              <w:rPr>
                <w:b/>
                <w:bCs/>
              </w:rPr>
              <w:t xml:space="preserve"> СЦИ </w:t>
            </w:r>
            <w:proofErr w:type="spellStart"/>
            <w:r w:rsidRPr="00BC2F08">
              <w:rPr>
                <w:b/>
                <w:bCs/>
              </w:rPr>
              <w:t>листи</w:t>
            </w:r>
            <w:proofErr w:type="spellEnd"/>
            <w:r w:rsidRPr="00BC2F08">
              <w:rPr>
                <w:b/>
                <w:bCs/>
              </w:rPr>
              <w:t xml:space="preserve"> (Р34) </w:t>
            </w:r>
          </w:p>
          <w:p w14:paraId="3C132293" w14:textId="45AA2E7B" w:rsidR="00B976D4" w:rsidRPr="00A40BEF" w:rsidRDefault="00B976D4" w:rsidP="00A40BEF">
            <w:pPr>
              <w:pStyle w:val="ListParagraph"/>
              <w:widowControl/>
              <w:numPr>
                <w:ilvl w:val="1"/>
                <w:numId w:val="5"/>
              </w:numPr>
              <w:tabs>
                <w:tab w:val="clear" w:pos="1440"/>
              </w:tabs>
              <w:autoSpaceDE/>
              <w:autoSpaceDN/>
              <w:spacing w:before="240" w:after="240"/>
              <w:ind w:left="0" w:firstLine="0"/>
              <w:jc w:val="both"/>
              <w:rPr>
                <w:color w:val="222222"/>
                <w:shd w:val="clear" w:color="auto" w:fill="FFFFFF"/>
              </w:rPr>
            </w:pPr>
            <w:proofErr w:type="spellStart"/>
            <w:r w:rsidRPr="00BC2F08">
              <w:rPr>
                <w:color w:val="222222"/>
                <w:shd w:val="clear" w:color="auto" w:fill="FFFFFF"/>
              </w:rPr>
              <w:t>Kozic</w:t>
            </w:r>
            <w:proofErr w:type="spellEnd"/>
            <w:r w:rsidRPr="00BC2F08">
              <w:rPr>
                <w:color w:val="222222"/>
                <w:shd w:val="clear" w:color="auto" w:fill="FFFFFF"/>
              </w:rPr>
              <w:t xml:space="preserve"> L, </w:t>
            </w:r>
            <w:proofErr w:type="spellStart"/>
            <w:r w:rsidRPr="00BC2F08">
              <w:rPr>
                <w:color w:val="222222"/>
                <w:shd w:val="clear" w:color="auto" w:fill="FFFFFF"/>
              </w:rPr>
              <w:t>Drakul</w:t>
            </w:r>
            <w:proofErr w:type="spellEnd"/>
            <w:r w:rsidRPr="00BC2F08">
              <w:rPr>
                <w:color w:val="222222"/>
                <w:shd w:val="clear" w:color="auto" w:fill="FFFFFF"/>
              </w:rPr>
              <w:t xml:space="preserve"> M, </w:t>
            </w:r>
            <w:proofErr w:type="spellStart"/>
            <w:r w:rsidRPr="00BC2F08">
              <w:rPr>
                <w:color w:val="222222"/>
                <w:shd w:val="clear" w:color="auto" w:fill="FFFFFF"/>
              </w:rPr>
              <w:t>Malis</w:t>
            </w:r>
            <w:proofErr w:type="spellEnd"/>
            <w:r w:rsidRPr="00BC2F08">
              <w:rPr>
                <w:color w:val="222222"/>
                <w:shd w:val="clear" w:color="auto" w:fill="FFFFFF"/>
              </w:rPr>
              <w:t xml:space="preserve"> V, Rakocevic S, Popovic D, Mandic A, </w:t>
            </w:r>
            <w:proofErr w:type="spellStart"/>
            <w:r w:rsidRPr="00BC2F08">
              <w:rPr>
                <w:color w:val="222222"/>
                <w:shd w:val="clear" w:color="auto" w:fill="FFFFFF"/>
              </w:rPr>
              <w:t>Vidojevic</w:t>
            </w:r>
            <w:proofErr w:type="spellEnd"/>
            <w:r w:rsidRPr="00BC2F08">
              <w:rPr>
                <w:color w:val="222222"/>
                <w:shd w:val="clear" w:color="auto" w:fill="FFFFFF"/>
              </w:rPr>
              <w:t xml:space="preserve"> N, </w:t>
            </w:r>
            <w:proofErr w:type="spellStart"/>
            <w:r w:rsidRPr="00BC2F08">
              <w:rPr>
                <w:color w:val="222222"/>
                <w:shd w:val="clear" w:color="auto" w:fill="FFFFFF"/>
              </w:rPr>
              <w:t>Bokonjic</w:t>
            </w:r>
            <w:proofErr w:type="spellEnd"/>
            <w:r w:rsidRPr="00BC2F08">
              <w:rPr>
                <w:color w:val="222222"/>
                <w:shd w:val="clear" w:color="auto" w:fill="FFFFFF"/>
              </w:rPr>
              <w:t xml:space="preserve"> D, </w:t>
            </w:r>
            <w:proofErr w:type="spellStart"/>
            <w:r w:rsidRPr="00BC2F08">
              <w:rPr>
                <w:color w:val="222222"/>
                <w:shd w:val="clear" w:color="auto" w:fill="FFFFFF"/>
              </w:rPr>
              <w:t>Čolić</w:t>
            </w:r>
            <w:proofErr w:type="spellEnd"/>
            <w:r w:rsidRPr="00BC2F08">
              <w:rPr>
                <w:color w:val="222222"/>
                <w:shd w:val="clear" w:color="auto" w:fill="FFFFFF"/>
              </w:rPr>
              <w:t xml:space="preserve"> M, </w:t>
            </w:r>
            <w:r w:rsidRPr="00BC2F08">
              <w:rPr>
                <w:b/>
                <w:bCs/>
                <w:color w:val="222222"/>
                <w:shd w:val="clear" w:color="auto" w:fill="FFFFFF"/>
              </w:rPr>
              <w:t>Mihajlovic D</w:t>
            </w:r>
            <w:r w:rsidRPr="00BC2F08">
              <w:rPr>
                <w:color w:val="222222"/>
                <w:shd w:val="clear" w:color="auto" w:fill="FFFFFF"/>
              </w:rPr>
              <w:t xml:space="preserve">. 10 HDA, a unique royal jelly fatty acid, inhibits the functions of human </w:t>
            </w:r>
            <w:proofErr w:type="spellStart"/>
            <w:r w:rsidRPr="00BC2F08">
              <w:rPr>
                <w:color w:val="222222"/>
                <w:shd w:val="clear" w:color="auto" w:fill="FFFFFF"/>
              </w:rPr>
              <w:t>neurophils</w:t>
            </w:r>
            <w:proofErr w:type="spellEnd"/>
            <w:r w:rsidRPr="00BC2F08">
              <w:rPr>
                <w:color w:val="222222"/>
                <w:shd w:val="clear" w:color="auto" w:fill="FFFFFF"/>
              </w:rPr>
              <w:t xml:space="preserve"> by its antioxidant activity. European Journal of Immunology 2022; 52: 84. </w:t>
            </w:r>
          </w:p>
          <w:p w14:paraId="4A988A1B" w14:textId="4C1244C8" w:rsidR="00B976D4" w:rsidRPr="00A40BEF" w:rsidRDefault="00B976D4" w:rsidP="00A40BEF">
            <w:pPr>
              <w:pStyle w:val="ListParagraph"/>
              <w:widowControl/>
              <w:numPr>
                <w:ilvl w:val="1"/>
                <w:numId w:val="5"/>
              </w:numPr>
              <w:tabs>
                <w:tab w:val="clear" w:pos="1440"/>
              </w:tabs>
              <w:autoSpaceDE/>
              <w:autoSpaceDN/>
              <w:spacing w:before="240" w:after="240"/>
              <w:ind w:left="0" w:firstLine="0"/>
              <w:jc w:val="both"/>
              <w:rPr>
                <w:color w:val="222222"/>
                <w:shd w:val="clear" w:color="auto" w:fill="FFFFFF"/>
              </w:rPr>
            </w:pPr>
            <w:proofErr w:type="spellStart"/>
            <w:r w:rsidRPr="00BC2F08">
              <w:rPr>
                <w:color w:val="222222"/>
                <w:shd w:val="clear" w:color="auto" w:fill="FFFFFF"/>
              </w:rPr>
              <w:t>Drakul</w:t>
            </w:r>
            <w:proofErr w:type="spellEnd"/>
            <w:r w:rsidRPr="00BC2F08">
              <w:rPr>
                <w:color w:val="222222"/>
                <w:shd w:val="clear" w:color="auto" w:fill="FFFFFF"/>
              </w:rPr>
              <w:t xml:space="preserve"> M, Vasiljevic M, </w:t>
            </w:r>
            <w:proofErr w:type="spellStart"/>
            <w:r w:rsidRPr="00BC2F08">
              <w:rPr>
                <w:color w:val="222222"/>
                <w:shd w:val="clear" w:color="auto" w:fill="FFFFFF"/>
              </w:rPr>
              <w:t>Bekic</w:t>
            </w:r>
            <w:proofErr w:type="spellEnd"/>
            <w:r w:rsidRPr="00BC2F08">
              <w:rPr>
                <w:color w:val="222222"/>
                <w:shd w:val="clear" w:color="auto" w:fill="FFFFFF"/>
              </w:rPr>
              <w:t xml:space="preserve"> M, </w:t>
            </w:r>
            <w:proofErr w:type="spellStart"/>
            <w:r w:rsidRPr="00BC2F08">
              <w:rPr>
                <w:color w:val="222222"/>
                <w:shd w:val="clear" w:color="auto" w:fill="FFFFFF"/>
              </w:rPr>
              <w:t>Malis</w:t>
            </w:r>
            <w:proofErr w:type="spellEnd"/>
            <w:r w:rsidRPr="00BC2F08">
              <w:rPr>
                <w:color w:val="222222"/>
                <w:shd w:val="clear" w:color="auto" w:fill="FFFFFF"/>
              </w:rPr>
              <w:t xml:space="preserve"> V, </w:t>
            </w:r>
            <w:proofErr w:type="spellStart"/>
            <w:r w:rsidRPr="00BC2F08">
              <w:rPr>
                <w:color w:val="222222"/>
                <w:shd w:val="clear" w:color="auto" w:fill="FFFFFF"/>
              </w:rPr>
              <w:t>Kozic</w:t>
            </w:r>
            <w:proofErr w:type="spellEnd"/>
            <w:r w:rsidRPr="00BC2F08">
              <w:rPr>
                <w:color w:val="222222"/>
                <w:shd w:val="clear" w:color="auto" w:fill="FFFFFF"/>
              </w:rPr>
              <w:t xml:space="preserve"> L, Popovic D, Rakocevic S, Popovic N, </w:t>
            </w:r>
            <w:proofErr w:type="spellStart"/>
            <w:r w:rsidRPr="00BC2F08">
              <w:rPr>
                <w:color w:val="222222"/>
                <w:shd w:val="clear" w:color="auto" w:fill="FFFFFF"/>
              </w:rPr>
              <w:t>Djokic</w:t>
            </w:r>
            <w:proofErr w:type="spellEnd"/>
            <w:r w:rsidRPr="00BC2F08">
              <w:rPr>
                <w:color w:val="222222"/>
                <w:shd w:val="clear" w:color="auto" w:fill="FFFFFF"/>
              </w:rPr>
              <w:t xml:space="preserve"> J, </w:t>
            </w:r>
            <w:proofErr w:type="spellStart"/>
            <w:r w:rsidRPr="00BC2F08">
              <w:rPr>
                <w:color w:val="222222"/>
                <w:shd w:val="clear" w:color="auto" w:fill="FFFFFF"/>
              </w:rPr>
              <w:t>Tomic</w:t>
            </w:r>
            <w:proofErr w:type="spellEnd"/>
            <w:r w:rsidRPr="00BC2F08">
              <w:rPr>
                <w:color w:val="222222"/>
                <w:shd w:val="clear" w:color="auto" w:fill="FFFFFF"/>
              </w:rPr>
              <w:t xml:space="preserve"> S, </w:t>
            </w:r>
            <w:r w:rsidRPr="00BC2F08">
              <w:rPr>
                <w:b/>
                <w:bCs/>
                <w:color w:val="222222"/>
                <w:shd w:val="clear" w:color="auto" w:fill="FFFFFF"/>
              </w:rPr>
              <w:t>Mihajlovic D</w:t>
            </w:r>
            <w:r w:rsidRPr="00BC2F08">
              <w:rPr>
                <w:color w:val="222222"/>
                <w:shd w:val="clear" w:color="auto" w:fill="FFFFFF"/>
              </w:rPr>
              <w:t xml:space="preserve">, </w:t>
            </w:r>
            <w:proofErr w:type="spellStart"/>
            <w:r w:rsidRPr="00BC2F08">
              <w:rPr>
                <w:color w:val="222222"/>
                <w:shd w:val="clear" w:color="auto" w:fill="FFFFFF"/>
              </w:rPr>
              <w:t>Bokonjic</w:t>
            </w:r>
            <w:proofErr w:type="spellEnd"/>
            <w:r w:rsidRPr="00BC2F08">
              <w:rPr>
                <w:color w:val="222222"/>
                <w:shd w:val="clear" w:color="auto" w:fill="FFFFFF"/>
              </w:rPr>
              <w:t xml:space="preserve"> D, Colic, M.. Sitagliptin induces tolerogenic dendritic cells through suppression of MAPK and NF-kappa B pathways. European Journal of Immunology 2022; 52: 27.</w:t>
            </w:r>
          </w:p>
          <w:p w14:paraId="15FBF35A" w14:textId="76430421" w:rsidR="00B976D4" w:rsidRPr="00A40BEF" w:rsidRDefault="00B976D4" w:rsidP="00A40BEF">
            <w:pPr>
              <w:pStyle w:val="ListParagraph"/>
              <w:widowControl/>
              <w:numPr>
                <w:ilvl w:val="1"/>
                <w:numId w:val="5"/>
              </w:numPr>
              <w:tabs>
                <w:tab w:val="clear" w:pos="1440"/>
              </w:tabs>
              <w:autoSpaceDE/>
              <w:autoSpaceDN/>
              <w:spacing w:before="240" w:after="240"/>
              <w:ind w:left="0" w:firstLine="0"/>
              <w:jc w:val="both"/>
              <w:rPr>
                <w:color w:val="222222"/>
                <w:shd w:val="clear" w:color="auto" w:fill="FFFFFF"/>
              </w:rPr>
            </w:pPr>
            <w:proofErr w:type="spellStart"/>
            <w:r w:rsidRPr="00BC2F08">
              <w:rPr>
                <w:color w:val="222222"/>
                <w:shd w:val="clear" w:color="auto" w:fill="FFFFFF"/>
              </w:rPr>
              <w:t>Malis</w:t>
            </w:r>
            <w:proofErr w:type="spellEnd"/>
            <w:r w:rsidRPr="00BC2F08">
              <w:rPr>
                <w:color w:val="222222"/>
                <w:shd w:val="clear" w:color="auto" w:fill="FFFFFF"/>
              </w:rPr>
              <w:t xml:space="preserve"> V, </w:t>
            </w:r>
            <w:proofErr w:type="spellStart"/>
            <w:r w:rsidRPr="00BC2F08">
              <w:rPr>
                <w:color w:val="222222"/>
                <w:shd w:val="clear" w:color="auto" w:fill="FFFFFF"/>
              </w:rPr>
              <w:t>Drakul</w:t>
            </w:r>
            <w:proofErr w:type="spellEnd"/>
            <w:r w:rsidRPr="00BC2F08">
              <w:rPr>
                <w:color w:val="222222"/>
                <w:shd w:val="clear" w:color="auto" w:fill="FFFFFF"/>
              </w:rPr>
              <w:t xml:space="preserve"> M, </w:t>
            </w:r>
            <w:proofErr w:type="spellStart"/>
            <w:r w:rsidRPr="00BC2F08">
              <w:rPr>
                <w:color w:val="222222"/>
                <w:shd w:val="clear" w:color="auto" w:fill="FFFFFF"/>
              </w:rPr>
              <w:t>Kozic</w:t>
            </w:r>
            <w:proofErr w:type="spellEnd"/>
            <w:r w:rsidRPr="00BC2F08">
              <w:rPr>
                <w:color w:val="222222"/>
                <w:shd w:val="clear" w:color="auto" w:fill="FFFFFF"/>
              </w:rPr>
              <w:t xml:space="preserve"> </w:t>
            </w:r>
            <w:proofErr w:type="spellStart"/>
            <w:r w:rsidRPr="00BC2F08">
              <w:rPr>
                <w:color w:val="222222"/>
                <w:shd w:val="clear" w:color="auto" w:fill="FFFFFF"/>
              </w:rPr>
              <w:t>Lj</w:t>
            </w:r>
            <w:proofErr w:type="spellEnd"/>
            <w:r w:rsidRPr="00BC2F08">
              <w:rPr>
                <w:color w:val="222222"/>
                <w:shd w:val="clear" w:color="auto" w:fill="FFFFFF"/>
              </w:rPr>
              <w:t xml:space="preserve">, Rakocevic S, Popovic D, </w:t>
            </w:r>
            <w:proofErr w:type="spellStart"/>
            <w:r w:rsidRPr="00BC2F08">
              <w:rPr>
                <w:color w:val="222222"/>
                <w:shd w:val="clear" w:color="auto" w:fill="FFFFFF"/>
              </w:rPr>
              <w:t>Vidojevic</w:t>
            </w:r>
            <w:proofErr w:type="spellEnd"/>
            <w:r w:rsidRPr="00BC2F08">
              <w:rPr>
                <w:color w:val="222222"/>
                <w:shd w:val="clear" w:color="auto" w:fill="FFFFFF"/>
              </w:rPr>
              <w:t xml:space="preserve"> N, </w:t>
            </w:r>
            <w:proofErr w:type="spellStart"/>
            <w:r w:rsidRPr="00BC2F08">
              <w:rPr>
                <w:color w:val="222222"/>
                <w:shd w:val="clear" w:color="auto" w:fill="FFFFFF"/>
              </w:rPr>
              <w:t>Maric</w:t>
            </w:r>
            <w:proofErr w:type="spellEnd"/>
            <w:r w:rsidRPr="00BC2F08">
              <w:rPr>
                <w:color w:val="222222"/>
                <w:shd w:val="clear" w:color="auto" w:fill="FFFFFF"/>
              </w:rPr>
              <w:t xml:space="preserve"> </w:t>
            </w:r>
            <w:proofErr w:type="spellStart"/>
            <w:r w:rsidRPr="00BC2F08">
              <w:rPr>
                <w:color w:val="222222"/>
                <w:shd w:val="clear" w:color="auto" w:fill="FFFFFF"/>
              </w:rPr>
              <w:t>Ostojic</w:t>
            </w:r>
            <w:proofErr w:type="spellEnd"/>
            <w:r w:rsidRPr="00BC2F08">
              <w:rPr>
                <w:color w:val="222222"/>
                <w:shd w:val="clear" w:color="auto" w:fill="FFFFFF"/>
              </w:rPr>
              <w:t xml:space="preserve"> Z, Mandic A, </w:t>
            </w:r>
            <w:proofErr w:type="spellStart"/>
            <w:r w:rsidRPr="00BC2F08">
              <w:rPr>
                <w:color w:val="222222"/>
                <w:shd w:val="clear" w:color="auto" w:fill="FFFFFF"/>
              </w:rPr>
              <w:t>Bokonjic</w:t>
            </w:r>
            <w:proofErr w:type="spellEnd"/>
            <w:r w:rsidRPr="00BC2F08">
              <w:rPr>
                <w:color w:val="222222"/>
                <w:shd w:val="clear" w:color="auto" w:fill="FFFFFF"/>
              </w:rPr>
              <w:t xml:space="preserve"> D, </w:t>
            </w:r>
            <w:r w:rsidRPr="00BC2F08">
              <w:rPr>
                <w:b/>
                <w:bCs/>
                <w:color w:val="222222"/>
                <w:shd w:val="clear" w:color="auto" w:fill="FFFFFF"/>
              </w:rPr>
              <w:t>Mihajlovic D</w:t>
            </w:r>
            <w:r w:rsidRPr="00BC2F08">
              <w:rPr>
                <w:color w:val="222222"/>
                <w:shd w:val="clear" w:color="auto" w:fill="FFFFFF"/>
              </w:rPr>
              <w:t xml:space="preserve">, Colic M. Sitagliptin modulates the function of human peripheral blood neutrophils under normoglycemic and hyperglycemic conditions in vitro. European Journal of Immunology 2022; 52: 78. </w:t>
            </w:r>
          </w:p>
          <w:p w14:paraId="6C39DEC3" w14:textId="7DEB1C00" w:rsidR="00B976D4" w:rsidRPr="00A40BEF" w:rsidRDefault="00B976D4" w:rsidP="00A40BEF">
            <w:pPr>
              <w:pStyle w:val="ListParagraph"/>
              <w:widowControl/>
              <w:numPr>
                <w:ilvl w:val="1"/>
                <w:numId w:val="5"/>
              </w:numPr>
              <w:tabs>
                <w:tab w:val="clear" w:pos="1440"/>
              </w:tabs>
              <w:autoSpaceDE/>
              <w:autoSpaceDN/>
              <w:spacing w:before="240" w:after="240"/>
              <w:ind w:left="0" w:firstLine="0"/>
              <w:jc w:val="both"/>
              <w:rPr>
                <w:color w:val="222222"/>
                <w:shd w:val="clear" w:color="auto" w:fill="FFFFFF"/>
              </w:rPr>
            </w:pPr>
            <w:r w:rsidRPr="00BC2F08">
              <w:rPr>
                <w:color w:val="222222"/>
                <w:shd w:val="clear" w:color="auto" w:fill="FFFFFF"/>
              </w:rPr>
              <w:t xml:space="preserve">Rakocevic S, Popovic G, Vasiljevic M, </w:t>
            </w:r>
            <w:proofErr w:type="spellStart"/>
            <w:r w:rsidRPr="00BC2F08">
              <w:rPr>
                <w:color w:val="222222"/>
                <w:shd w:val="clear" w:color="auto" w:fill="FFFFFF"/>
              </w:rPr>
              <w:t>Kozic</w:t>
            </w:r>
            <w:proofErr w:type="spellEnd"/>
            <w:r w:rsidRPr="00BC2F08">
              <w:rPr>
                <w:color w:val="222222"/>
                <w:shd w:val="clear" w:color="auto" w:fill="FFFFFF"/>
              </w:rPr>
              <w:t xml:space="preserve"> </w:t>
            </w:r>
            <w:proofErr w:type="spellStart"/>
            <w:r w:rsidRPr="00BC2F08">
              <w:rPr>
                <w:color w:val="222222"/>
                <w:shd w:val="clear" w:color="auto" w:fill="FFFFFF"/>
              </w:rPr>
              <w:t>Lj</w:t>
            </w:r>
            <w:proofErr w:type="spellEnd"/>
            <w:r w:rsidRPr="00BC2F08">
              <w:rPr>
                <w:color w:val="222222"/>
                <w:shd w:val="clear" w:color="auto" w:fill="FFFFFF"/>
              </w:rPr>
              <w:t xml:space="preserve">, </w:t>
            </w:r>
            <w:proofErr w:type="spellStart"/>
            <w:r w:rsidRPr="00BC2F08">
              <w:rPr>
                <w:color w:val="222222"/>
                <w:shd w:val="clear" w:color="auto" w:fill="FFFFFF"/>
              </w:rPr>
              <w:t>Drakul</w:t>
            </w:r>
            <w:proofErr w:type="spellEnd"/>
            <w:r w:rsidRPr="00BC2F08">
              <w:rPr>
                <w:color w:val="222222"/>
                <w:shd w:val="clear" w:color="auto" w:fill="FFFFFF"/>
              </w:rPr>
              <w:t xml:space="preserve"> M, </w:t>
            </w:r>
            <w:proofErr w:type="spellStart"/>
            <w:r w:rsidRPr="00BC2F08">
              <w:rPr>
                <w:color w:val="222222"/>
                <w:shd w:val="clear" w:color="auto" w:fill="FFFFFF"/>
              </w:rPr>
              <w:t>Bokonjic</w:t>
            </w:r>
            <w:proofErr w:type="spellEnd"/>
            <w:r w:rsidRPr="00BC2F08">
              <w:rPr>
                <w:color w:val="222222"/>
                <w:shd w:val="clear" w:color="auto" w:fill="FFFFFF"/>
              </w:rPr>
              <w:t xml:space="preserve"> D, </w:t>
            </w:r>
            <w:r w:rsidRPr="00BC2F08">
              <w:rPr>
                <w:b/>
                <w:bCs/>
                <w:color w:val="222222"/>
                <w:shd w:val="clear" w:color="auto" w:fill="FFFFFF"/>
              </w:rPr>
              <w:t>Mihajlovic D</w:t>
            </w:r>
            <w:r w:rsidRPr="00BC2F08">
              <w:rPr>
                <w:color w:val="222222"/>
                <w:shd w:val="clear" w:color="auto" w:fill="FFFFFF"/>
              </w:rPr>
              <w:t xml:space="preserve">, Colic M. </w:t>
            </w:r>
            <w:r w:rsidRPr="00BC2F08">
              <w:rPr>
                <w:color w:val="222222"/>
                <w:shd w:val="clear" w:color="auto" w:fill="FFFFFF"/>
              </w:rPr>
              <w:lastRenderedPageBreak/>
              <w:t>Valproate exerts immunosuppressive properties via PPAR-gamma activation in a model of human peripheral blood mononuclear cell culture. European Journal of Immunology 2022; 52: 81.</w:t>
            </w:r>
          </w:p>
          <w:p w14:paraId="0F679AD2" w14:textId="5B5DE2B4" w:rsidR="00B976D4" w:rsidRPr="00A40BEF" w:rsidRDefault="00B976D4" w:rsidP="00A40BEF">
            <w:pPr>
              <w:pStyle w:val="ListParagraph"/>
              <w:widowControl/>
              <w:numPr>
                <w:ilvl w:val="1"/>
                <w:numId w:val="5"/>
              </w:numPr>
              <w:tabs>
                <w:tab w:val="clear" w:pos="1440"/>
              </w:tabs>
              <w:autoSpaceDE/>
              <w:autoSpaceDN/>
              <w:spacing w:before="240" w:after="240"/>
              <w:ind w:left="0" w:firstLine="0"/>
              <w:jc w:val="both"/>
              <w:rPr>
                <w:lang w:val="sr-Cyrl-CS"/>
              </w:rPr>
            </w:pPr>
            <w:r w:rsidRPr="00BC2F08">
              <w:rPr>
                <w:lang w:val="sr-Cyrl-CS"/>
              </w:rPr>
              <w:t>Rakocevic</w:t>
            </w:r>
            <w:r w:rsidRPr="00BC2F08">
              <w:rPr>
                <w:lang w:val="sr-Latn-RS"/>
              </w:rPr>
              <w:t xml:space="preserve"> S</w:t>
            </w:r>
            <w:r w:rsidRPr="00BC2F08">
              <w:rPr>
                <w:lang w:val="sr-Cyrl-CS"/>
              </w:rPr>
              <w:t>, Kozic</w:t>
            </w:r>
            <w:r w:rsidRPr="00BC2F08">
              <w:rPr>
                <w:lang w:val="sr-Latn-RS"/>
              </w:rPr>
              <w:t xml:space="preserve"> Lj</w:t>
            </w:r>
            <w:r w:rsidRPr="00BC2F08">
              <w:rPr>
                <w:lang w:val="sr-Cyrl-CS"/>
              </w:rPr>
              <w:t>, Drakul</w:t>
            </w:r>
            <w:r w:rsidRPr="00BC2F08">
              <w:rPr>
                <w:lang w:val="sr-Latn-RS"/>
              </w:rPr>
              <w:t xml:space="preserve"> M</w:t>
            </w:r>
            <w:r w:rsidRPr="00BC2F08">
              <w:rPr>
                <w:lang w:val="sr-Cyrl-CS"/>
              </w:rPr>
              <w:t>, Popovic</w:t>
            </w:r>
            <w:r w:rsidRPr="00BC2F08">
              <w:rPr>
                <w:lang w:val="sr-Latn-RS"/>
              </w:rPr>
              <w:t xml:space="preserve"> D</w:t>
            </w:r>
            <w:r w:rsidRPr="00BC2F08">
              <w:rPr>
                <w:lang w:val="sr-Cyrl-CS"/>
              </w:rPr>
              <w:t>, Bokonjic</w:t>
            </w:r>
            <w:r w:rsidRPr="00BC2F08">
              <w:rPr>
                <w:lang w:val="sr-Latn-RS"/>
              </w:rPr>
              <w:t xml:space="preserve"> D</w:t>
            </w:r>
            <w:r w:rsidRPr="00BC2F08">
              <w:rPr>
                <w:lang w:val="sr-Cyrl-CS"/>
              </w:rPr>
              <w:t xml:space="preserve">, </w:t>
            </w:r>
            <w:r w:rsidRPr="00BC2F08">
              <w:rPr>
                <w:b/>
                <w:bCs/>
                <w:lang w:val="sr-Cyrl-CS"/>
              </w:rPr>
              <w:t>Mihajlovic</w:t>
            </w:r>
            <w:r w:rsidRPr="00BC2F08">
              <w:rPr>
                <w:b/>
                <w:bCs/>
                <w:lang w:val="sr-Latn-RS"/>
              </w:rPr>
              <w:t xml:space="preserve"> D</w:t>
            </w:r>
            <w:r w:rsidRPr="00BC2F08">
              <w:rPr>
                <w:lang w:val="sr-Cyrl-CS"/>
              </w:rPr>
              <w:t>, Colic</w:t>
            </w:r>
            <w:r w:rsidRPr="00BC2F08">
              <w:rPr>
                <w:lang w:val="sr-Latn-RS"/>
              </w:rPr>
              <w:t xml:space="preserve"> M</w:t>
            </w:r>
            <w:r w:rsidRPr="00BC2F08">
              <w:rPr>
                <w:lang w:val="sr-Cyrl-CS"/>
              </w:rPr>
              <w:t>. Phenotypical and functional</w:t>
            </w:r>
            <w:r w:rsidRPr="00BC2F08">
              <w:rPr>
                <w:lang w:val="sr-Latn-RS"/>
              </w:rPr>
              <w:t xml:space="preserve"> </w:t>
            </w:r>
            <w:r w:rsidRPr="00BC2F08">
              <w:rPr>
                <w:lang w:val="sr-Cyrl-CS"/>
              </w:rPr>
              <w:t>characterization of dapsone treated-neutrophils in vitro. Eur</w:t>
            </w:r>
            <w:r w:rsidRPr="00BC2F08">
              <w:rPr>
                <w:lang w:val="sr-Latn-RS"/>
              </w:rPr>
              <w:t xml:space="preserve"> </w:t>
            </w:r>
            <w:r w:rsidRPr="00BC2F08">
              <w:rPr>
                <w:lang w:val="sr-Cyrl-CS"/>
              </w:rPr>
              <w:t>J</w:t>
            </w:r>
            <w:r w:rsidRPr="00BC2F08">
              <w:rPr>
                <w:lang w:val="sr-Latn-RS"/>
              </w:rPr>
              <w:t xml:space="preserve"> I</w:t>
            </w:r>
            <w:r w:rsidRPr="00BC2F08">
              <w:rPr>
                <w:lang w:val="sr-Cyrl-CS"/>
              </w:rPr>
              <w:t>mmunol</w:t>
            </w:r>
            <w:r w:rsidRPr="00BC2F08">
              <w:rPr>
                <w:lang w:val="sr-Latn-RS"/>
              </w:rPr>
              <w:t xml:space="preserve"> </w:t>
            </w:r>
            <w:r w:rsidRPr="00BC2F08">
              <w:rPr>
                <w:lang w:val="sr-Cyrl-CS"/>
              </w:rPr>
              <w:t>2021</w:t>
            </w:r>
            <w:r w:rsidRPr="00BC2F08">
              <w:rPr>
                <w:lang w:val="sr-Latn-RS"/>
              </w:rPr>
              <w:t xml:space="preserve">; </w:t>
            </w:r>
            <w:r w:rsidRPr="00BC2F08">
              <w:rPr>
                <w:lang w:val="sr-Cyrl-CS"/>
              </w:rPr>
              <w:t>S1</w:t>
            </w:r>
            <w:r w:rsidRPr="00BC2F08">
              <w:rPr>
                <w:lang w:val="sr-Latn-RS"/>
              </w:rPr>
              <w:t xml:space="preserve"> </w:t>
            </w:r>
            <w:r w:rsidRPr="00BC2F08">
              <w:rPr>
                <w:lang w:val="sr-Cyrl-CS"/>
              </w:rPr>
              <w:t>(Suppl.1):181.</w:t>
            </w:r>
          </w:p>
          <w:p w14:paraId="028AFD6D" w14:textId="7BE642E9" w:rsidR="00B976D4" w:rsidRPr="00A40BEF" w:rsidRDefault="00B976D4" w:rsidP="00A40BEF">
            <w:pPr>
              <w:pStyle w:val="ListParagraph"/>
              <w:widowControl/>
              <w:numPr>
                <w:ilvl w:val="1"/>
                <w:numId w:val="5"/>
              </w:numPr>
              <w:tabs>
                <w:tab w:val="clear" w:pos="1440"/>
              </w:tabs>
              <w:autoSpaceDE/>
              <w:autoSpaceDN/>
              <w:spacing w:before="240" w:after="240"/>
              <w:ind w:left="0" w:firstLine="0"/>
              <w:jc w:val="both"/>
              <w:rPr>
                <w:lang w:val="sr-Cyrl-CS"/>
              </w:rPr>
            </w:pPr>
            <w:r w:rsidRPr="00BC2F08">
              <w:rPr>
                <w:b/>
                <w:bCs/>
                <w:lang w:val="sr-Cyrl-CS"/>
              </w:rPr>
              <w:t>Mihajlovic</w:t>
            </w:r>
            <w:r w:rsidRPr="00BC2F08">
              <w:rPr>
                <w:b/>
                <w:bCs/>
                <w:lang w:val="sr-Latn-RS"/>
              </w:rPr>
              <w:t xml:space="preserve"> D</w:t>
            </w:r>
            <w:r w:rsidRPr="00BC2F08">
              <w:rPr>
                <w:lang w:val="sr-Cyrl-CS"/>
              </w:rPr>
              <w:t>, Ljuboja</w:t>
            </w:r>
            <w:r w:rsidRPr="00BC2F08">
              <w:rPr>
                <w:lang w:val="sr-Latn-RS"/>
              </w:rPr>
              <w:t xml:space="preserve"> O</w:t>
            </w:r>
            <w:r w:rsidRPr="00BC2F08">
              <w:rPr>
                <w:lang w:val="sr-Cyrl-CS"/>
              </w:rPr>
              <w:t>, Bakalovic</w:t>
            </w:r>
            <w:r w:rsidRPr="00BC2F08">
              <w:rPr>
                <w:lang w:val="sr-Latn-RS"/>
              </w:rPr>
              <w:t xml:space="preserve"> G</w:t>
            </w:r>
            <w:r w:rsidRPr="00BC2F08">
              <w:rPr>
                <w:lang w:val="sr-Cyrl-CS"/>
              </w:rPr>
              <w:t>, Malis</w:t>
            </w:r>
            <w:r w:rsidRPr="00BC2F08">
              <w:rPr>
                <w:lang w:val="sr-Latn-RS"/>
              </w:rPr>
              <w:t xml:space="preserve"> V</w:t>
            </w:r>
            <w:r w:rsidRPr="00BC2F08">
              <w:rPr>
                <w:lang w:val="sr-Cyrl-CS"/>
              </w:rPr>
              <w:t>, Drakul</w:t>
            </w:r>
            <w:r w:rsidRPr="00BC2F08">
              <w:rPr>
                <w:lang w:val="sr-Latn-RS"/>
              </w:rPr>
              <w:t xml:space="preserve"> M</w:t>
            </w:r>
            <w:r w:rsidRPr="00BC2F08">
              <w:rPr>
                <w:lang w:val="sr-Cyrl-CS"/>
              </w:rPr>
              <w:t>, Popovic</w:t>
            </w:r>
            <w:r w:rsidRPr="00BC2F08">
              <w:rPr>
                <w:lang w:val="sr-Latn-RS"/>
              </w:rPr>
              <w:t xml:space="preserve"> D</w:t>
            </w:r>
            <w:r w:rsidRPr="00BC2F08">
              <w:rPr>
                <w:lang w:val="sr-Cyrl-CS"/>
              </w:rPr>
              <w:t>, Jojic</w:t>
            </w:r>
            <w:r w:rsidRPr="00BC2F08">
              <w:rPr>
                <w:lang w:val="sr-Latn-RS"/>
              </w:rPr>
              <w:t xml:space="preserve"> I</w:t>
            </w:r>
            <w:r w:rsidRPr="00BC2F08">
              <w:rPr>
                <w:lang w:val="sr-Cyrl-CS"/>
              </w:rPr>
              <w:t>, Rakocevic</w:t>
            </w:r>
            <w:r w:rsidRPr="00BC2F08">
              <w:rPr>
                <w:lang w:val="sr-Latn-RS"/>
              </w:rPr>
              <w:t xml:space="preserve"> S</w:t>
            </w:r>
            <w:r w:rsidRPr="00BC2F08">
              <w:rPr>
                <w:lang w:val="sr-Cyrl-CS"/>
              </w:rPr>
              <w:t>, Tomic</w:t>
            </w:r>
            <w:r w:rsidRPr="00BC2F08">
              <w:rPr>
                <w:lang w:val="sr-Latn-RS"/>
              </w:rPr>
              <w:t xml:space="preserve"> S</w:t>
            </w:r>
            <w:r w:rsidRPr="00BC2F08">
              <w:rPr>
                <w:lang w:val="sr-Cyrl-CS"/>
              </w:rPr>
              <w:t>, Bekic</w:t>
            </w:r>
            <w:r w:rsidRPr="00BC2F08">
              <w:rPr>
                <w:lang w:val="sr-Latn-RS"/>
              </w:rPr>
              <w:t xml:space="preserve"> M</w:t>
            </w:r>
            <w:r w:rsidRPr="00BC2F08">
              <w:rPr>
                <w:lang w:val="sr-Cyrl-CS"/>
              </w:rPr>
              <w:t>, Colic</w:t>
            </w:r>
            <w:r w:rsidRPr="00BC2F08">
              <w:rPr>
                <w:lang w:val="sr-Latn-RS"/>
              </w:rPr>
              <w:t xml:space="preserve"> M</w:t>
            </w:r>
            <w:r w:rsidRPr="00BC2F08">
              <w:rPr>
                <w:lang w:val="sr-Cyrl-CS"/>
              </w:rPr>
              <w:t>, Bokonjic</w:t>
            </w:r>
            <w:r w:rsidRPr="00BC2F08">
              <w:rPr>
                <w:lang w:val="sr-Latn-RS"/>
              </w:rPr>
              <w:t xml:space="preserve"> D</w:t>
            </w:r>
            <w:r w:rsidRPr="00BC2F08">
              <w:rPr>
                <w:lang w:val="sr-Cyrl-CS"/>
              </w:rPr>
              <w:t>. Functional abnormalities of circulating</w:t>
            </w:r>
            <w:r w:rsidRPr="00BC2F08">
              <w:rPr>
                <w:lang w:val="sr-Latn-RS"/>
              </w:rPr>
              <w:t xml:space="preserve"> </w:t>
            </w:r>
            <w:r w:rsidRPr="00BC2F08">
              <w:rPr>
                <w:lang w:val="sr-Cyrl-CS"/>
              </w:rPr>
              <w:t>neutrophils in children with cystic fibrosis. Eur</w:t>
            </w:r>
            <w:r w:rsidRPr="00BC2F08">
              <w:rPr>
                <w:lang w:val="sr-Latn-RS"/>
              </w:rPr>
              <w:t xml:space="preserve"> </w:t>
            </w:r>
            <w:r w:rsidRPr="00BC2F08">
              <w:rPr>
                <w:lang w:val="sr-Cyrl-CS"/>
              </w:rPr>
              <w:t>J</w:t>
            </w:r>
            <w:r w:rsidRPr="00BC2F08">
              <w:rPr>
                <w:lang w:val="sr-Latn-RS"/>
              </w:rPr>
              <w:t xml:space="preserve"> I</w:t>
            </w:r>
            <w:r w:rsidRPr="00BC2F08">
              <w:rPr>
                <w:lang w:val="sr-Cyrl-CS"/>
              </w:rPr>
              <w:t>mmunol</w:t>
            </w:r>
            <w:r w:rsidRPr="00BC2F08">
              <w:rPr>
                <w:lang w:val="sr-Latn-RS"/>
              </w:rPr>
              <w:t xml:space="preserve"> </w:t>
            </w:r>
            <w:r w:rsidRPr="00BC2F08">
              <w:rPr>
                <w:lang w:val="sr-Cyrl-CS"/>
              </w:rPr>
              <w:t>2021</w:t>
            </w:r>
            <w:r w:rsidRPr="00BC2F08">
              <w:rPr>
                <w:lang w:val="sr-Latn-RS"/>
              </w:rPr>
              <w:t>;</w:t>
            </w:r>
            <w:r w:rsidRPr="00BC2F08">
              <w:rPr>
                <w:lang w:val="sr-Cyrl-CS"/>
              </w:rPr>
              <w:t>S1 (Suppl.</w:t>
            </w:r>
            <w:r w:rsidRPr="00BC2F08">
              <w:rPr>
                <w:lang w:val="sr-Latn-RS"/>
              </w:rPr>
              <w:t>1</w:t>
            </w:r>
            <w:r w:rsidRPr="00BC2F08">
              <w:rPr>
                <w:lang w:val="sr-Cyrl-CS"/>
              </w:rPr>
              <w:t>): 182.</w:t>
            </w:r>
          </w:p>
          <w:p w14:paraId="2928F8AB" w14:textId="77777777" w:rsidR="00B976D4" w:rsidRPr="00BC2F08" w:rsidRDefault="00B976D4" w:rsidP="00A40BEF">
            <w:pPr>
              <w:pStyle w:val="ListParagraph"/>
              <w:widowControl/>
              <w:numPr>
                <w:ilvl w:val="1"/>
                <w:numId w:val="5"/>
              </w:numPr>
              <w:tabs>
                <w:tab w:val="clear" w:pos="1440"/>
              </w:tabs>
              <w:autoSpaceDE/>
              <w:autoSpaceDN/>
              <w:spacing w:before="240" w:after="240"/>
              <w:ind w:left="0" w:firstLine="0"/>
              <w:jc w:val="both"/>
              <w:rPr>
                <w:lang w:val="sr-Cyrl-CS"/>
              </w:rPr>
            </w:pPr>
            <w:r w:rsidRPr="00BC2F08">
              <w:rPr>
                <w:lang w:val="sr-Cyrl-CS"/>
              </w:rPr>
              <w:t>Malis</w:t>
            </w:r>
            <w:r w:rsidRPr="00BC2F08">
              <w:rPr>
                <w:lang w:val="sr-Latn-RS"/>
              </w:rPr>
              <w:t xml:space="preserve"> V</w:t>
            </w:r>
            <w:r w:rsidRPr="00BC2F08">
              <w:rPr>
                <w:lang w:val="sr-Cyrl-CS"/>
              </w:rPr>
              <w:t>, Drakul</w:t>
            </w:r>
            <w:r w:rsidRPr="00BC2F08">
              <w:rPr>
                <w:lang w:val="sr-Latn-RS"/>
              </w:rPr>
              <w:t xml:space="preserve"> M</w:t>
            </w:r>
            <w:r w:rsidRPr="00BC2F08">
              <w:rPr>
                <w:lang w:val="sr-Cyrl-CS"/>
              </w:rPr>
              <w:t>, Kozic</w:t>
            </w:r>
            <w:r w:rsidRPr="00BC2F08">
              <w:rPr>
                <w:lang w:val="sr-Latn-RS"/>
              </w:rPr>
              <w:t xml:space="preserve"> Lj</w:t>
            </w:r>
            <w:r w:rsidRPr="00BC2F08">
              <w:rPr>
                <w:lang w:val="sr-Cyrl-CS"/>
              </w:rPr>
              <w:t>, Rakocevic</w:t>
            </w:r>
            <w:r w:rsidRPr="00BC2F08">
              <w:rPr>
                <w:lang w:val="sr-Latn-RS"/>
              </w:rPr>
              <w:t xml:space="preserve"> S</w:t>
            </w:r>
            <w:r w:rsidRPr="00BC2F08">
              <w:rPr>
                <w:lang w:val="sr-Cyrl-CS"/>
              </w:rPr>
              <w:t>, Popovic</w:t>
            </w:r>
            <w:r w:rsidRPr="00BC2F08">
              <w:rPr>
                <w:lang w:val="sr-Latn-RS"/>
              </w:rPr>
              <w:t xml:space="preserve"> D</w:t>
            </w:r>
            <w:r w:rsidRPr="00BC2F08">
              <w:rPr>
                <w:lang w:val="sr-Cyrl-CS"/>
              </w:rPr>
              <w:t>, Bokinjic</w:t>
            </w:r>
            <w:r w:rsidRPr="00BC2F08">
              <w:rPr>
                <w:lang w:val="sr-Latn-RS"/>
              </w:rPr>
              <w:t xml:space="preserve"> D</w:t>
            </w:r>
            <w:r w:rsidRPr="00BC2F08">
              <w:rPr>
                <w:lang w:val="sr-Cyrl-CS"/>
              </w:rPr>
              <w:t xml:space="preserve">, </w:t>
            </w:r>
            <w:r w:rsidRPr="00BC2F08">
              <w:rPr>
                <w:b/>
                <w:bCs/>
                <w:lang w:val="sr-Cyrl-CS"/>
              </w:rPr>
              <w:t>Mihajlovic</w:t>
            </w:r>
            <w:r w:rsidRPr="00BC2F08">
              <w:rPr>
                <w:b/>
                <w:bCs/>
                <w:lang w:val="sr-Latn-RS"/>
              </w:rPr>
              <w:t xml:space="preserve"> D</w:t>
            </w:r>
            <w:r w:rsidRPr="00BC2F08">
              <w:rPr>
                <w:lang w:val="sr-Cyrl-CS"/>
              </w:rPr>
              <w:t>, Colic</w:t>
            </w:r>
            <w:r w:rsidRPr="00BC2F08">
              <w:rPr>
                <w:lang w:val="sr-Latn-RS"/>
              </w:rPr>
              <w:t xml:space="preserve"> M</w:t>
            </w:r>
            <w:r w:rsidRPr="00BC2F08">
              <w:rPr>
                <w:lang w:val="sr-Cyrl-CS"/>
              </w:rPr>
              <w:t>. Sitagliptin, dypeptidil</w:t>
            </w:r>
            <w:r w:rsidRPr="00BC2F08">
              <w:rPr>
                <w:lang w:val="sr-Latn-RS"/>
              </w:rPr>
              <w:t xml:space="preserve"> </w:t>
            </w:r>
            <w:r w:rsidRPr="00BC2F08">
              <w:rPr>
                <w:lang w:val="sr-Cyrl-CS"/>
              </w:rPr>
              <w:t>peptidase 4-inhibitor, modulate oxidative burst of human neutrophils in vitro.</w:t>
            </w:r>
            <w:r w:rsidRPr="00BC2F08">
              <w:rPr>
                <w:lang w:val="sr-Latn-RS"/>
              </w:rPr>
              <w:t xml:space="preserve"> </w:t>
            </w:r>
            <w:r w:rsidRPr="00BC2F08">
              <w:rPr>
                <w:lang w:val="sr-Cyrl-CS"/>
              </w:rPr>
              <w:t>Eur</w:t>
            </w:r>
            <w:r w:rsidRPr="00BC2F08">
              <w:rPr>
                <w:lang w:val="sr-Latn-RS"/>
              </w:rPr>
              <w:t xml:space="preserve"> </w:t>
            </w:r>
            <w:r w:rsidRPr="00BC2F08">
              <w:rPr>
                <w:lang w:val="sr-Cyrl-CS"/>
              </w:rPr>
              <w:t>J</w:t>
            </w:r>
            <w:r w:rsidRPr="00BC2F08">
              <w:rPr>
                <w:lang w:val="sr-Latn-RS"/>
              </w:rPr>
              <w:t xml:space="preserve"> I</w:t>
            </w:r>
            <w:r w:rsidRPr="00BC2F08">
              <w:rPr>
                <w:lang w:val="sr-Cyrl-CS"/>
              </w:rPr>
              <w:t>mmunol</w:t>
            </w:r>
            <w:r w:rsidRPr="00BC2F08">
              <w:rPr>
                <w:lang w:val="sr-Latn-RS"/>
              </w:rPr>
              <w:t xml:space="preserve"> </w:t>
            </w:r>
            <w:r w:rsidRPr="00BC2F08">
              <w:rPr>
                <w:lang w:val="sr-Cyrl-CS"/>
              </w:rPr>
              <w:t>2021</w:t>
            </w:r>
            <w:r w:rsidRPr="00BC2F08">
              <w:rPr>
                <w:lang w:val="sr-Latn-RS"/>
              </w:rPr>
              <w:t>;</w:t>
            </w:r>
            <w:r w:rsidRPr="00BC2F08">
              <w:rPr>
                <w:lang w:val="sr-Cyrl-CS"/>
              </w:rPr>
              <w:t>S1 (Suppl.1)</w:t>
            </w:r>
            <w:r w:rsidRPr="00BC2F08">
              <w:rPr>
                <w:lang w:val="sr-Latn-RS"/>
              </w:rPr>
              <w:t>:</w:t>
            </w:r>
            <w:r w:rsidRPr="00BC2F08">
              <w:rPr>
                <w:lang w:val="sr-Cyrl-CS"/>
              </w:rPr>
              <w:t xml:space="preserve"> 242.</w:t>
            </w:r>
          </w:p>
          <w:p w14:paraId="11198B15" w14:textId="6F796AC7" w:rsidR="008C22D1" w:rsidRPr="00BC2F08" w:rsidRDefault="008C22D1" w:rsidP="00A40BEF">
            <w:pPr>
              <w:pBdr>
                <w:top w:val="single" w:sz="4" w:space="1" w:color="auto"/>
                <w:left w:val="single" w:sz="4" w:space="4" w:color="auto"/>
                <w:bottom w:val="single" w:sz="4" w:space="1" w:color="auto"/>
                <w:right w:val="single" w:sz="4" w:space="4" w:color="auto"/>
              </w:pBdr>
              <w:spacing w:before="240" w:after="240"/>
              <w:jc w:val="both"/>
              <w:rPr>
                <w:lang w:val="sr-Cyrl-CS"/>
              </w:rPr>
            </w:pPr>
          </w:p>
          <w:p w14:paraId="11198B98" w14:textId="77777777" w:rsidR="008C22D1" w:rsidRPr="00BC2F08" w:rsidRDefault="008C22D1" w:rsidP="00A40BEF">
            <w:pPr>
              <w:pStyle w:val="TableParagraph"/>
              <w:spacing w:before="240" w:after="240"/>
              <w:ind w:left="0"/>
              <w:jc w:val="both"/>
              <w:rPr>
                <w:lang w:val="sr-Latn-BA"/>
              </w:rPr>
            </w:pPr>
          </w:p>
        </w:tc>
      </w:tr>
    </w:tbl>
    <w:p w14:paraId="11198B9A" w14:textId="77777777" w:rsidR="00FC3DA3" w:rsidRPr="00B974D5" w:rsidRDefault="00000000">
      <w:pPr>
        <w:pStyle w:val="BodyText"/>
        <w:spacing w:before="3"/>
        <w:rPr>
          <w:sz w:val="24"/>
          <w:szCs w:val="24"/>
        </w:rPr>
      </w:pPr>
      <w:r>
        <w:rPr>
          <w:sz w:val="24"/>
          <w:szCs w:val="24"/>
        </w:rPr>
        <w:lastRenderedPageBreak/>
        <w:pict w14:anchorId="11198C78">
          <v:rect id="_x0000_s2052" style="position:absolute;margin-left:79.3pt;margin-top:9.6pt;width:453pt;height:.5pt;z-index:-15727616;mso-wrap-distance-left:0;mso-wrap-distance-right:0;mso-position-horizontal-relative:page;mso-position-vertical-relative:text" fillcolor="black" stroked="f">
            <w10:wrap type="topAndBottom" anchorx="page"/>
          </v:rect>
        </w:pict>
      </w:r>
    </w:p>
    <w:p w14:paraId="11198B9B" w14:textId="77777777" w:rsidR="00FC3DA3" w:rsidRPr="00B974D5" w:rsidRDefault="001655FD">
      <w:pPr>
        <w:pStyle w:val="BodyText"/>
        <w:spacing w:before="65"/>
        <w:ind w:left="221" w:right="216"/>
        <w:rPr>
          <w:sz w:val="24"/>
          <w:szCs w:val="24"/>
        </w:rPr>
      </w:pPr>
      <w:bookmarkStart w:id="7" w:name="_bookmark2"/>
      <w:bookmarkEnd w:id="7"/>
      <w:r w:rsidRPr="00B974D5">
        <w:rPr>
          <w:w w:val="95"/>
          <w:sz w:val="24"/>
          <w:szCs w:val="24"/>
          <w:vertAlign w:val="superscript"/>
        </w:rPr>
        <w:t>3</w:t>
      </w:r>
      <w:r w:rsidRPr="00B974D5">
        <w:rPr>
          <w:w w:val="95"/>
          <w:sz w:val="24"/>
          <w:szCs w:val="24"/>
        </w:rPr>
        <w:t xml:space="preserve"> </w:t>
      </w:r>
      <w:proofErr w:type="spellStart"/>
      <w:r w:rsidRPr="00B974D5">
        <w:rPr>
          <w:w w:val="95"/>
          <w:sz w:val="24"/>
          <w:szCs w:val="24"/>
        </w:rPr>
        <w:t>Просјечна</w:t>
      </w:r>
      <w:proofErr w:type="spellEnd"/>
      <w:r w:rsidRPr="00B974D5">
        <w:rPr>
          <w:spacing w:val="26"/>
          <w:w w:val="95"/>
          <w:sz w:val="24"/>
          <w:szCs w:val="24"/>
        </w:rPr>
        <w:t xml:space="preserve"> </w:t>
      </w:r>
      <w:proofErr w:type="spellStart"/>
      <w:r w:rsidRPr="00B974D5">
        <w:rPr>
          <w:w w:val="95"/>
          <w:sz w:val="24"/>
          <w:szCs w:val="24"/>
        </w:rPr>
        <w:t>оцјена</w:t>
      </w:r>
      <w:proofErr w:type="spellEnd"/>
      <w:r w:rsidRPr="00B974D5">
        <w:rPr>
          <w:spacing w:val="25"/>
          <w:w w:val="95"/>
          <w:sz w:val="24"/>
          <w:szCs w:val="24"/>
        </w:rPr>
        <w:t xml:space="preserve"> </w:t>
      </w:r>
      <w:proofErr w:type="spellStart"/>
      <w:r w:rsidRPr="00B974D5">
        <w:rPr>
          <w:w w:val="95"/>
          <w:sz w:val="24"/>
          <w:szCs w:val="24"/>
        </w:rPr>
        <w:t>током</w:t>
      </w:r>
      <w:proofErr w:type="spellEnd"/>
      <w:r w:rsidRPr="00B974D5">
        <w:rPr>
          <w:spacing w:val="27"/>
          <w:w w:val="95"/>
          <w:sz w:val="24"/>
          <w:szCs w:val="24"/>
        </w:rPr>
        <w:t xml:space="preserve"> </w:t>
      </w:r>
      <w:proofErr w:type="spellStart"/>
      <w:r w:rsidRPr="00B974D5">
        <w:rPr>
          <w:w w:val="95"/>
          <w:sz w:val="24"/>
          <w:szCs w:val="24"/>
        </w:rPr>
        <w:t>основних</w:t>
      </w:r>
      <w:proofErr w:type="spellEnd"/>
      <w:r w:rsidRPr="00B974D5">
        <w:rPr>
          <w:spacing w:val="24"/>
          <w:w w:val="95"/>
          <w:sz w:val="24"/>
          <w:szCs w:val="24"/>
        </w:rPr>
        <w:t xml:space="preserve"> </w:t>
      </w:r>
      <w:proofErr w:type="spellStart"/>
      <w:r w:rsidRPr="00B974D5">
        <w:rPr>
          <w:w w:val="95"/>
          <w:sz w:val="24"/>
          <w:szCs w:val="24"/>
        </w:rPr>
        <w:t>студија</w:t>
      </w:r>
      <w:proofErr w:type="spellEnd"/>
      <w:r w:rsidRPr="00B974D5">
        <w:rPr>
          <w:spacing w:val="25"/>
          <w:w w:val="95"/>
          <w:sz w:val="24"/>
          <w:szCs w:val="24"/>
        </w:rPr>
        <w:t xml:space="preserve"> </w:t>
      </w:r>
      <w:r w:rsidRPr="00B974D5">
        <w:rPr>
          <w:w w:val="95"/>
          <w:sz w:val="24"/>
          <w:szCs w:val="24"/>
        </w:rPr>
        <w:t>и</w:t>
      </w:r>
      <w:r w:rsidRPr="00B974D5">
        <w:rPr>
          <w:spacing w:val="24"/>
          <w:w w:val="95"/>
          <w:sz w:val="24"/>
          <w:szCs w:val="24"/>
        </w:rPr>
        <w:t xml:space="preserve"> </w:t>
      </w:r>
      <w:proofErr w:type="spellStart"/>
      <w:r w:rsidRPr="00B974D5">
        <w:rPr>
          <w:w w:val="95"/>
          <w:sz w:val="24"/>
          <w:szCs w:val="24"/>
        </w:rPr>
        <w:t>студија</w:t>
      </w:r>
      <w:proofErr w:type="spellEnd"/>
      <w:r w:rsidRPr="00B974D5">
        <w:rPr>
          <w:spacing w:val="25"/>
          <w:w w:val="95"/>
          <w:sz w:val="24"/>
          <w:szCs w:val="24"/>
        </w:rPr>
        <w:t xml:space="preserve"> </w:t>
      </w:r>
      <w:proofErr w:type="spellStart"/>
      <w:r w:rsidRPr="00B974D5">
        <w:rPr>
          <w:w w:val="95"/>
          <w:sz w:val="24"/>
          <w:szCs w:val="24"/>
        </w:rPr>
        <w:t>првог</w:t>
      </w:r>
      <w:proofErr w:type="spellEnd"/>
      <w:r w:rsidRPr="00B974D5">
        <w:rPr>
          <w:spacing w:val="26"/>
          <w:w w:val="95"/>
          <w:sz w:val="24"/>
          <w:szCs w:val="24"/>
        </w:rPr>
        <w:t xml:space="preserve"> </w:t>
      </w:r>
      <w:r w:rsidRPr="00B974D5">
        <w:rPr>
          <w:w w:val="95"/>
          <w:sz w:val="24"/>
          <w:szCs w:val="24"/>
        </w:rPr>
        <w:t>и</w:t>
      </w:r>
      <w:r w:rsidRPr="00B974D5">
        <w:rPr>
          <w:spacing w:val="24"/>
          <w:w w:val="95"/>
          <w:sz w:val="24"/>
          <w:szCs w:val="24"/>
        </w:rPr>
        <w:t xml:space="preserve"> </w:t>
      </w:r>
      <w:proofErr w:type="spellStart"/>
      <w:r w:rsidRPr="00B974D5">
        <w:rPr>
          <w:w w:val="95"/>
          <w:sz w:val="24"/>
          <w:szCs w:val="24"/>
        </w:rPr>
        <w:t>другог</w:t>
      </w:r>
      <w:proofErr w:type="spellEnd"/>
      <w:r w:rsidRPr="00B974D5">
        <w:rPr>
          <w:spacing w:val="28"/>
          <w:w w:val="95"/>
          <w:sz w:val="24"/>
          <w:szCs w:val="24"/>
        </w:rPr>
        <w:t xml:space="preserve"> </w:t>
      </w:r>
      <w:proofErr w:type="spellStart"/>
      <w:r w:rsidRPr="00B974D5">
        <w:rPr>
          <w:w w:val="95"/>
          <w:sz w:val="24"/>
          <w:szCs w:val="24"/>
        </w:rPr>
        <w:t>циклуса</w:t>
      </w:r>
      <w:proofErr w:type="spellEnd"/>
      <w:r w:rsidRPr="00B974D5">
        <w:rPr>
          <w:spacing w:val="25"/>
          <w:w w:val="95"/>
          <w:sz w:val="24"/>
          <w:szCs w:val="24"/>
        </w:rPr>
        <w:t xml:space="preserve"> </w:t>
      </w:r>
      <w:proofErr w:type="spellStart"/>
      <w:r w:rsidRPr="00B974D5">
        <w:rPr>
          <w:w w:val="95"/>
          <w:sz w:val="24"/>
          <w:szCs w:val="24"/>
        </w:rPr>
        <w:t>наводи</w:t>
      </w:r>
      <w:proofErr w:type="spellEnd"/>
      <w:r w:rsidRPr="00B974D5">
        <w:rPr>
          <w:spacing w:val="27"/>
          <w:w w:val="95"/>
          <w:sz w:val="24"/>
          <w:szCs w:val="24"/>
        </w:rPr>
        <w:t xml:space="preserve"> </w:t>
      </w:r>
      <w:proofErr w:type="spellStart"/>
      <w:r w:rsidRPr="00B974D5">
        <w:rPr>
          <w:w w:val="95"/>
          <w:sz w:val="24"/>
          <w:szCs w:val="24"/>
        </w:rPr>
        <w:t>се</w:t>
      </w:r>
      <w:proofErr w:type="spellEnd"/>
      <w:r w:rsidRPr="00B974D5">
        <w:rPr>
          <w:spacing w:val="26"/>
          <w:w w:val="95"/>
          <w:sz w:val="24"/>
          <w:szCs w:val="24"/>
        </w:rPr>
        <w:t xml:space="preserve"> </w:t>
      </w:r>
      <w:proofErr w:type="spellStart"/>
      <w:r w:rsidRPr="00B974D5">
        <w:rPr>
          <w:w w:val="95"/>
          <w:sz w:val="24"/>
          <w:szCs w:val="24"/>
        </w:rPr>
        <w:t>за</w:t>
      </w:r>
      <w:proofErr w:type="spellEnd"/>
      <w:r w:rsidRPr="00B974D5">
        <w:rPr>
          <w:spacing w:val="25"/>
          <w:w w:val="95"/>
          <w:sz w:val="24"/>
          <w:szCs w:val="24"/>
        </w:rPr>
        <w:t xml:space="preserve"> </w:t>
      </w:r>
      <w:proofErr w:type="spellStart"/>
      <w:r w:rsidRPr="00B974D5">
        <w:rPr>
          <w:w w:val="95"/>
          <w:sz w:val="24"/>
          <w:szCs w:val="24"/>
        </w:rPr>
        <w:t>кандидате</w:t>
      </w:r>
      <w:proofErr w:type="spellEnd"/>
      <w:r w:rsidRPr="00B974D5">
        <w:rPr>
          <w:spacing w:val="1"/>
          <w:w w:val="95"/>
          <w:sz w:val="24"/>
          <w:szCs w:val="24"/>
        </w:rPr>
        <w:t xml:space="preserve"> </w:t>
      </w:r>
      <w:proofErr w:type="spellStart"/>
      <w:r w:rsidRPr="00B974D5">
        <w:rPr>
          <w:sz w:val="24"/>
          <w:szCs w:val="24"/>
        </w:rPr>
        <w:t>који</w:t>
      </w:r>
      <w:proofErr w:type="spellEnd"/>
      <w:r w:rsidRPr="00B974D5">
        <w:rPr>
          <w:spacing w:val="-2"/>
          <w:sz w:val="24"/>
          <w:szCs w:val="24"/>
        </w:rPr>
        <w:t xml:space="preserve"> </w:t>
      </w:r>
      <w:proofErr w:type="spellStart"/>
      <w:r w:rsidRPr="00B974D5">
        <w:rPr>
          <w:sz w:val="24"/>
          <w:szCs w:val="24"/>
        </w:rPr>
        <w:t>се</w:t>
      </w:r>
      <w:proofErr w:type="spellEnd"/>
      <w:r w:rsidRPr="00B974D5">
        <w:rPr>
          <w:sz w:val="24"/>
          <w:szCs w:val="24"/>
        </w:rPr>
        <w:t xml:space="preserve"> </w:t>
      </w:r>
      <w:proofErr w:type="spellStart"/>
      <w:r w:rsidRPr="00B974D5">
        <w:rPr>
          <w:sz w:val="24"/>
          <w:szCs w:val="24"/>
        </w:rPr>
        <w:t>бирају</w:t>
      </w:r>
      <w:proofErr w:type="spellEnd"/>
      <w:r w:rsidRPr="00B974D5">
        <w:rPr>
          <w:spacing w:val="-1"/>
          <w:sz w:val="24"/>
          <w:szCs w:val="24"/>
        </w:rPr>
        <w:t xml:space="preserve"> </w:t>
      </w:r>
      <w:r w:rsidRPr="00B974D5">
        <w:rPr>
          <w:sz w:val="24"/>
          <w:szCs w:val="24"/>
        </w:rPr>
        <w:t>у</w:t>
      </w:r>
      <w:r w:rsidRPr="00B974D5">
        <w:rPr>
          <w:spacing w:val="-4"/>
          <w:sz w:val="24"/>
          <w:szCs w:val="24"/>
        </w:rPr>
        <w:t xml:space="preserve"> </w:t>
      </w:r>
      <w:proofErr w:type="spellStart"/>
      <w:r w:rsidRPr="00B974D5">
        <w:rPr>
          <w:sz w:val="24"/>
          <w:szCs w:val="24"/>
        </w:rPr>
        <w:t>звање</w:t>
      </w:r>
      <w:proofErr w:type="spellEnd"/>
      <w:r w:rsidRPr="00B974D5">
        <w:rPr>
          <w:sz w:val="24"/>
          <w:szCs w:val="24"/>
        </w:rPr>
        <w:t xml:space="preserve"> </w:t>
      </w:r>
      <w:proofErr w:type="spellStart"/>
      <w:r w:rsidRPr="00B974D5">
        <w:rPr>
          <w:sz w:val="24"/>
          <w:szCs w:val="24"/>
        </w:rPr>
        <w:t>асистента</w:t>
      </w:r>
      <w:proofErr w:type="spellEnd"/>
      <w:r w:rsidRPr="00B974D5">
        <w:rPr>
          <w:sz w:val="24"/>
          <w:szCs w:val="24"/>
        </w:rPr>
        <w:t xml:space="preserve"> и </w:t>
      </w:r>
      <w:proofErr w:type="spellStart"/>
      <w:r w:rsidRPr="00B974D5">
        <w:rPr>
          <w:sz w:val="24"/>
          <w:szCs w:val="24"/>
        </w:rPr>
        <w:t>вишег</w:t>
      </w:r>
      <w:proofErr w:type="spellEnd"/>
      <w:r w:rsidRPr="00B974D5">
        <w:rPr>
          <w:sz w:val="24"/>
          <w:szCs w:val="24"/>
        </w:rPr>
        <w:t xml:space="preserve"> </w:t>
      </w:r>
      <w:proofErr w:type="spellStart"/>
      <w:r w:rsidRPr="00B974D5">
        <w:rPr>
          <w:sz w:val="24"/>
          <w:szCs w:val="24"/>
        </w:rPr>
        <w:t>асистента</w:t>
      </w:r>
      <w:proofErr w:type="spellEnd"/>
      <w:r w:rsidRPr="00B974D5">
        <w:rPr>
          <w:sz w:val="24"/>
          <w:szCs w:val="24"/>
        </w:rPr>
        <w:t>.</w:t>
      </w:r>
    </w:p>
    <w:p w14:paraId="11198B9C" w14:textId="77777777" w:rsidR="00FC3DA3" w:rsidRPr="00B974D5" w:rsidRDefault="001655FD">
      <w:pPr>
        <w:pStyle w:val="BodyText"/>
        <w:spacing w:line="224" w:lineRule="exact"/>
        <w:ind w:left="221"/>
        <w:rPr>
          <w:sz w:val="24"/>
          <w:szCs w:val="24"/>
        </w:rPr>
      </w:pPr>
      <w:bookmarkStart w:id="8" w:name="_bookmark3"/>
      <w:bookmarkEnd w:id="8"/>
      <w:r w:rsidRPr="00B974D5">
        <w:rPr>
          <w:spacing w:val="-1"/>
          <w:sz w:val="24"/>
          <w:szCs w:val="24"/>
          <w:vertAlign w:val="superscript"/>
        </w:rPr>
        <w:t>4</w:t>
      </w:r>
      <w:r w:rsidRPr="00B974D5">
        <w:rPr>
          <w:spacing w:val="-17"/>
          <w:sz w:val="24"/>
          <w:szCs w:val="24"/>
        </w:rPr>
        <w:t xml:space="preserve"> </w:t>
      </w:r>
      <w:proofErr w:type="spellStart"/>
      <w:r w:rsidRPr="00B974D5">
        <w:rPr>
          <w:spacing w:val="-1"/>
          <w:sz w:val="24"/>
          <w:szCs w:val="24"/>
        </w:rPr>
        <w:t>Навести</w:t>
      </w:r>
      <w:proofErr w:type="spellEnd"/>
      <w:r w:rsidRPr="00B974D5">
        <w:rPr>
          <w:spacing w:val="-1"/>
          <w:sz w:val="24"/>
          <w:szCs w:val="24"/>
        </w:rPr>
        <w:t xml:space="preserve"> </w:t>
      </w:r>
      <w:proofErr w:type="spellStart"/>
      <w:r w:rsidRPr="00B974D5">
        <w:rPr>
          <w:spacing w:val="-1"/>
          <w:sz w:val="24"/>
          <w:szCs w:val="24"/>
        </w:rPr>
        <w:t>све</w:t>
      </w:r>
      <w:proofErr w:type="spellEnd"/>
      <w:r w:rsidRPr="00B974D5">
        <w:rPr>
          <w:spacing w:val="4"/>
          <w:sz w:val="24"/>
          <w:szCs w:val="24"/>
        </w:rPr>
        <w:t xml:space="preserve"> </w:t>
      </w:r>
      <w:proofErr w:type="spellStart"/>
      <w:r w:rsidRPr="00B974D5">
        <w:rPr>
          <w:spacing w:val="-1"/>
          <w:sz w:val="24"/>
          <w:szCs w:val="24"/>
        </w:rPr>
        <w:t>претходне</w:t>
      </w:r>
      <w:proofErr w:type="spellEnd"/>
      <w:r w:rsidRPr="00B974D5">
        <w:rPr>
          <w:spacing w:val="4"/>
          <w:sz w:val="24"/>
          <w:szCs w:val="24"/>
        </w:rPr>
        <w:t xml:space="preserve"> </w:t>
      </w:r>
      <w:proofErr w:type="spellStart"/>
      <w:r w:rsidRPr="00B974D5">
        <w:rPr>
          <w:sz w:val="24"/>
          <w:szCs w:val="24"/>
        </w:rPr>
        <w:t>изборе</w:t>
      </w:r>
      <w:proofErr w:type="spellEnd"/>
      <w:r w:rsidRPr="00B974D5">
        <w:rPr>
          <w:sz w:val="24"/>
          <w:szCs w:val="24"/>
        </w:rPr>
        <w:t xml:space="preserve"> у</w:t>
      </w:r>
      <w:r w:rsidRPr="00B974D5">
        <w:rPr>
          <w:spacing w:val="-3"/>
          <w:sz w:val="24"/>
          <w:szCs w:val="24"/>
        </w:rPr>
        <w:t xml:space="preserve"> </w:t>
      </w:r>
      <w:proofErr w:type="spellStart"/>
      <w:r w:rsidRPr="00B974D5">
        <w:rPr>
          <w:sz w:val="24"/>
          <w:szCs w:val="24"/>
        </w:rPr>
        <w:t>звања</w:t>
      </w:r>
      <w:proofErr w:type="spellEnd"/>
      <w:r w:rsidRPr="00B974D5">
        <w:rPr>
          <w:sz w:val="24"/>
          <w:szCs w:val="24"/>
        </w:rPr>
        <w:t>.</w:t>
      </w:r>
    </w:p>
    <w:p w14:paraId="11198B9D" w14:textId="77777777" w:rsidR="00FC3DA3" w:rsidRPr="00B974D5" w:rsidRDefault="001655FD">
      <w:pPr>
        <w:pStyle w:val="BodyText"/>
        <w:spacing w:before="16" w:line="235" w:lineRule="auto"/>
        <w:ind w:left="221"/>
        <w:rPr>
          <w:sz w:val="24"/>
          <w:szCs w:val="24"/>
        </w:rPr>
      </w:pPr>
      <w:bookmarkStart w:id="9" w:name="_bookmark4"/>
      <w:bookmarkEnd w:id="9"/>
      <w:r w:rsidRPr="00B974D5">
        <w:rPr>
          <w:spacing w:val="-1"/>
          <w:sz w:val="24"/>
          <w:szCs w:val="24"/>
          <w:vertAlign w:val="superscript"/>
        </w:rPr>
        <w:t>5</w:t>
      </w:r>
      <w:r w:rsidRPr="00B974D5">
        <w:rPr>
          <w:spacing w:val="-17"/>
          <w:sz w:val="24"/>
          <w:szCs w:val="24"/>
        </w:rPr>
        <w:t xml:space="preserve"> </w:t>
      </w:r>
      <w:proofErr w:type="spellStart"/>
      <w:r w:rsidRPr="00B974D5">
        <w:rPr>
          <w:spacing w:val="-1"/>
          <w:sz w:val="24"/>
          <w:szCs w:val="24"/>
        </w:rPr>
        <w:t>Навести</w:t>
      </w:r>
      <w:proofErr w:type="spellEnd"/>
      <w:r w:rsidRPr="00B974D5">
        <w:rPr>
          <w:sz w:val="24"/>
          <w:szCs w:val="24"/>
        </w:rPr>
        <w:t xml:space="preserve"> </w:t>
      </w:r>
      <w:proofErr w:type="spellStart"/>
      <w:r w:rsidRPr="00B974D5">
        <w:rPr>
          <w:spacing w:val="-1"/>
          <w:sz w:val="24"/>
          <w:szCs w:val="24"/>
        </w:rPr>
        <w:t>кратак</w:t>
      </w:r>
      <w:proofErr w:type="spellEnd"/>
      <w:r w:rsidRPr="00B974D5">
        <w:rPr>
          <w:spacing w:val="-1"/>
          <w:sz w:val="24"/>
          <w:szCs w:val="24"/>
        </w:rPr>
        <w:t xml:space="preserve"> </w:t>
      </w:r>
      <w:proofErr w:type="spellStart"/>
      <w:r w:rsidRPr="00B974D5">
        <w:rPr>
          <w:spacing w:val="-1"/>
          <w:sz w:val="24"/>
          <w:szCs w:val="24"/>
        </w:rPr>
        <w:t>приказ</w:t>
      </w:r>
      <w:proofErr w:type="spellEnd"/>
      <w:r w:rsidRPr="00B974D5">
        <w:rPr>
          <w:spacing w:val="1"/>
          <w:sz w:val="24"/>
          <w:szCs w:val="24"/>
        </w:rPr>
        <w:t xml:space="preserve"> </w:t>
      </w:r>
      <w:proofErr w:type="spellStart"/>
      <w:r w:rsidRPr="00B974D5">
        <w:rPr>
          <w:spacing w:val="-1"/>
          <w:sz w:val="24"/>
          <w:szCs w:val="24"/>
        </w:rPr>
        <w:t>радова</w:t>
      </w:r>
      <w:proofErr w:type="spellEnd"/>
      <w:r w:rsidRPr="00B974D5">
        <w:rPr>
          <w:spacing w:val="1"/>
          <w:sz w:val="24"/>
          <w:szCs w:val="24"/>
        </w:rPr>
        <w:t xml:space="preserve"> </w:t>
      </w:r>
      <w:r w:rsidRPr="00B974D5">
        <w:rPr>
          <w:spacing w:val="-1"/>
          <w:sz w:val="24"/>
          <w:szCs w:val="24"/>
        </w:rPr>
        <w:t xml:space="preserve">и </w:t>
      </w:r>
      <w:proofErr w:type="spellStart"/>
      <w:r w:rsidRPr="00B974D5">
        <w:rPr>
          <w:spacing w:val="-1"/>
          <w:sz w:val="24"/>
          <w:szCs w:val="24"/>
        </w:rPr>
        <w:t>књига</w:t>
      </w:r>
      <w:proofErr w:type="spellEnd"/>
      <w:r w:rsidRPr="00B974D5">
        <w:rPr>
          <w:spacing w:val="1"/>
          <w:sz w:val="24"/>
          <w:szCs w:val="24"/>
        </w:rPr>
        <w:t xml:space="preserve"> </w:t>
      </w:r>
      <w:r w:rsidRPr="00B974D5">
        <w:rPr>
          <w:spacing w:val="-1"/>
          <w:sz w:val="24"/>
          <w:szCs w:val="24"/>
        </w:rPr>
        <w:t>(</w:t>
      </w:r>
      <w:proofErr w:type="spellStart"/>
      <w:r w:rsidRPr="00B974D5">
        <w:rPr>
          <w:spacing w:val="-1"/>
          <w:sz w:val="24"/>
          <w:szCs w:val="24"/>
        </w:rPr>
        <w:t>научних</w:t>
      </w:r>
      <w:proofErr w:type="spellEnd"/>
      <w:r w:rsidRPr="00B974D5">
        <w:rPr>
          <w:spacing w:val="1"/>
          <w:sz w:val="24"/>
          <w:szCs w:val="24"/>
        </w:rPr>
        <w:t xml:space="preserve"> </w:t>
      </w:r>
      <w:proofErr w:type="spellStart"/>
      <w:r w:rsidRPr="00B974D5">
        <w:rPr>
          <w:spacing w:val="-1"/>
          <w:sz w:val="24"/>
          <w:szCs w:val="24"/>
        </w:rPr>
        <w:t>књига</w:t>
      </w:r>
      <w:proofErr w:type="spellEnd"/>
      <w:r w:rsidRPr="00B974D5">
        <w:rPr>
          <w:spacing w:val="-1"/>
          <w:sz w:val="24"/>
          <w:szCs w:val="24"/>
        </w:rPr>
        <w:t>,</w:t>
      </w:r>
      <w:r w:rsidRPr="00B974D5">
        <w:rPr>
          <w:spacing w:val="2"/>
          <w:sz w:val="24"/>
          <w:szCs w:val="24"/>
        </w:rPr>
        <w:t xml:space="preserve"> </w:t>
      </w:r>
      <w:proofErr w:type="spellStart"/>
      <w:r w:rsidRPr="00B974D5">
        <w:rPr>
          <w:spacing w:val="-1"/>
          <w:sz w:val="24"/>
          <w:szCs w:val="24"/>
        </w:rPr>
        <w:t>монографија</w:t>
      </w:r>
      <w:proofErr w:type="spellEnd"/>
      <w:r w:rsidRPr="00B974D5">
        <w:rPr>
          <w:spacing w:val="1"/>
          <w:sz w:val="24"/>
          <w:szCs w:val="24"/>
        </w:rPr>
        <w:t xml:space="preserve"> </w:t>
      </w:r>
      <w:proofErr w:type="spellStart"/>
      <w:r w:rsidRPr="00B974D5">
        <w:rPr>
          <w:sz w:val="24"/>
          <w:szCs w:val="24"/>
        </w:rPr>
        <w:t>или</w:t>
      </w:r>
      <w:proofErr w:type="spellEnd"/>
      <w:r w:rsidRPr="00B974D5">
        <w:rPr>
          <w:spacing w:val="1"/>
          <w:sz w:val="24"/>
          <w:szCs w:val="24"/>
        </w:rPr>
        <w:t xml:space="preserve"> </w:t>
      </w:r>
      <w:proofErr w:type="spellStart"/>
      <w:r w:rsidRPr="00B974D5">
        <w:rPr>
          <w:sz w:val="24"/>
          <w:szCs w:val="24"/>
        </w:rPr>
        <w:t>универзитетских</w:t>
      </w:r>
      <w:proofErr w:type="spellEnd"/>
      <w:r w:rsidRPr="00B974D5">
        <w:rPr>
          <w:spacing w:val="2"/>
          <w:sz w:val="24"/>
          <w:szCs w:val="24"/>
        </w:rPr>
        <w:t xml:space="preserve"> </w:t>
      </w:r>
      <w:proofErr w:type="spellStart"/>
      <w:r w:rsidRPr="00B974D5">
        <w:rPr>
          <w:sz w:val="24"/>
          <w:szCs w:val="24"/>
        </w:rPr>
        <w:t>уџбеника</w:t>
      </w:r>
      <w:proofErr w:type="spellEnd"/>
      <w:r w:rsidRPr="00B974D5">
        <w:rPr>
          <w:sz w:val="24"/>
          <w:szCs w:val="24"/>
        </w:rPr>
        <w:t>)</w:t>
      </w:r>
      <w:r w:rsidRPr="00B974D5">
        <w:rPr>
          <w:spacing w:val="-47"/>
          <w:sz w:val="24"/>
          <w:szCs w:val="24"/>
        </w:rPr>
        <w:t xml:space="preserve"> </w:t>
      </w:r>
      <w:proofErr w:type="spellStart"/>
      <w:r w:rsidRPr="00B974D5">
        <w:rPr>
          <w:sz w:val="24"/>
          <w:szCs w:val="24"/>
        </w:rPr>
        <w:t>релевантних</w:t>
      </w:r>
      <w:proofErr w:type="spellEnd"/>
      <w:r w:rsidRPr="00B974D5">
        <w:rPr>
          <w:spacing w:val="-2"/>
          <w:sz w:val="24"/>
          <w:szCs w:val="24"/>
        </w:rPr>
        <w:t xml:space="preserve"> </w:t>
      </w:r>
      <w:proofErr w:type="spellStart"/>
      <w:r w:rsidRPr="00B974D5">
        <w:rPr>
          <w:sz w:val="24"/>
          <w:szCs w:val="24"/>
        </w:rPr>
        <w:t>за</w:t>
      </w:r>
      <w:proofErr w:type="spellEnd"/>
      <w:r w:rsidRPr="00B974D5">
        <w:rPr>
          <w:spacing w:val="3"/>
          <w:sz w:val="24"/>
          <w:szCs w:val="24"/>
        </w:rPr>
        <w:t xml:space="preserve"> </w:t>
      </w:r>
      <w:proofErr w:type="spellStart"/>
      <w:r w:rsidRPr="00B974D5">
        <w:rPr>
          <w:sz w:val="24"/>
          <w:szCs w:val="24"/>
        </w:rPr>
        <w:t>избор</w:t>
      </w:r>
      <w:proofErr w:type="spellEnd"/>
      <w:r w:rsidRPr="00B974D5">
        <w:rPr>
          <w:spacing w:val="1"/>
          <w:sz w:val="24"/>
          <w:szCs w:val="24"/>
        </w:rPr>
        <w:t xml:space="preserve"> </w:t>
      </w:r>
      <w:proofErr w:type="spellStart"/>
      <w:r w:rsidRPr="00B974D5">
        <w:rPr>
          <w:sz w:val="24"/>
          <w:szCs w:val="24"/>
        </w:rPr>
        <w:t>кандидата</w:t>
      </w:r>
      <w:proofErr w:type="spellEnd"/>
      <w:r w:rsidRPr="00B974D5">
        <w:rPr>
          <w:spacing w:val="3"/>
          <w:sz w:val="24"/>
          <w:szCs w:val="24"/>
        </w:rPr>
        <w:t xml:space="preserve"> </w:t>
      </w:r>
      <w:r w:rsidRPr="00B974D5">
        <w:rPr>
          <w:sz w:val="24"/>
          <w:szCs w:val="24"/>
        </w:rPr>
        <w:t>у</w:t>
      </w:r>
      <w:r w:rsidRPr="00B974D5">
        <w:rPr>
          <w:spacing w:val="-5"/>
          <w:sz w:val="24"/>
          <w:szCs w:val="24"/>
        </w:rPr>
        <w:t xml:space="preserve"> </w:t>
      </w:r>
      <w:proofErr w:type="spellStart"/>
      <w:r w:rsidRPr="00B974D5">
        <w:rPr>
          <w:sz w:val="24"/>
          <w:szCs w:val="24"/>
        </w:rPr>
        <w:t>академско</w:t>
      </w:r>
      <w:proofErr w:type="spellEnd"/>
      <w:r w:rsidRPr="00B974D5">
        <w:rPr>
          <w:spacing w:val="1"/>
          <w:sz w:val="24"/>
          <w:szCs w:val="24"/>
        </w:rPr>
        <w:t xml:space="preserve"> </w:t>
      </w:r>
      <w:proofErr w:type="spellStart"/>
      <w:r w:rsidRPr="00B974D5">
        <w:rPr>
          <w:sz w:val="24"/>
          <w:szCs w:val="24"/>
        </w:rPr>
        <w:t>звање</w:t>
      </w:r>
      <w:proofErr w:type="spellEnd"/>
      <w:r w:rsidRPr="00B974D5">
        <w:rPr>
          <w:sz w:val="24"/>
          <w:szCs w:val="24"/>
        </w:rPr>
        <w:t>.</w:t>
      </w:r>
    </w:p>
    <w:p w14:paraId="11198B9E" w14:textId="77777777" w:rsidR="00FC3DA3" w:rsidRPr="00B974D5" w:rsidRDefault="00FC3DA3">
      <w:pPr>
        <w:spacing w:line="235" w:lineRule="auto"/>
        <w:rPr>
          <w:sz w:val="24"/>
          <w:szCs w:val="24"/>
        </w:rPr>
        <w:sectPr w:rsidR="00FC3DA3" w:rsidRPr="00B974D5">
          <w:pgSz w:w="12240" w:h="15840"/>
          <w:pgMar w:top="960" w:right="1480" w:bottom="920" w:left="1480" w:header="767" w:footer="726"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FC3DA3" w:rsidRPr="00B974D5" w14:paraId="11198BA2" w14:textId="77777777">
        <w:trPr>
          <w:trHeight w:val="275"/>
        </w:trPr>
        <w:tc>
          <w:tcPr>
            <w:tcW w:w="9055" w:type="dxa"/>
          </w:tcPr>
          <w:p w14:paraId="11198BA1" w14:textId="77777777" w:rsidR="00FC3DA3" w:rsidRPr="00B974D5" w:rsidRDefault="001655FD">
            <w:pPr>
              <w:pStyle w:val="TableParagraph"/>
              <w:spacing w:line="256" w:lineRule="exact"/>
              <w:rPr>
                <w:b/>
                <w:sz w:val="24"/>
                <w:szCs w:val="24"/>
              </w:rPr>
            </w:pPr>
            <w:r w:rsidRPr="00B974D5">
              <w:rPr>
                <w:b/>
                <w:sz w:val="24"/>
                <w:szCs w:val="24"/>
              </w:rPr>
              <w:lastRenderedPageBreak/>
              <w:t>4.</w:t>
            </w:r>
            <w:r w:rsidRPr="00B974D5">
              <w:rPr>
                <w:b/>
                <w:spacing w:val="-3"/>
                <w:sz w:val="24"/>
                <w:szCs w:val="24"/>
              </w:rPr>
              <w:t xml:space="preserve"> </w:t>
            </w:r>
            <w:r w:rsidRPr="00B974D5">
              <w:rPr>
                <w:b/>
                <w:sz w:val="24"/>
                <w:szCs w:val="24"/>
              </w:rPr>
              <w:t>ОБРАЗОВНА</w:t>
            </w:r>
            <w:r w:rsidRPr="00B974D5">
              <w:rPr>
                <w:b/>
                <w:spacing w:val="-3"/>
                <w:sz w:val="24"/>
                <w:szCs w:val="24"/>
              </w:rPr>
              <w:t xml:space="preserve"> </w:t>
            </w:r>
            <w:r w:rsidRPr="00B974D5">
              <w:rPr>
                <w:b/>
                <w:sz w:val="24"/>
                <w:szCs w:val="24"/>
              </w:rPr>
              <w:t>ДЈЕЛАТНОСТ</w:t>
            </w:r>
            <w:r w:rsidRPr="00B974D5">
              <w:rPr>
                <w:b/>
                <w:spacing w:val="-2"/>
                <w:sz w:val="24"/>
                <w:szCs w:val="24"/>
              </w:rPr>
              <w:t xml:space="preserve"> </w:t>
            </w:r>
            <w:r w:rsidRPr="00B974D5">
              <w:rPr>
                <w:b/>
                <w:sz w:val="24"/>
                <w:szCs w:val="24"/>
              </w:rPr>
              <w:t>КАНДИДАТА</w:t>
            </w:r>
          </w:p>
        </w:tc>
      </w:tr>
      <w:tr w:rsidR="00FC3DA3" w:rsidRPr="00B974D5" w14:paraId="11198BA4" w14:textId="77777777">
        <w:trPr>
          <w:trHeight w:val="275"/>
        </w:trPr>
        <w:tc>
          <w:tcPr>
            <w:tcW w:w="9055" w:type="dxa"/>
          </w:tcPr>
          <w:p w14:paraId="11198BA3" w14:textId="77777777" w:rsidR="00FC3DA3" w:rsidRPr="00B974D5" w:rsidRDefault="001655FD">
            <w:pPr>
              <w:pStyle w:val="TableParagraph"/>
              <w:spacing w:line="256" w:lineRule="exact"/>
              <w:rPr>
                <w:b/>
                <w:sz w:val="24"/>
                <w:szCs w:val="24"/>
              </w:rPr>
            </w:pPr>
            <w:proofErr w:type="spellStart"/>
            <w:r w:rsidRPr="00B974D5">
              <w:rPr>
                <w:b/>
                <w:sz w:val="24"/>
                <w:szCs w:val="24"/>
              </w:rPr>
              <w:t>Образовна</w:t>
            </w:r>
            <w:proofErr w:type="spellEnd"/>
            <w:r w:rsidRPr="00B974D5">
              <w:rPr>
                <w:b/>
                <w:spacing w:val="-3"/>
                <w:sz w:val="24"/>
                <w:szCs w:val="24"/>
              </w:rPr>
              <w:t xml:space="preserve"> </w:t>
            </w:r>
            <w:proofErr w:type="spellStart"/>
            <w:r w:rsidRPr="00B974D5">
              <w:rPr>
                <w:b/>
                <w:sz w:val="24"/>
                <w:szCs w:val="24"/>
              </w:rPr>
              <w:t>дјелатност</w:t>
            </w:r>
            <w:proofErr w:type="spellEnd"/>
            <w:r w:rsidRPr="00B974D5">
              <w:rPr>
                <w:b/>
                <w:spacing w:val="-3"/>
                <w:sz w:val="24"/>
                <w:szCs w:val="24"/>
              </w:rPr>
              <w:t xml:space="preserve"> </w:t>
            </w:r>
            <w:proofErr w:type="spellStart"/>
            <w:r w:rsidRPr="00B974D5">
              <w:rPr>
                <w:b/>
                <w:sz w:val="24"/>
                <w:szCs w:val="24"/>
              </w:rPr>
              <w:t>прије</w:t>
            </w:r>
            <w:proofErr w:type="spellEnd"/>
            <w:r w:rsidRPr="00B974D5">
              <w:rPr>
                <w:b/>
                <w:spacing w:val="-3"/>
                <w:sz w:val="24"/>
                <w:szCs w:val="24"/>
              </w:rPr>
              <w:t xml:space="preserve"> </w:t>
            </w:r>
            <w:proofErr w:type="spellStart"/>
            <w:r w:rsidRPr="00B974D5">
              <w:rPr>
                <w:b/>
                <w:sz w:val="24"/>
                <w:szCs w:val="24"/>
              </w:rPr>
              <w:t>првог</w:t>
            </w:r>
            <w:proofErr w:type="spellEnd"/>
            <w:r w:rsidRPr="00B974D5">
              <w:rPr>
                <w:b/>
                <w:spacing w:val="-3"/>
                <w:sz w:val="24"/>
                <w:szCs w:val="24"/>
              </w:rPr>
              <w:t xml:space="preserve"> </w:t>
            </w:r>
            <w:r w:rsidRPr="00B974D5">
              <w:rPr>
                <w:b/>
                <w:sz w:val="24"/>
                <w:szCs w:val="24"/>
              </w:rPr>
              <w:t>и/</w:t>
            </w:r>
            <w:proofErr w:type="spellStart"/>
            <w:r w:rsidRPr="00B974D5">
              <w:rPr>
                <w:b/>
                <w:sz w:val="24"/>
                <w:szCs w:val="24"/>
              </w:rPr>
              <w:t>или</w:t>
            </w:r>
            <w:proofErr w:type="spellEnd"/>
            <w:r w:rsidRPr="00B974D5">
              <w:rPr>
                <w:b/>
                <w:spacing w:val="-2"/>
                <w:sz w:val="24"/>
                <w:szCs w:val="24"/>
              </w:rPr>
              <w:t xml:space="preserve"> </w:t>
            </w:r>
            <w:r w:rsidRPr="00B974D5">
              <w:rPr>
                <w:b/>
                <w:sz w:val="24"/>
                <w:szCs w:val="24"/>
              </w:rPr>
              <w:t>/</w:t>
            </w:r>
            <w:proofErr w:type="spellStart"/>
            <w:r w:rsidRPr="00B974D5">
              <w:rPr>
                <w:b/>
                <w:sz w:val="24"/>
                <w:szCs w:val="24"/>
              </w:rPr>
              <w:t>посљедњег</w:t>
            </w:r>
            <w:proofErr w:type="spellEnd"/>
            <w:r w:rsidRPr="00B974D5">
              <w:rPr>
                <w:b/>
                <w:spacing w:val="-4"/>
                <w:sz w:val="24"/>
                <w:szCs w:val="24"/>
              </w:rPr>
              <w:t xml:space="preserve"> </w:t>
            </w:r>
            <w:proofErr w:type="spellStart"/>
            <w:r w:rsidRPr="00B974D5">
              <w:rPr>
                <w:b/>
                <w:sz w:val="24"/>
                <w:szCs w:val="24"/>
              </w:rPr>
              <w:t>избора</w:t>
            </w:r>
            <w:proofErr w:type="spellEnd"/>
            <w:r w:rsidRPr="00B974D5">
              <w:rPr>
                <w:b/>
                <w:sz w:val="24"/>
                <w:szCs w:val="24"/>
              </w:rPr>
              <w:t>/</w:t>
            </w:r>
            <w:proofErr w:type="spellStart"/>
            <w:r w:rsidRPr="00B974D5">
              <w:rPr>
                <w:b/>
                <w:sz w:val="24"/>
                <w:szCs w:val="24"/>
              </w:rPr>
              <w:t>реизбора</w:t>
            </w:r>
            <w:proofErr w:type="spellEnd"/>
          </w:p>
        </w:tc>
      </w:tr>
      <w:tr w:rsidR="00FC3DA3" w:rsidRPr="00B974D5" w14:paraId="11198BA9" w14:textId="77777777">
        <w:trPr>
          <w:trHeight w:val="829"/>
        </w:trPr>
        <w:tc>
          <w:tcPr>
            <w:tcW w:w="9055" w:type="dxa"/>
          </w:tcPr>
          <w:p w14:paraId="11198BA8" w14:textId="77777777" w:rsidR="00FC3DA3" w:rsidRPr="00B974D5" w:rsidRDefault="00FC3DA3" w:rsidP="00356C71">
            <w:pPr>
              <w:pBdr>
                <w:top w:val="single" w:sz="4" w:space="1" w:color="auto"/>
                <w:left w:val="single" w:sz="4" w:space="4" w:color="auto"/>
                <w:bottom w:val="single" w:sz="4" w:space="14" w:color="auto"/>
                <w:right w:val="single" w:sz="4" w:space="4" w:color="auto"/>
              </w:pBdr>
              <w:jc w:val="both"/>
              <w:rPr>
                <w:sz w:val="24"/>
                <w:szCs w:val="24"/>
              </w:rPr>
            </w:pPr>
          </w:p>
        </w:tc>
      </w:tr>
      <w:tr w:rsidR="00FC3DA3" w:rsidRPr="00B974D5" w14:paraId="11198BAB" w14:textId="77777777">
        <w:trPr>
          <w:trHeight w:val="275"/>
        </w:trPr>
        <w:tc>
          <w:tcPr>
            <w:tcW w:w="9055" w:type="dxa"/>
          </w:tcPr>
          <w:p w14:paraId="11198BAA" w14:textId="77777777" w:rsidR="00FC3DA3" w:rsidRPr="00B974D5" w:rsidRDefault="001655FD">
            <w:pPr>
              <w:pStyle w:val="TableParagraph"/>
              <w:spacing w:line="256" w:lineRule="exact"/>
              <w:rPr>
                <w:b/>
                <w:sz w:val="24"/>
                <w:szCs w:val="24"/>
              </w:rPr>
            </w:pPr>
            <w:proofErr w:type="spellStart"/>
            <w:r w:rsidRPr="00B974D5">
              <w:rPr>
                <w:b/>
                <w:sz w:val="24"/>
                <w:szCs w:val="24"/>
              </w:rPr>
              <w:t>Образовна</w:t>
            </w:r>
            <w:proofErr w:type="spellEnd"/>
            <w:r w:rsidRPr="00B974D5">
              <w:rPr>
                <w:b/>
                <w:spacing w:val="-3"/>
                <w:sz w:val="24"/>
                <w:szCs w:val="24"/>
              </w:rPr>
              <w:t xml:space="preserve"> </w:t>
            </w:r>
            <w:proofErr w:type="spellStart"/>
            <w:r w:rsidRPr="00B974D5">
              <w:rPr>
                <w:b/>
                <w:sz w:val="24"/>
                <w:szCs w:val="24"/>
              </w:rPr>
              <w:t>дјелатност</w:t>
            </w:r>
            <w:proofErr w:type="spellEnd"/>
            <w:r w:rsidRPr="00B974D5">
              <w:rPr>
                <w:b/>
                <w:spacing w:val="-3"/>
                <w:sz w:val="24"/>
                <w:szCs w:val="24"/>
              </w:rPr>
              <w:t xml:space="preserve"> </w:t>
            </w:r>
            <w:proofErr w:type="spellStart"/>
            <w:r w:rsidRPr="00B974D5">
              <w:rPr>
                <w:b/>
                <w:sz w:val="24"/>
                <w:szCs w:val="24"/>
              </w:rPr>
              <w:t>послије</w:t>
            </w:r>
            <w:proofErr w:type="spellEnd"/>
            <w:r w:rsidRPr="00B974D5">
              <w:rPr>
                <w:b/>
                <w:spacing w:val="-3"/>
                <w:sz w:val="24"/>
                <w:szCs w:val="24"/>
              </w:rPr>
              <w:t xml:space="preserve"> </w:t>
            </w:r>
            <w:proofErr w:type="spellStart"/>
            <w:r w:rsidRPr="00B974D5">
              <w:rPr>
                <w:b/>
                <w:sz w:val="24"/>
                <w:szCs w:val="24"/>
              </w:rPr>
              <w:t>посљедњег</w:t>
            </w:r>
            <w:proofErr w:type="spellEnd"/>
            <w:r w:rsidRPr="00B974D5">
              <w:rPr>
                <w:b/>
                <w:spacing w:val="-3"/>
                <w:sz w:val="24"/>
                <w:szCs w:val="24"/>
              </w:rPr>
              <w:t xml:space="preserve"> </w:t>
            </w:r>
            <w:proofErr w:type="spellStart"/>
            <w:r w:rsidRPr="00B974D5">
              <w:rPr>
                <w:b/>
                <w:sz w:val="24"/>
                <w:szCs w:val="24"/>
              </w:rPr>
              <w:t>избора</w:t>
            </w:r>
            <w:proofErr w:type="spellEnd"/>
            <w:r w:rsidRPr="00B974D5">
              <w:rPr>
                <w:b/>
                <w:sz w:val="24"/>
                <w:szCs w:val="24"/>
              </w:rPr>
              <w:t>/</w:t>
            </w:r>
            <w:proofErr w:type="spellStart"/>
            <w:r w:rsidRPr="00B974D5">
              <w:rPr>
                <w:b/>
                <w:sz w:val="24"/>
                <w:szCs w:val="24"/>
              </w:rPr>
              <w:t>реизбора</w:t>
            </w:r>
            <w:proofErr w:type="spellEnd"/>
          </w:p>
        </w:tc>
      </w:tr>
      <w:tr w:rsidR="00FC3DA3" w:rsidRPr="00B974D5" w14:paraId="11198BBF" w14:textId="77777777">
        <w:trPr>
          <w:trHeight w:val="1105"/>
        </w:trPr>
        <w:tc>
          <w:tcPr>
            <w:tcW w:w="9055" w:type="dxa"/>
          </w:tcPr>
          <w:p w14:paraId="11198BAD" w14:textId="6D92E04B" w:rsidR="004132BE" w:rsidRPr="00351D6F" w:rsidRDefault="00C1167A" w:rsidP="00BB10AA">
            <w:pPr>
              <w:tabs>
                <w:tab w:val="left" w:pos="1134"/>
              </w:tabs>
              <w:spacing w:before="240" w:after="240"/>
              <w:ind w:left="1080" w:hanging="1080"/>
              <w:jc w:val="both"/>
              <w:rPr>
                <w:b/>
                <w:bCs/>
                <w:sz w:val="24"/>
                <w:szCs w:val="24"/>
                <w:lang w:val="sr-Cyrl-RS"/>
              </w:rPr>
            </w:pPr>
            <w:r w:rsidRPr="00351D6F">
              <w:rPr>
                <w:b/>
                <w:bCs/>
                <w:sz w:val="24"/>
                <w:szCs w:val="24"/>
                <w:lang w:val="sr-Cyrl-RS"/>
              </w:rPr>
              <w:t>Уџбеници</w:t>
            </w:r>
            <w:r w:rsidR="00AA31E5" w:rsidRPr="00351D6F">
              <w:rPr>
                <w:b/>
                <w:bCs/>
                <w:sz w:val="24"/>
                <w:szCs w:val="24"/>
                <w:lang w:val="sr-Cyrl-RS"/>
              </w:rPr>
              <w:t>:</w:t>
            </w:r>
          </w:p>
          <w:p w14:paraId="20E33699" w14:textId="6251FE08" w:rsidR="00AA31E5" w:rsidRPr="00E05EB0" w:rsidRDefault="00AA31E5" w:rsidP="00BB10AA">
            <w:pPr>
              <w:tabs>
                <w:tab w:val="left" w:pos="1134"/>
              </w:tabs>
              <w:spacing w:before="240" w:after="240"/>
              <w:jc w:val="both"/>
              <w:rPr>
                <w:sz w:val="24"/>
                <w:szCs w:val="24"/>
                <w:lang w:val="sr-Cyrl-RS"/>
              </w:rPr>
            </w:pPr>
            <w:r w:rsidRPr="00B974D5">
              <w:rPr>
                <w:sz w:val="24"/>
                <w:szCs w:val="24"/>
                <w:lang w:val="sr-Cyrl-RS"/>
              </w:rPr>
              <w:t xml:space="preserve">Радевић Т, Тирнанић Т, </w:t>
            </w:r>
            <w:r w:rsidRPr="00260DBB">
              <w:rPr>
                <w:b/>
                <w:bCs/>
                <w:sz w:val="24"/>
                <w:szCs w:val="24"/>
                <w:lang w:val="sr-Cyrl-RS"/>
              </w:rPr>
              <w:t>Михајловић Д</w:t>
            </w:r>
            <w:r w:rsidRPr="00B974D5">
              <w:rPr>
                <w:sz w:val="24"/>
                <w:szCs w:val="24"/>
                <w:lang w:val="sr-Cyrl-RS"/>
              </w:rPr>
              <w:t>. Пропедевтика у дерматовенерологији</w:t>
            </w:r>
            <w:r w:rsidR="006160EC" w:rsidRPr="00B974D5">
              <w:rPr>
                <w:sz w:val="24"/>
                <w:szCs w:val="24"/>
                <w:lang w:val="sr-Cyrl-RS"/>
              </w:rPr>
              <w:t>. Медицински факултет Фоча, Универзитет у Источном Сарајеву</w:t>
            </w:r>
            <w:r w:rsidR="0040761E" w:rsidRPr="00B974D5">
              <w:rPr>
                <w:sz w:val="24"/>
                <w:szCs w:val="24"/>
                <w:lang w:val="sr-Cyrl-RS"/>
              </w:rPr>
              <w:t xml:space="preserve"> 2023 (Београд</w:t>
            </w:r>
            <w:r w:rsidR="00AF0D98" w:rsidRPr="00B974D5">
              <w:rPr>
                <w:sz w:val="24"/>
                <w:szCs w:val="24"/>
              </w:rPr>
              <w:t>,</w:t>
            </w:r>
            <w:r w:rsidR="0040761E" w:rsidRPr="00B974D5">
              <w:rPr>
                <w:sz w:val="24"/>
                <w:szCs w:val="24"/>
                <w:lang w:val="sr-Cyrl-RS"/>
              </w:rPr>
              <w:t xml:space="preserve"> Службени гласник</w:t>
            </w:r>
            <w:r w:rsidR="001114C0" w:rsidRPr="00B974D5">
              <w:rPr>
                <w:sz w:val="24"/>
                <w:szCs w:val="24"/>
                <w:lang w:val="sr-Cyrl-RS"/>
              </w:rPr>
              <w:t xml:space="preserve">) </w:t>
            </w:r>
            <w:r w:rsidR="001114C0" w:rsidRPr="00B974D5">
              <w:rPr>
                <w:sz w:val="24"/>
                <w:szCs w:val="24"/>
              </w:rPr>
              <w:t xml:space="preserve">ISBN </w:t>
            </w:r>
            <w:r w:rsidR="002B2E10" w:rsidRPr="00B974D5">
              <w:rPr>
                <w:sz w:val="24"/>
                <w:szCs w:val="24"/>
              </w:rPr>
              <w:t>978-99976-968-</w:t>
            </w:r>
            <w:r w:rsidR="00003F9D" w:rsidRPr="00B974D5">
              <w:rPr>
                <w:sz w:val="24"/>
                <w:szCs w:val="24"/>
              </w:rPr>
              <w:t>8-5.</w:t>
            </w:r>
            <w:r w:rsidR="003776F8" w:rsidRPr="00B974D5">
              <w:rPr>
                <w:sz w:val="24"/>
                <w:szCs w:val="24"/>
                <w:lang w:val="sr-Cyrl-RS"/>
              </w:rPr>
              <w:t xml:space="preserve"> </w:t>
            </w:r>
            <w:r w:rsidR="003776F8" w:rsidRPr="00943145">
              <w:rPr>
                <w:sz w:val="24"/>
                <w:szCs w:val="24"/>
                <w:lang w:val="sr-Cyrl-RS"/>
              </w:rPr>
              <w:t>(</w:t>
            </w:r>
            <w:r w:rsidR="00997F73" w:rsidRPr="00943145">
              <w:rPr>
                <w:sz w:val="24"/>
                <w:szCs w:val="24"/>
                <w:lang w:val="sr-Cyrl-RS"/>
              </w:rPr>
              <w:t xml:space="preserve">Одлука </w:t>
            </w:r>
            <w:r w:rsidR="00BE5DAF" w:rsidRPr="00943145">
              <w:rPr>
                <w:sz w:val="24"/>
                <w:szCs w:val="24"/>
                <w:lang w:val="sr-Cyrl-RS"/>
              </w:rPr>
              <w:t>Сената</w:t>
            </w:r>
            <w:r w:rsidR="00997F73" w:rsidRPr="00B974D5">
              <w:rPr>
                <w:sz w:val="24"/>
                <w:szCs w:val="24"/>
                <w:lang w:val="sr-Cyrl-RS"/>
              </w:rPr>
              <w:t xml:space="preserve"> </w:t>
            </w:r>
            <w:r w:rsidR="00656C8B">
              <w:rPr>
                <w:sz w:val="24"/>
                <w:szCs w:val="24"/>
              </w:rPr>
              <w:t>01</w:t>
            </w:r>
            <w:r w:rsidR="00E05EB0">
              <w:rPr>
                <w:sz w:val="24"/>
                <w:szCs w:val="24"/>
              </w:rPr>
              <w:t xml:space="preserve">-C-126-XLIX/23 </w:t>
            </w:r>
            <w:r w:rsidR="00E05EB0">
              <w:rPr>
                <w:sz w:val="24"/>
                <w:szCs w:val="24"/>
                <w:lang w:val="sr-Cyrl-RS"/>
              </w:rPr>
              <w:t xml:space="preserve">од </w:t>
            </w:r>
            <w:r w:rsidR="00943145">
              <w:rPr>
                <w:sz w:val="24"/>
                <w:szCs w:val="24"/>
                <w:lang w:val="sr-Cyrl-RS"/>
              </w:rPr>
              <w:t>27.04.2013. године)</w:t>
            </w:r>
          </w:p>
          <w:p w14:paraId="375DE6A9" w14:textId="71A9C3F1" w:rsidR="009E5970" w:rsidRPr="00B974D5" w:rsidRDefault="009E5970" w:rsidP="00BB10AA">
            <w:pPr>
              <w:spacing w:before="240" w:after="240"/>
              <w:jc w:val="both"/>
              <w:rPr>
                <w:sz w:val="24"/>
                <w:szCs w:val="24"/>
              </w:rPr>
            </w:pPr>
            <w:proofErr w:type="spellStart"/>
            <w:r w:rsidRPr="00B974D5">
              <w:rPr>
                <w:sz w:val="24"/>
                <w:szCs w:val="24"/>
              </w:rPr>
              <w:t>Књига</w:t>
            </w:r>
            <w:proofErr w:type="spellEnd"/>
            <w:r w:rsidRPr="00B974D5">
              <w:rPr>
                <w:sz w:val="24"/>
                <w:szCs w:val="24"/>
              </w:rPr>
              <w:t xml:space="preserve"> </w:t>
            </w:r>
            <w:r w:rsidR="00BB10AA">
              <w:rPr>
                <w:sz w:val="24"/>
                <w:szCs w:val="24"/>
                <w:lang w:val="sr-Cyrl-RS"/>
              </w:rPr>
              <w:t>„</w:t>
            </w:r>
            <w:proofErr w:type="spellStart"/>
            <w:r w:rsidRPr="00B974D5">
              <w:rPr>
                <w:sz w:val="24"/>
                <w:szCs w:val="24"/>
              </w:rPr>
              <w:t>Пропедевтика</w:t>
            </w:r>
            <w:proofErr w:type="spellEnd"/>
            <w:r w:rsidRPr="00B974D5">
              <w:rPr>
                <w:sz w:val="24"/>
                <w:szCs w:val="24"/>
              </w:rPr>
              <w:t xml:space="preserve"> у </w:t>
            </w:r>
            <w:proofErr w:type="spellStart"/>
            <w:r w:rsidRPr="00B974D5">
              <w:rPr>
                <w:sz w:val="24"/>
                <w:szCs w:val="24"/>
              </w:rPr>
              <w:t>дерматовенерологији</w:t>
            </w:r>
            <w:proofErr w:type="spellEnd"/>
            <w:r w:rsidR="00BB10AA">
              <w:rPr>
                <w:sz w:val="24"/>
                <w:szCs w:val="24"/>
                <w:lang w:val="sr-Cyrl-RS"/>
              </w:rPr>
              <w:t>“</w:t>
            </w:r>
            <w:r w:rsidRPr="00B974D5">
              <w:rPr>
                <w:sz w:val="24"/>
                <w:szCs w:val="24"/>
              </w:rPr>
              <w:t xml:space="preserve"> </w:t>
            </w:r>
            <w:proofErr w:type="spellStart"/>
            <w:r w:rsidRPr="00B974D5">
              <w:rPr>
                <w:sz w:val="24"/>
                <w:szCs w:val="24"/>
              </w:rPr>
              <w:t>писана</w:t>
            </w:r>
            <w:proofErr w:type="spellEnd"/>
            <w:r w:rsidRPr="00B974D5">
              <w:rPr>
                <w:sz w:val="24"/>
                <w:szCs w:val="24"/>
              </w:rPr>
              <w:t xml:space="preserve"> </w:t>
            </w:r>
            <w:proofErr w:type="spellStart"/>
            <w:r w:rsidRPr="00B974D5">
              <w:rPr>
                <w:sz w:val="24"/>
                <w:szCs w:val="24"/>
              </w:rPr>
              <w:t>је</w:t>
            </w:r>
            <w:proofErr w:type="spellEnd"/>
            <w:r w:rsidR="001827F9" w:rsidRPr="00B974D5">
              <w:rPr>
                <w:sz w:val="24"/>
                <w:szCs w:val="24"/>
                <w:lang w:val="sr-Cyrl-RS"/>
              </w:rPr>
              <w:t xml:space="preserve"> </w:t>
            </w:r>
            <w:r w:rsidR="000757AF" w:rsidRPr="00B974D5">
              <w:rPr>
                <w:sz w:val="24"/>
                <w:szCs w:val="24"/>
                <w:lang w:val="sr-Cyrl-RS"/>
              </w:rPr>
              <w:t xml:space="preserve">пре свега </w:t>
            </w:r>
            <w:r w:rsidR="001827F9" w:rsidRPr="00B974D5">
              <w:rPr>
                <w:sz w:val="24"/>
                <w:szCs w:val="24"/>
                <w:lang w:val="sr-Cyrl-RS"/>
              </w:rPr>
              <w:t>за студенте медицине</w:t>
            </w:r>
            <w:r w:rsidRPr="00B974D5">
              <w:rPr>
                <w:sz w:val="24"/>
                <w:szCs w:val="24"/>
              </w:rPr>
              <w:t xml:space="preserve">, </w:t>
            </w:r>
            <w:proofErr w:type="spellStart"/>
            <w:r w:rsidRPr="00B974D5">
              <w:rPr>
                <w:sz w:val="24"/>
                <w:szCs w:val="24"/>
              </w:rPr>
              <w:t>али</w:t>
            </w:r>
            <w:proofErr w:type="spellEnd"/>
            <w:r w:rsidRPr="00B974D5">
              <w:rPr>
                <w:sz w:val="24"/>
                <w:szCs w:val="24"/>
              </w:rPr>
              <w:t xml:space="preserve"> и </w:t>
            </w:r>
            <w:proofErr w:type="spellStart"/>
            <w:r w:rsidRPr="00B974D5">
              <w:rPr>
                <w:sz w:val="24"/>
                <w:szCs w:val="24"/>
              </w:rPr>
              <w:t>као</w:t>
            </w:r>
            <w:proofErr w:type="spellEnd"/>
            <w:r w:rsidRPr="00B974D5">
              <w:rPr>
                <w:sz w:val="24"/>
                <w:szCs w:val="24"/>
              </w:rPr>
              <w:t xml:space="preserve"> </w:t>
            </w:r>
            <w:proofErr w:type="spellStart"/>
            <w:r w:rsidRPr="00B974D5">
              <w:rPr>
                <w:sz w:val="24"/>
                <w:szCs w:val="24"/>
              </w:rPr>
              <w:t>корисна</w:t>
            </w:r>
            <w:proofErr w:type="spellEnd"/>
            <w:r w:rsidRPr="00B974D5">
              <w:rPr>
                <w:sz w:val="24"/>
                <w:szCs w:val="24"/>
              </w:rPr>
              <w:t xml:space="preserve"> </w:t>
            </w:r>
            <w:proofErr w:type="spellStart"/>
            <w:r w:rsidRPr="00B974D5">
              <w:rPr>
                <w:sz w:val="24"/>
                <w:szCs w:val="24"/>
              </w:rPr>
              <w:t>литература</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лекаре</w:t>
            </w:r>
            <w:proofErr w:type="spellEnd"/>
            <w:r w:rsidRPr="00B974D5">
              <w:rPr>
                <w:sz w:val="24"/>
                <w:szCs w:val="24"/>
              </w:rPr>
              <w:t xml:space="preserve"> </w:t>
            </w:r>
            <w:proofErr w:type="spellStart"/>
            <w:r w:rsidRPr="00B974D5">
              <w:rPr>
                <w:sz w:val="24"/>
                <w:szCs w:val="24"/>
              </w:rPr>
              <w:t>опште</w:t>
            </w:r>
            <w:proofErr w:type="spellEnd"/>
            <w:r w:rsidRPr="00B974D5">
              <w:rPr>
                <w:sz w:val="24"/>
                <w:szCs w:val="24"/>
              </w:rPr>
              <w:t xml:space="preserve"> </w:t>
            </w:r>
            <w:proofErr w:type="spellStart"/>
            <w:r w:rsidRPr="00B974D5">
              <w:rPr>
                <w:sz w:val="24"/>
                <w:szCs w:val="24"/>
              </w:rPr>
              <w:t>праксе</w:t>
            </w:r>
            <w:proofErr w:type="spellEnd"/>
            <w:r w:rsidRPr="00B974D5">
              <w:rPr>
                <w:sz w:val="24"/>
                <w:szCs w:val="24"/>
              </w:rPr>
              <w:t xml:space="preserve">, </w:t>
            </w:r>
            <w:proofErr w:type="spellStart"/>
            <w:r w:rsidRPr="00B974D5">
              <w:rPr>
                <w:sz w:val="24"/>
                <w:szCs w:val="24"/>
              </w:rPr>
              <w:t>лекаре</w:t>
            </w:r>
            <w:proofErr w:type="spellEnd"/>
            <w:r w:rsidRPr="00B974D5">
              <w:rPr>
                <w:sz w:val="24"/>
                <w:szCs w:val="24"/>
              </w:rPr>
              <w:t xml:space="preserve"> </w:t>
            </w:r>
            <w:proofErr w:type="spellStart"/>
            <w:r w:rsidRPr="00B974D5">
              <w:rPr>
                <w:sz w:val="24"/>
                <w:szCs w:val="24"/>
              </w:rPr>
              <w:t>специјалисте</w:t>
            </w:r>
            <w:proofErr w:type="spellEnd"/>
            <w:r w:rsidRPr="00B974D5">
              <w:rPr>
                <w:sz w:val="24"/>
                <w:szCs w:val="24"/>
              </w:rPr>
              <w:t xml:space="preserve"> </w:t>
            </w:r>
            <w:proofErr w:type="spellStart"/>
            <w:r w:rsidRPr="00B974D5">
              <w:rPr>
                <w:sz w:val="24"/>
                <w:szCs w:val="24"/>
              </w:rPr>
              <w:t>других</w:t>
            </w:r>
            <w:proofErr w:type="spellEnd"/>
            <w:r w:rsidRPr="00B974D5">
              <w:rPr>
                <w:sz w:val="24"/>
                <w:szCs w:val="24"/>
              </w:rPr>
              <w:t xml:space="preserve"> </w:t>
            </w:r>
            <w:proofErr w:type="spellStart"/>
            <w:r w:rsidRPr="00B974D5">
              <w:rPr>
                <w:sz w:val="24"/>
                <w:szCs w:val="24"/>
              </w:rPr>
              <w:t>медицинских</w:t>
            </w:r>
            <w:proofErr w:type="spellEnd"/>
            <w:r w:rsidRPr="00B974D5">
              <w:rPr>
                <w:sz w:val="24"/>
                <w:szCs w:val="24"/>
              </w:rPr>
              <w:t xml:space="preserve"> </w:t>
            </w:r>
            <w:proofErr w:type="spellStart"/>
            <w:r w:rsidRPr="00B974D5">
              <w:rPr>
                <w:sz w:val="24"/>
                <w:szCs w:val="24"/>
              </w:rPr>
              <w:t>струка</w:t>
            </w:r>
            <w:proofErr w:type="spellEnd"/>
            <w:r w:rsidRPr="00B974D5">
              <w:rPr>
                <w:sz w:val="24"/>
                <w:szCs w:val="24"/>
              </w:rPr>
              <w:t xml:space="preserve"> и </w:t>
            </w:r>
            <w:proofErr w:type="spellStart"/>
            <w:r w:rsidRPr="00B974D5">
              <w:rPr>
                <w:sz w:val="24"/>
                <w:szCs w:val="24"/>
              </w:rPr>
              <w:t>свакако</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специјализант</w:t>
            </w:r>
            <w:proofErr w:type="spellEnd"/>
            <w:r w:rsidR="004F357E" w:rsidRPr="00B974D5">
              <w:rPr>
                <w:sz w:val="24"/>
                <w:szCs w:val="24"/>
                <w:lang w:val="sr-Cyrl-RS"/>
              </w:rPr>
              <w:t>е</w:t>
            </w:r>
            <w:r w:rsidRPr="00B974D5">
              <w:rPr>
                <w:sz w:val="24"/>
                <w:szCs w:val="24"/>
              </w:rPr>
              <w:t xml:space="preserve"> </w:t>
            </w:r>
            <w:proofErr w:type="spellStart"/>
            <w:r w:rsidRPr="00B974D5">
              <w:rPr>
                <w:sz w:val="24"/>
                <w:szCs w:val="24"/>
              </w:rPr>
              <w:t>дерматовенерологије</w:t>
            </w:r>
            <w:proofErr w:type="spellEnd"/>
            <w:r w:rsidRPr="00B974D5">
              <w:rPr>
                <w:sz w:val="24"/>
                <w:szCs w:val="24"/>
              </w:rPr>
              <w:t xml:space="preserve"> и </w:t>
            </w:r>
            <w:proofErr w:type="spellStart"/>
            <w:r w:rsidRPr="00B974D5">
              <w:rPr>
                <w:sz w:val="24"/>
                <w:szCs w:val="24"/>
              </w:rPr>
              <w:t>дерматовенеролог</w:t>
            </w:r>
            <w:proofErr w:type="spellEnd"/>
            <w:r w:rsidR="00451E47" w:rsidRPr="00B974D5">
              <w:rPr>
                <w:sz w:val="24"/>
                <w:szCs w:val="24"/>
                <w:lang w:val="sr-Cyrl-RS"/>
              </w:rPr>
              <w:t>е</w:t>
            </w:r>
            <w:r w:rsidRPr="00B974D5">
              <w:rPr>
                <w:sz w:val="24"/>
                <w:szCs w:val="24"/>
              </w:rPr>
              <w:t>.</w:t>
            </w:r>
            <w:r w:rsidR="00451E47" w:rsidRPr="00B974D5">
              <w:rPr>
                <w:sz w:val="24"/>
                <w:szCs w:val="24"/>
                <w:lang w:val="sr-Cyrl-RS"/>
              </w:rPr>
              <w:t xml:space="preserve"> </w:t>
            </w:r>
            <w:proofErr w:type="spellStart"/>
            <w:r w:rsidR="005E02A5" w:rsidRPr="00B974D5">
              <w:rPr>
                <w:sz w:val="24"/>
                <w:szCs w:val="24"/>
              </w:rPr>
              <w:t>Циљ</w:t>
            </w:r>
            <w:proofErr w:type="spellEnd"/>
            <w:r w:rsidR="005E02A5" w:rsidRPr="00B974D5">
              <w:rPr>
                <w:sz w:val="24"/>
                <w:szCs w:val="24"/>
              </w:rPr>
              <w:t xml:space="preserve"> </w:t>
            </w:r>
            <w:proofErr w:type="spellStart"/>
            <w:r w:rsidR="005E02A5" w:rsidRPr="00B974D5">
              <w:rPr>
                <w:sz w:val="24"/>
                <w:szCs w:val="24"/>
              </w:rPr>
              <w:t>овог</w:t>
            </w:r>
            <w:proofErr w:type="spellEnd"/>
            <w:r w:rsidR="005E02A5" w:rsidRPr="00B974D5">
              <w:rPr>
                <w:sz w:val="24"/>
                <w:szCs w:val="24"/>
              </w:rPr>
              <w:t xml:space="preserve"> </w:t>
            </w:r>
            <w:proofErr w:type="spellStart"/>
            <w:r w:rsidR="005E02A5" w:rsidRPr="00B974D5">
              <w:rPr>
                <w:sz w:val="24"/>
                <w:szCs w:val="24"/>
              </w:rPr>
              <w:t>уџбеника</w:t>
            </w:r>
            <w:proofErr w:type="spellEnd"/>
            <w:r w:rsidR="005E02A5" w:rsidRPr="00B974D5">
              <w:rPr>
                <w:sz w:val="24"/>
                <w:szCs w:val="24"/>
              </w:rPr>
              <w:t xml:space="preserve"> </w:t>
            </w:r>
            <w:proofErr w:type="spellStart"/>
            <w:r w:rsidR="005E02A5" w:rsidRPr="00B974D5">
              <w:rPr>
                <w:sz w:val="24"/>
                <w:szCs w:val="24"/>
              </w:rPr>
              <w:t>је</w:t>
            </w:r>
            <w:proofErr w:type="spellEnd"/>
            <w:r w:rsidR="005E02A5" w:rsidRPr="00B974D5">
              <w:rPr>
                <w:sz w:val="24"/>
                <w:szCs w:val="24"/>
              </w:rPr>
              <w:t xml:space="preserve">, </w:t>
            </w:r>
            <w:proofErr w:type="spellStart"/>
            <w:r w:rsidR="005E02A5" w:rsidRPr="00B974D5">
              <w:rPr>
                <w:sz w:val="24"/>
                <w:szCs w:val="24"/>
              </w:rPr>
              <w:t>пре</w:t>
            </w:r>
            <w:proofErr w:type="spellEnd"/>
            <w:r w:rsidR="005E02A5" w:rsidRPr="00B974D5">
              <w:rPr>
                <w:sz w:val="24"/>
                <w:szCs w:val="24"/>
              </w:rPr>
              <w:t xml:space="preserve"> </w:t>
            </w:r>
            <w:proofErr w:type="spellStart"/>
            <w:r w:rsidR="005E02A5" w:rsidRPr="00B974D5">
              <w:rPr>
                <w:sz w:val="24"/>
                <w:szCs w:val="24"/>
              </w:rPr>
              <w:t>свега</w:t>
            </w:r>
            <w:proofErr w:type="spellEnd"/>
            <w:r w:rsidR="005E02A5" w:rsidRPr="00B974D5">
              <w:rPr>
                <w:sz w:val="24"/>
                <w:szCs w:val="24"/>
              </w:rPr>
              <w:t xml:space="preserve">, </w:t>
            </w:r>
            <w:proofErr w:type="spellStart"/>
            <w:r w:rsidR="005E02A5" w:rsidRPr="00B974D5">
              <w:rPr>
                <w:sz w:val="24"/>
                <w:szCs w:val="24"/>
              </w:rPr>
              <w:t>да</w:t>
            </w:r>
            <w:proofErr w:type="spellEnd"/>
            <w:r w:rsidR="005E02A5" w:rsidRPr="00B974D5">
              <w:rPr>
                <w:sz w:val="24"/>
                <w:szCs w:val="24"/>
              </w:rPr>
              <w:t xml:space="preserve"> </w:t>
            </w:r>
            <w:proofErr w:type="spellStart"/>
            <w:r w:rsidR="005E02A5" w:rsidRPr="00B974D5">
              <w:rPr>
                <w:sz w:val="24"/>
                <w:szCs w:val="24"/>
              </w:rPr>
              <w:t>олакша</w:t>
            </w:r>
            <w:proofErr w:type="spellEnd"/>
            <w:r w:rsidR="005E02A5" w:rsidRPr="00B974D5">
              <w:rPr>
                <w:sz w:val="24"/>
                <w:szCs w:val="24"/>
              </w:rPr>
              <w:t xml:space="preserve"> </w:t>
            </w:r>
            <w:proofErr w:type="spellStart"/>
            <w:r w:rsidR="005E02A5" w:rsidRPr="00B974D5">
              <w:rPr>
                <w:sz w:val="24"/>
                <w:szCs w:val="24"/>
              </w:rPr>
              <w:t>студентима</w:t>
            </w:r>
            <w:proofErr w:type="spellEnd"/>
            <w:r w:rsidR="005E02A5" w:rsidRPr="00B974D5">
              <w:rPr>
                <w:sz w:val="24"/>
                <w:szCs w:val="24"/>
              </w:rPr>
              <w:t xml:space="preserve"> </w:t>
            </w:r>
            <w:proofErr w:type="spellStart"/>
            <w:r w:rsidR="005E02A5" w:rsidRPr="00B974D5">
              <w:rPr>
                <w:sz w:val="24"/>
                <w:szCs w:val="24"/>
              </w:rPr>
              <w:t>праћење</w:t>
            </w:r>
            <w:proofErr w:type="spellEnd"/>
            <w:r w:rsidR="005E02A5" w:rsidRPr="00B974D5">
              <w:rPr>
                <w:sz w:val="24"/>
                <w:szCs w:val="24"/>
              </w:rPr>
              <w:t xml:space="preserve"> </w:t>
            </w:r>
            <w:proofErr w:type="spellStart"/>
            <w:r w:rsidR="005E02A5" w:rsidRPr="00B974D5">
              <w:rPr>
                <w:sz w:val="24"/>
                <w:szCs w:val="24"/>
              </w:rPr>
              <w:t>практичне</w:t>
            </w:r>
            <w:proofErr w:type="spellEnd"/>
            <w:r w:rsidR="005E02A5" w:rsidRPr="00B974D5">
              <w:rPr>
                <w:sz w:val="24"/>
                <w:szCs w:val="24"/>
              </w:rPr>
              <w:t xml:space="preserve"> </w:t>
            </w:r>
            <w:proofErr w:type="spellStart"/>
            <w:r w:rsidR="005E02A5" w:rsidRPr="00B974D5">
              <w:rPr>
                <w:sz w:val="24"/>
                <w:szCs w:val="24"/>
              </w:rPr>
              <w:t>наставе</w:t>
            </w:r>
            <w:proofErr w:type="spellEnd"/>
            <w:r w:rsidR="005E02A5" w:rsidRPr="00B974D5">
              <w:rPr>
                <w:sz w:val="24"/>
                <w:szCs w:val="24"/>
              </w:rPr>
              <w:t xml:space="preserve">, </w:t>
            </w:r>
            <w:proofErr w:type="spellStart"/>
            <w:r w:rsidR="005E02A5" w:rsidRPr="00B974D5">
              <w:rPr>
                <w:sz w:val="24"/>
                <w:szCs w:val="24"/>
              </w:rPr>
              <w:t>да</w:t>
            </w:r>
            <w:proofErr w:type="spellEnd"/>
            <w:r w:rsidR="005E02A5" w:rsidRPr="00B974D5">
              <w:rPr>
                <w:sz w:val="24"/>
                <w:szCs w:val="24"/>
              </w:rPr>
              <w:t xml:space="preserve"> </w:t>
            </w:r>
            <w:proofErr w:type="spellStart"/>
            <w:r w:rsidR="005E02A5" w:rsidRPr="00B974D5">
              <w:rPr>
                <w:sz w:val="24"/>
                <w:szCs w:val="24"/>
              </w:rPr>
              <w:t>их</w:t>
            </w:r>
            <w:proofErr w:type="spellEnd"/>
            <w:r w:rsidR="005E02A5" w:rsidRPr="00B974D5">
              <w:rPr>
                <w:sz w:val="24"/>
                <w:szCs w:val="24"/>
              </w:rPr>
              <w:t xml:space="preserve"> </w:t>
            </w:r>
            <w:proofErr w:type="spellStart"/>
            <w:r w:rsidR="005E02A5" w:rsidRPr="00B974D5">
              <w:rPr>
                <w:sz w:val="24"/>
                <w:szCs w:val="24"/>
              </w:rPr>
              <w:t>уведе</w:t>
            </w:r>
            <w:proofErr w:type="spellEnd"/>
            <w:r w:rsidR="005E02A5" w:rsidRPr="00B974D5">
              <w:rPr>
                <w:sz w:val="24"/>
                <w:szCs w:val="24"/>
              </w:rPr>
              <w:t xml:space="preserve"> у </w:t>
            </w:r>
            <w:proofErr w:type="spellStart"/>
            <w:r w:rsidR="005E02A5" w:rsidRPr="00B974D5">
              <w:rPr>
                <w:sz w:val="24"/>
                <w:szCs w:val="24"/>
              </w:rPr>
              <w:t>област</w:t>
            </w:r>
            <w:proofErr w:type="spellEnd"/>
            <w:r w:rsidR="005E02A5" w:rsidRPr="00B974D5">
              <w:rPr>
                <w:sz w:val="24"/>
                <w:szCs w:val="24"/>
              </w:rPr>
              <w:t xml:space="preserve"> </w:t>
            </w:r>
            <w:proofErr w:type="spellStart"/>
            <w:r w:rsidR="005E02A5" w:rsidRPr="00B974D5">
              <w:rPr>
                <w:sz w:val="24"/>
                <w:szCs w:val="24"/>
              </w:rPr>
              <w:t>дерматовенерологије</w:t>
            </w:r>
            <w:proofErr w:type="spellEnd"/>
            <w:r w:rsidR="005E02A5" w:rsidRPr="00B974D5">
              <w:rPr>
                <w:sz w:val="24"/>
                <w:szCs w:val="24"/>
              </w:rPr>
              <w:t xml:space="preserve"> и </w:t>
            </w:r>
            <w:proofErr w:type="spellStart"/>
            <w:r w:rsidR="005E02A5" w:rsidRPr="00B974D5">
              <w:rPr>
                <w:sz w:val="24"/>
                <w:szCs w:val="24"/>
              </w:rPr>
              <w:t>да</w:t>
            </w:r>
            <w:proofErr w:type="spellEnd"/>
            <w:r w:rsidR="005E02A5" w:rsidRPr="00B974D5">
              <w:rPr>
                <w:sz w:val="24"/>
                <w:szCs w:val="24"/>
              </w:rPr>
              <w:t xml:space="preserve"> </w:t>
            </w:r>
            <w:proofErr w:type="spellStart"/>
            <w:r w:rsidR="005E02A5" w:rsidRPr="00B974D5">
              <w:rPr>
                <w:sz w:val="24"/>
                <w:szCs w:val="24"/>
              </w:rPr>
              <w:t>укаже</w:t>
            </w:r>
            <w:proofErr w:type="spellEnd"/>
            <w:r w:rsidR="005E02A5" w:rsidRPr="00B974D5">
              <w:rPr>
                <w:sz w:val="24"/>
                <w:szCs w:val="24"/>
              </w:rPr>
              <w:t xml:space="preserve"> </w:t>
            </w:r>
            <w:proofErr w:type="spellStart"/>
            <w:r w:rsidR="005E02A5" w:rsidRPr="00B974D5">
              <w:rPr>
                <w:sz w:val="24"/>
                <w:szCs w:val="24"/>
              </w:rPr>
              <w:t>на</w:t>
            </w:r>
            <w:proofErr w:type="spellEnd"/>
            <w:r w:rsidR="005E02A5" w:rsidRPr="00B974D5">
              <w:rPr>
                <w:sz w:val="24"/>
                <w:szCs w:val="24"/>
              </w:rPr>
              <w:t xml:space="preserve"> </w:t>
            </w:r>
            <w:proofErr w:type="spellStart"/>
            <w:r w:rsidR="005E02A5" w:rsidRPr="00B974D5">
              <w:rPr>
                <w:sz w:val="24"/>
                <w:szCs w:val="24"/>
              </w:rPr>
              <w:t>значај</w:t>
            </w:r>
            <w:proofErr w:type="spellEnd"/>
            <w:r w:rsidR="005E02A5" w:rsidRPr="00B974D5">
              <w:rPr>
                <w:sz w:val="24"/>
                <w:szCs w:val="24"/>
              </w:rPr>
              <w:t xml:space="preserve"> </w:t>
            </w:r>
            <w:proofErr w:type="spellStart"/>
            <w:r w:rsidR="005E02A5" w:rsidRPr="00B974D5">
              <w:rPr>
                <w:sz w:val="24"/>
                <w:szCs w:val="24"/>
              </w:rPr>
              <w:t>дерматовенерологије</w:t>
            </w:r>
            <w:proofErr w:type="spellEnd"/>
            <w:r w:rsidR="005E02A5" w:rsidRPr="00B974D5">
              <w:rPr>
                <w:sz w:val="24"/>
                <w:szCs w:val="24"/>
              </w:rPr>
              <w:t xml:space="preserve"> у </w:t>
            </w:r>
            <w:proofErr w:type="spellStart"/>
            <w:r w:rsidR="005E02A5" w:rsidRPr="00B974D5">
              <w:rPr>
                <w:sz w:val="24"/>
                <w:szCs w:val="24"/>
              </w:rPr>
              <w:t>оквиру</w:t>
            </w:r>
            <w:proofErr w:type="spellEnd"/>
            <w:r w:rsidR="005E02A5" w:rsidRPr="00B974D5">
              <w:rPr>
                <w:sz w:val="24"/>
                <w:szCs w:val="24"/>
              </w:rPr>
              <w:t xml:space="preserve"> </w:t>
            </w:r>
            <w:proofErr w:type="spellStart"/>
            <w:r w:rsidR="005E02A5" w:rsidRPr="00B974D5">
              <w:rPr>
                <w:sz w:val="24"/>
                <w:szCs w:val="24"/>
              </w:rPr>
              <w:t>савремене</w:t>
            </w:r>
            <w:proofErr w:type="spellEnd"/>
            <w:r w:rsidR="005E02A5" w:rsidRPr="00B974D5">
              <w:rPr>
                <w:sz w:val="24"/>
                <w:szCs w:val="24"/>
              </w:rPr>
              <w:t xml:space="preserve"> </w:t>
            </w:r>
            <w:proofErr w:type="spellStart"/>
            <w:r w:rsidR="005E02A5" w:rsidRPr="00B974D5">
              <w:rPr>
                <w:sz w:val="24"/>
                <w:szCs w:val="24"/>
              </w:rPr>
              <w:t>медицине</w:t>
            </w:r>
            <w:proofErr w:type="spellEnd"/>
            <w:r w:rsidR="005E02A5" w:rsidRPr="00B974D5">
              <w:rPr>
                <w:sz w:val="24"/>
                <w:szCs w:val="24"/>
              </w:rPr>
              <w:t>.</w:t>
            </w:r>
            <w:r w:rsidR="00BB10AA">
              <w:rPr>
                <w:sz w:val="24"/>
                <w:szCs w:val="24"/>
                <w:lang w:val="sr-Cyrl-RS"/>
              </w:rPr>
              <w:t xml:space="preserve"> </w:t>
            </w:r>
            <w:proofErr w:type="spellStart"/>
            <w:r w:rsidRPr="00B974D5">
              <w:rPr>
                <w:sz w:val="24"/>
                <w:szCs w:val="24"/>
              </w:rPr>
              <w:t>Књига</w:t>
            </w:r>
            <w:proofErr w:type="spellEnd"/>
            <w:r w:rsidRPr="00B974D5">
              <w:rPr>
                <w:sz w:val="24"/>
                <w:szCs w:val="24"/>
              </w:rPr>
              <w:t xml:space="preserve"> </w:t>
            </w:r>
            <w:proofErr w:type="spellStart"/>
            <w:r w:rsidRPr="00B974D5">
              <w:rPr>
                <w:sz w:val="24"/>
                <w:szCs w:val="24"/>
              </w:rPr>
              <w:t>је</w:t>
            </w:r>
            <w:proofErr w:type="spellEnd"/>
            <w:r w:rsidRPr="00B974D5">
              <w:rPr>
                <w:sz w:val="24"/>
                <w:szCs w:val="24"/>
              </w:rPr>
              <w:t xml:space="preserve"> </w:t>
            </w:r>
            <w:proofErr w:type="spellStart"/>
            <w:r w:rsidRPr="00B974D5">
              <w:rPr>
                <w:sz w:val="24"/>
                <w:szCs w:val="24"/>
              </w:rPr>
              <w:t>подељена</w:t>
            </w:r>
            <w:proofErr w:type="spellEnd"/>
            <w:r w:rsidRPr="00B974D5">
              <w:rPr>
                <w:sz w:val="24"/>
                <w:szCs w:val="24"/>
              </w:rPr>
              <w:t xml:space="preserve"> у </w:t>
            </w:r>
            <w:proofErr w:type="spellStart"/>
            <w:r w:rsidRPr="00B974D5">
              <w:rPr>
                <w:sz w:val="24"/>
                <w:szCs w:val="24"/>
              </w:rPr>
              <w:t>два</w:t>
            </w:r>
            <w:proofErr w:type="spellEnd"/>
            <w:r w:rsidRPr="00B974D5">
              <w:rPr>
                <w:sz w:val="24"/>
                <w:szCs w:val="24"/>
              </w:rPr>
              <w:t xml:space="preserve"> </w:t>
            </w:r>
            <w:proofErr w:type="spellStart"/>
            <w:r w:rsidRPr="00B974D5">
              <w:rPr>
                <w:sz w:val="24"/>
                <w:szCs w:val="24"/>
              </w:rPr>
              <w:t>дела</w:t>
            </w:r>
            <w:proofErr w:type="spellEnd"/>
            <w:r w:rsidRPr="00B974D5">
              <w:rPr>
                <w:sz w:val="24"/>
                <w:szCs w:val="24"/>
              </w:rPr>
              <w:t xml:space="preserve">. </w:t>
            </w:r>
            <w:proofErr w:type="spellStart"/>
            <w:r w:rsidRPr="00B974D5">
              <w:rPr>
                <w:sz w:val="24"/>
                <w:szCs w:val="24"/>
              </w:rPr>
              <w:t>Први</w:t>
            </w:r>
            <w:proofErr w:type="spellEnd"/>
            <w:r w:rsidRPr="00B974D5">
              <w:rPr>
                <w:sz w:val="24"/>
                <w:szCs w:val="24"/>
              </w:rPr>
              <w:t xml:space="preserve"> </w:t>
            </w:r>
            <w:proofErr w:type="spellStart"/>
            <w:r w:rsidRPr="00B974D5">
              <w:rPr>
                <w:sz w:val="24"/>
                <w:szCs w:val="24"/>
              </w:rPr>
              <w:t>део</w:t>
            </w:r>
            <w:proofErr w:type="spellEnd"/>
            <w:r w:rsidRPr="00B974D5">
              <w:rPr>
                <w:sz w:val="24"/>
                <w:szCs w:val="24"/>
              </w:rPr>
              <w:t xml:space="preserve"> </w:t>
            </w:r>
            <w:proofErr w:type="spellStart"/>
            <w:r w:rsidRPr="00B974D5">
              <w:rPr>
                <w:sz w:val="24"/>
                <w:szCs w:val="24"/>
              </w:rPr>
              <w:t>обухвата</w:t>
            </w:r>
            <w:proofErr w:type="spellEnd"/>
            <w:r w:rsidRPr="00B974D5">
              <w:rPr>
                <w:sz w:val="24"/>
                <w:szCs w:val="24"/>
              </w:rPr>
              <w:t xml:space="preserve"> </w:t>
            </w:r>
            <w:proofErr w:type="spellStart"/>
            <w:r w:rsidRPr="00B974D5">
              <w:rPr>
                <w:sz w:val="24"/>
                <w:szCs w:val="24"/>
              </w:rPr>
              <w:t>основне</w:t>
            </w:r>
            <w:proofErr w:type="spellEnd"/>
            <w:r w:rsidRPr="00B974D5">
              <w:rPr>
                <w:sz w:val="24"/>
                <w:szCs w:val="24"/>
              </w:rPr>
              <w:t xml:space="preserve"> </w:t>
            </w:r>
            <w:proofErr w:type="spellStart"/>
            <w:r w:rsidRPr="00B974D5">
              <w:rPr>
                <w:sz w:val="24"/>
                <w:szCs w:val="24"/>
              </w:rPr>
              <w:t>принципе</w:t>
            </w:r>
            <w:proofErr w:type="spellEnd"/>
            <w:r w:rsidRPr="00B974D5">
              <w:rPr>
                <w:sz w:val="24"/>
                <w:szCs w:val="24"/>
              </w:rPr>
              <w:t xml:space="preserve"> </w:t>
            </w:r>
            <w:proofErr w:type="spellStart"/>
            <w:r w:rsidRPr="00B974D5">
              <w:rPr>
                <w:sz w:val="24"/>
                <w:szCs w:val="24"/>
              </w:rPr>
              <w:t>приступа</w:t>
            </w:r>
            <w:proofErr w:type="spellEnd"/>
            <w:r w:rsidRPr="00B974D5">
              <w:rPr>
                <w:sz w:val="24"/>
                <w:szCs w:val="24"/>
              </w:rPr>
              <w:t xml:space="preserve"> и </w:t>
            </w:r>
            <w:proofErr w:type="spellStart"/>
            <w:r w:rsidRPr="00B974D5">
              <w:rPr>
                <w:sz w:val="24"/>
                <w:szCs w:val="24"/>
              </w:rPr>
              <w:t>прегледа</w:t>
            </w:r>
            <w:proofErr w:type="spellEnd"/>
            <w:r w:rsidRPr="00B974D5">
              <w:rPr>
                <w:sz w:val="24"/>
                <w:szCs w:val="24"/>
              </w:rPr>
              <w:t xml:space="preserve"> </w:t>
            </w:r>
            <w:proofErr w:type="spellStart"/>
            <w:r w:rsidRPr="00B974D5">
              <w:rPr>
                <w:sz w:val="24"/>
                <w:szCs w:val="24"/>
              </w:rPr>
              <w:t>дерматолошког</w:t>
            </w:r>
            <w:proofErr w:type="spellEnd"/>
            <w:r w:rsidRPr="00B974D5">
              <w:rPr>
                <w:sz w:val="24"/>
                <w:szCs w:val="24"/>
              </w:rPr>
              <w:t xml:space="preserve"> </w:t>
            </w:r>
            <w:proofErr w:type="spellStart"/>
            <w:r w:rsidRPr="00B974D5">
              <w:rPr>
                <w:sz w:val="24"/>
                <w:szCs w:val="24"/>
              </w:rPr>
              <w:t>пацијента</w:t>
            </w:r>
            <w:proofErr w:type="spellEnd"/>
            <w:r w:rsidRPr="00B974D5">
              <w:rPr>
                <w:sz w:val="24"/>
                <w:szCs w:val="24"/>
              </w:rPr>
              <w:t xml:space="preserve">, </w:t>
            </w:r>
            <w:proofErr w:type="spellStart"/>
            <w:r w:rsidRPr="00B974D5">
              <w:rPr>
                <w:sz w:val="24"/>
                <w:szCs w:val="24"/>
              </w:rPr>
              <w:t>упознавање</w:t>
            </w:r>
            <w:proofErr w:type="spellEnd"/>
            <w:r w:rsidRPr="00B974D5">
              <w:rPr>
                <w:sz w:val="24"/>
                <w:szCs w:val="24"/>
              </w:rPr>
              <w:t xml:space="preserve"> </w:t>
            </w:r>
            <w:proofErr w:type="spellStart"/>
            <w:r w:rsidRPr="00B974D5">
              <w:rPr>
                <w:sz w:val="24"/>
                <w:szCs w:val="24"/>
              </w:rPr>
              <w:t>са</w:t>
            </w:r>
            <w:proofErr w:type="spellEnd"/>
            <w:r w:rsidRPr="00B974D5">
              <w:rPr>
                <w:sz w:val="24"/>
                <w:szCs w:val="24"/>
              </w:rPr>
              <w:t xml:space="preserve"> </w:t>
            </w:r>
            <w:proofErr w:type="spellStart"/>
            <w:r w:rsidRPr="00B974D5">
              <w:rPr>
                <w:sz w:val="24"/>
                <w:szCs w:val="24"/>
              </w:rPr>
              <w:t>ефлоресценцама</w:t>
            </w:r>
            <w:proofErr w:type="spellEnd"/>
            <w:r w:rsidRPr="00B974D5">
              <w:rPr>
                <w:sz w:val="24"/>
                <w:szCs w:val="24"/>
              </w:rPr>
              <w:t xml:space="preserve"> </w:t>
            </w: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кожи</w:t>
            </w:r>
            <w:proofErr w:type="spellEnd"/>
            <w:r w:rsidRPr="00B974D5">
              <w:rPr>
                <w:sz w:val="24"/>
                <w:szCs w:val="24"/>
              </w:rPr>
              <w:t xml:space="preserve">, </w:t>
            </w:r>
            <w:proofErr w:type="spellStart"/>
            <w:r w:rsidRPr="00B974D5">
              <w:rPr>
                <w:sz w:val="24"/>
                <w:szCs w:val="24"/>
              </w:rPr>
              <w:t>дијагностичке</w:t>
            </w:r>
            <w:proofErr w:type="spellEnd"/>
            <w:r w:rsidRPr="00B974D5">
              <w:rPr>
                <w:sz w:val="24"/>
                <w:szCs w:val="24"/>
              </w:rPr>
              <w:t xml:space="preserve"> </w:t>
            </w:r>
            <w:proofErr w:type="spellStart"/>
            <w:r w:rsidRPr="00B974D5">
              <w:rPr>
                <w:sz w:val="24"/>
                <w:szCs w:val="24"/>
              </w:rPr>
              <w:t>процедуре</w:t>
            </w:r>
            <w:proofErr w:type="spellEnd"/>
            <w:r w:rsidRPr="00B974D5">
              <w:rPr>
                <w:sz w:val="24"/>
                <w:szCs w:val="24"/>
              </w:rPr>
              <w:t xml:space="preserve"> и </w:t>
            </w:r>
            <w:proofErr w:type="spellStart"/>
            <w:r w:rsidRPr="00B974D5">
              <w:rPr>
                <w:sz w:val="24"/>
                <w:szCs w:val="24"/>
              </w:rPr>
              <w:t>феномене</w:t>
            </w:r>
            <w:proofErr w:type="spellEnd"/>
            <w:r w:rsidRPr="00B974D5">
              <w:rPr>
                <w:sz w:val="24"/>
                <w:szCs w:val="24"/>
              </w:rPr>
              <w:t xml:space="preserve"> </w:t>
            </w:r>
            <w:proofErr w:type="spellStart"/>
            <w:r w:rsidRPr="00B974D5">
              <w:rPr>
                <w:sz w:val="24"/>
                <w:szCs w:val="24"/>
              </w:rPr>
              <w:t>који</w:t>
            </w:r>
            <w:proofErr w:type="spellEnd"/>
            <w:r w:rsidRPr="00B974D5">
              <w:rPr>
                <w:sz w:val="24"/>
                <w:szCs w:val="24"/>
              </w:rPr>
              <w:t xml:space="preserve"> </w:t>
            </w:r>
            <w:proofErr w:type="spellStart"/>
            <w:r w:rsidRPr="00B974D5">
              <w:rPr>
                <w:sz w:val="24"/>
                <w:szCs w:val="24"/>
              </w:rPr>
              <w:t>могу</w:t>
            </w:r>
            <w:proofErr w:type="spellEnd"/>
            <w:r w:rsidRPr="00B974D5">
              <w:rPr>
                <w:sz w:val="24"/>
                <w:szCs w:val="24"/>
              </w:rPr>
              <w:t xml:space="preserve"> </w:t>
            </w:r>
            <w:proofErr w:type="spellStart"/>
            <w:r w:rsidRPr="00B974D5">
              <w:rPr>
                <w:sz w:val="24"/>
                <w:szCs w:val="24"/>
              </w:rPr>
              <w:t>бити</w:t>
            </w:r>
            <w:proofErr w:type="spellEnd"/>
            <w:r w:rsidRPr="00B974D5">
              <w:rPr>
                <w:sz w:val="24"/>
                <w:szCs w:val="24"/>
              </w:rPr>
              <w:t xml:space="preserve"> </w:t>
            </w:r>
            <w:proofErr w:type="spellStart"/>
            <w:r w:rsidRPr="00B974D5">
              <w:rPr>
                <w:sz w:val="24"/>
                <w:szCs w:val="24"/>
              </w:rPr>
              <w:t>од</w:t>
            </w:r>
            <w:proofErr w:type="spellEnd"/>
            <w:r w:rsidRPr="00B974D5">
              <w:rPr>
                <w:sz w:val="24"/>
                <w:szCs w:val="24"/>
              </w:rPr>
              <w:t xml:space="preserve"> </w:t>
            </w:r>
            <w:proofErr w:type="spellStart"/>
            <w:r w:rsidRPr="00B974D5">
              <w:rPr>
                <w:sz w:val="24"/>
                <w:szCs w:val="24"/>
              </w:rPr>
              <w:t>помоћи</w:t>
            </w:r>
            <w:proofErr w:type="spellEnd"/>
            <w:r w:rsidRPr="00B974D5">
              <w:rPr>
                <w:sz w:val="24"/>
                <w:szCs w:val="24"/>
              </w:rPr>
              <w:t xml:space="preserve"> </w:t>
            </w: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путу</w:t>
            </w:r>
            <w:proofErr w:type="spellEnd"/>
            <w:r w:rsidRPr="00B974D5">
              <w:rPr>
                <w:sz w:val="24"/>
                <w:szCs w:val="24"/>
              </w:rPr>
              <w:t xml:space="preserve"> </w:t>
            </w:r>
            <w:proofErr w:type="spellStart"/>
            <w:r w:rsidRPr="00B974D5">
              <w:rPr>
                <w:sz w:val="24"/>
                <w:szCs w:val="24"/>
              </w:rPr>
              <w:t>до</w:t>
            </w:r>
            <w:proofErr w:type="spellEnd"/>
            <w:r w:rsidRPr="00B974D5">
              <w:rPr>
                <w:sz w:val="24"/>
                <w:szCs w:val="24"/>
              </w:rPr>
              <w:t xml:space="preserve"> </w:t>
            </w:r>
            <w:proofErr w:type="spellStart"/>
            <w:r w:rsidRPr="00B974D5">
              <w:rPr>
                <w:sz w:val="24"/>
                <w:szCs w:val="24"/>
              </w:rPr>
              <w:t>тачне</w:t>
            </w:r>
            <w:proofErr w:type="spellEnd"/>
            <w:r w:rsidRPr="00B974D5">
              <w:rPr>
                <w:sz w:val="24"/>
                <w:szCs w:val="24"/>
              </w:rPr>
              <w:t xml:space="preserve"> </w:t>
            </w:r>
            <w:proofErr w:type="spellStart"/>
            <w:r w:rsidRPr="00B974D5">
              <w:rPr>
                <w:sz w:val="24"/>
                <w:szCs w:val="24"/>
              </w:rPr>
              <w:t>дијагнозе</w:t>
            </w:r>
            <w:proofErr w:type="spellEnd"/>
            <w:r w:rsidRPr="00B974D5">
              <w:rPr>
                <w:sz w:val="24"/>
                <w:szCs w:val="24"/>
              </w:rPr>
              <w:t xml:space="preserve">, </w:t>
            </w:r>
            <w:proofErr w:type="spellStart"/>
            <w:r w:rsidRPr="00B974D5">
              <w:rPr>
                <w:sz w:val="24"/>
                <w:szCs w:val="24"/>
              </w:rPr>
              <w:t>док</w:t>
            </w:r>
            <w:proofErr w:type="spellEnd"/>
            <w:r w:rsidRPr="00B974D5">
              <w:rPr>
                <w:sz w:val="24"/>
                <w:szCs w:val="24"/>
              </w:rPr>
              <w:t xml:space="preserve"> </w:t>
            </w:r>
            <w:proofErr w:type="spellStart"/>
            <w:r w:rsidRPr="00B974D5">
              <w:rPr>
                <w:sz w:val="24"/>
                <w:szCs w:val="24"/>
              </w:rPr>
              <w:t>се</w:t>
            </w:r>
            <w:proofErr w:type="spellEnd"/>
            <w:r w:rsidRPr="00B974D5">
              <w:rPr>
                <w:sz w:val="24"/>
                <w:szCs w:val="24"/>
              </w:rPr>
              <w:t xml:space="preserve"> </w:t>
            </w:r>
            <w:proofErr w:type="spellStart"/>
            <w:r w:rsidRPr="00B974D5">
              <w:rPr>
                <w:sz w:val="24"/>
                <w:szCs w:val="24"/>
              </w:rPr>
              <w:t>други</w:t>
            </w:r>
            <w:proofErr w:type="spellEnd"/>
            <w:r w:rsidRPr="00B974D5">
              <w:rPr>
                <w:sz w:val="24"/>
                <w:szCs w:val="24"/>
              </w:rPr>
              <w:t xml:space="preserve"> </w:t>
            </w:r>
            <w:proofErr w:type="spellStart"/>
            <w:r w:rsidRPr="00B974D5">
              <w:rPr>
                <w:sz w:val="24"/>
                <w:szCs w:val="24"/>
              </w:rPr>
              <w:t>део</w:t>
            </w:r>
            <w:proofErr w:type="spellEnd"/>
            <w:r w:rsidRPr="00B974D5">
              <w:rPr>
                <w:sz w:val="24"/>
                <w:szCs w:val="24"/>
              </w:rPr>
              <w:t xml:space="preserve"> </w:t>
            </w:r>
            <w:proofErr w:type="spellStart"/>
            <w:r w:rsidRPr="00B974D5">
              <w:rPr>
                <w:sz w:val="24"/>
                <w:szCs w:val="24"/>
              </w:rPr>
              <w:t>књиге</w:t>
            </w:r>
            <w:proofErr w:type="spellEnd"/>
            <w:r w:rsidRPr="00B974D5">
              <w:rPr>
                <w:sz w:val="24"/>
                <w:szCs w:val="24"/>
              </w:rPr>
              <w:t xml:space="preserve"> </w:t>
            </w:r>
            <w:proofErr w:type="spellStart"/>
            <w:r w:rsidRPr="00B974D5">
              <w:rPr>
                <w:sz w:val="24"/>
                <w:szCs w:val="24"/>
              </w:rPr>
              <w:t>бави</w:t>
            </w:r>
            <w:proofErr w:type="spellEnd"/>
            <w:r w:rsidRPr="00B974D5">
              <w:rPr>
                <w:sz w:val="24"/>
                <w:szCs w:val="24"/>
              </w:rPr>
              <w:t xml:space="preserve"> </w:t>
            </w:r>
            <w:proofErr w:type="spellStart"/>
            <w:r w:rsidRPr="00B974D5">
              <w:rPr>
                <w:sz w:val="24"/>
                <w:szCs w:val="24"/>
              </w:rPr>
              <w:t>болестима</w:t>
            </w:r>
            <w:proofErr w:type="spellEnd"/>
            <w:r w:rsidRPr="00B974D5">
              <w:rPr>
                <w:sz w:val="24"/>
                <w:szCs w:val="24"/>
              </w:rPr>
              <w:t xml:space="preserve"> </w:t>
            </w:r>
            <w:proofErr w:type="spellStart"/>
            <w:r w:rsidRPr="00B974D5">
              <w:rPr>
                <w:sz w:val="24"/>
                <w:szCs w:val="24"/>
              </w:rPr>
              <w:t>коже</w:t>
            </w:r>
            <w:proofErr w:type="spellEnd"/>
            <w:r w:rsidRPr="00B974D5">
              <w:rPr>
                <w:sz w:val="24"/>
                <w:szCs w:val="24"/>
              </w:rPr>
              <w:t xml:space="preserve"> </w:t>
            </w:r>
            <w:proofErr w:type="spellStart"/>
            <w:r w:rsidRPr="00B974D5">
              <w:rPr>
                <w:sz w:val="24"/>
                <w:szCs w:val="24"/>
              </w:rPr>
              <w:t>које</w:t>
            </w:r>
            <w:proofErr w:type="spellEnd"/>
            <w:r w:rsidRPr="00B974D5">
              <w:rPr>
                <w:sz w:val="24"/>
                <w:szCs w:val="24"/>
              </w:rPr>
              <w:t xml:space="preserve"> </w:t>
            </w:r>
            <w:proofErr w:type="spellStart"/>
            <w:r w:rsidRPr="00B974D5">
              <w:rPr>
                <w:sz w:val="24"/>
                <w:szCs w:val="24"/>
              </w:rPr>
              <w:t>се</w:t>
            </w:r>
            <w:proofErr w:type="spellEnd"/>
            <w:r w:rsidRPr="00B974D5">
              <w:rPr>
                <w:sz w:val="24"/>
                <w:szCs w:val="24"/>
              </w:rPr>
              <w:t xml:space="preserve"> </w:t>
            </w:r>
            <w:proofErr w:type="spellStart"/>
            <w:r w:rsidRPr="00B974D5">
              <w:rPr>
                <w:sz w:val="24"/>
                <w:szCs w:val="24"/>
              </w:rPr>
              <w:t>најчешће</w:t>
            </w:r>
            <w:proofErr w:type="spellEnd"/>
            <w:r w:rsidRPr="00B974D5">
              <w:rPr>
                <w:sz w:val="24"/>
                <w:szCs w:val="24"/>
              </w:rPr>
              <w:t xml:space="preserve"> </w:t>
            </w:r>
            <w:proofErr w:type="spellStart"/>
            <w:r w:rsidRPr="00B974D5">
              <w:rPr>
                <w:sz w:val="24"/>
                <w:szCs w:val="24"/>
              </w:rPr>
              <w:t>виђају</w:t>
            </w:r>
            <w:proofErr w:type="spellEnd"/>
            <w:r w:rsidRPr="00B974D5">
              <w:rPr>
                <w:sz w:val="24"/>
                <w:szCs w:val="24"/>
              </w:rPr>
              <w:t xml:space="preserve">, </w:t>
            </w:r>
            <w:proofErr w:type="spellStart"/>
            <w:r w:rsidRPr="00B974D5">
              <w:rPr>
                <w:sz w:val="24"/>
                <w:szCs w:val="24"/>
              </w:rPr>
              <w:t>како</w:t>
            </w:r>
            <w:proofErr w:type="spellEnd"/>
            <w:r w:rsidRPr="00B974D5">
              <w:rPr>
                <w:sz w:val="24"/>
                <w:szCs w:val="24"/>
              </w:rPr>
              <w:t xml:space="preserve"> у </w:t>
            </w:r>
            <w:proofErr w:type="spellStart"/>
            <w:r w:rsidRPr="00B974D5">
              <w:rPr>
                <w:sz w:val="24"/>
                <w:szCs w:val="24"/>
              </w:rPr>
              <w:t>дерматолошкој</w:t>
            </w:r>
            <w:proofErr w:type="spellEnd"/>
            <w:r w:rsidRPr="00B974D5">
              <w:rPr>
                <w:sz w:val="24"/>
                <w:szCs w:val="24"/>
              </w:rPr>
              <w:t xml:space="preserve"> </w:t>
            </w:r>
            <w:proofErr w:type="spellStart"/>
            <w:r w:rsidRPr="00B974D5">
              <w:rPr>
                <w:sz w:val="24"/>
                <w:szCs w:val="24"/>
              </w:rPr>
              <w:t>пракси</w:t>
            </w:r>
            <w:proofErr w:type="spellEnd"/>
            <w:r w:rsidRPr="00B974D5">
              <w:rPr>
                <w:sz w:val="24"/>
                <w:szCs w:val="24"/>
              </w:rPr>
              <w:t xml:space="preserve">, </w:t>
            </w:r>
            <w:proofErr w:type="spellStart"/>
            <w:r w:rsidRPr="00B974D5">
              <w:rPr>
                <w:sz w:val="24"/>
                <w:szCs w:val="24"/>
              </w:rPr>
              <w:t>тако</w:t>
            </w:r>
            <w:proofErr w:type="spellEnd"/>
            <w:r w:rsidRPr="00B974D5">
              <w:rPr>
                <w:sz w:val="24"/>
                <w:szCs w:val="24"/>
              </w:rPr>
              <w:t xml:space="preserve"> и у </w:t>
            </w:r>
            <w:proofErr w:type="spellStart"/>
            <w:r w:rsidRPr="00B974D5">
              <w:rPr>
                <w:sz w:val="24"/>
                <w:szCs w:val="24"/>
              </w:rPr>
              <w:t>амбулантама</w:t>
            </w:r>
            <w:proofErr w:type="spellEnd"/>
            <w:r w:rsidRPr="00B974D5">
              <w:rPr>
                <w:sz w:val="24"/>
                <w:szCs w:val="24"/>
              </w:rPr>
              <w:t xml:space="preserve"> </w:t>
            </w:r>
            <w:proofErr w:type="spellStart"/>
            <w:r w:rsidRPr="00B974D5">
              <w:rPr>
                <w:sz w:val="24"/>
                <w:szCs w:val="24"/>
              </w:rPr>
              <w:t>лекара</w:t>
            </w:r>
            <w:proofErr w:type="spellEnd"/>
            <w:r w:rsidRPr="00B974D5">
              <w:rPr>
                <w:sz w:val="24"/>
                <w:szCs w:val="24"/>
              </w:rPr>
              <w:t xml:space="preserve"> </w:t>
            </w:r>
            <w:proofErr w:type="spellStart"/>
            <w:r w:rsidRPr="00B974D5">
              <w:rPr>
                <w:sz w:val="24"/>
                <w:szCs w:val="24"/>
              </w:rPr>
              <w:t>других</w:t>
            </w:r>
            <w:proofErr w:type="spellEnd"/>
            <w:r w:rsidRPr="00B974D5">
              <w:rPr>
                <w:sz w:val="24"/>
                <w:szCs w:val="24"/>
              </w:rPr>
              <w:t xml:space="preserve"> </w:t>
            </w:r>
            <w:proofErr w:type="spellStart"/>
            <w:r w:rsidRPr="00B974D5">
              <w:rPr>
                <w:sz w:val="24"/>
                <w:szCs w:val="24"/>
              </w:rPr>
              <w:t>специјалности</w:t>
            </w:r>
            <w:proofErr w:type="spellEnd"/>
            <w:r w:rsidRPr="00B974D5">
              <w:rPr>
                <w:sz w:val="24"/>
                <w:szCs w:val="24"/>
              </w:rPr>
              <w:t>.</w:t>
            </w:r>
          </w:p>
          <w:p w14:paraId="6DF4C604" w14:textId="77777777" w:rsidR="003C7E2F" w:rsidRPr="00B974D5" w:rsidRDefault="003C7E2F" w:rsidP="009E5970">
            <w:pPr>
              <w:rPr>
                <w:sz w:val="24"/>
                <w:szCs w:val="24"/>
              </w:rPr>
            </w:pPr>
          </w:p>
          <w:p w14:paraId="19971A8E" w14:textId="67968419" w:rsidR="008C35EA" w:rsidRPr="00351D6F" w:rsidRDefault="003C7E2F" w:rsidP="004132BE">
            <w:pPr>
              <w:jc w:val="both"/>
              <w:rPr>
                <w:b/>
                <w:bCs/>
                <w:sz w:val="24"/>
                <w:szCs w:val="24"/>
              </w:rPr>
            </w:pPr>
            <w:proofErr w:type="spellStart"/>
            <w:r w:rsidRPr="00B974D5">
              <w:rPr>
                <w:b/>
                <w:bCs/>
                <w:sz w:val="24"/>
                <w:szCs w:val="24"/>
              </w:rPr>
              <w:t>Искуство</w:t>
            </w:r>
            <w:proofErr w:type="spellEnd"/>
            <w:r w:rsidRPr="00B974D5">
              <w:rPr>
                <w:b/>
                <w:bCs/>
                <w:sz w:val="24"/>
                <w:szCs w:val="24"/>
              </w:rPr>
              <w:t xml:space="preserve"> у </w:t>
            </w:r>
            <w:proofErr w:type="spellStart"/>
            <w:r w:rsidRPr="00B974D5">
              <w:rPr>
                <w:b/>
                <w:bCs/>
                <w:sz w:val="24"/>
                <w:szCs w:val="24"/>
              </w:rPr>
              <w:t>педагошком</w:t>
            </w:r>
            <w:proofErr w:type="spellEnd"/>
            <w:r w:rsidRPr="00B974D5">
              <w:rPr>
                <w:b/>
                <w:bCs/>
                <w:sz w:val="24"/>
                <w:szCs w:val="24"/>
              </w:rPr>
              <w:t xml:space="preserve"> </w:t>
            </w:r>
            <w:proofErr w:type="spellStart"/>
            <w:r w:rsidRPr="00B974D5">
              <w:rPr>
                <w:b/>
                <w:bCs/>
                <w:sz w:val="24"/>
                <w:szCs w:val="24"/>
              </w:rPr>
              <w:t>раду</w:t>
            </w:r>
            <w:proofErr w:type="spellEnd"/>
            <w:r w:rsidR="00351D6F">
              <w:rPr>
                <w:b/>
                <w:bCs/>
                <w:sz w:val="24"/>
                <w:szCs w:val="24"/>
                <w:lang w:val="sr-Cyrl-RS"/>
              </w:rPr>
              <w:t xml:space="preserve"> н</w:t>
            </w:r>
            <w:r w:rsidR="00C927C4" w:rsidRPr="00351D6F">
              <w:rPr>
                <w:b/>
                <w:sz w:val="24"/>
                <w:szCs w:val="24"/>
                <w:lang w:val="sr-Cyrl-RS"/>
              </w:rPr>
              <w:t>а Медицинском факултету у Фочи</w:t>
            </w:r>
            <w:r w:rsidR="008C35EA" w:rsidRPr="00351D6F">
              <w:rPr>
                <w:b/>
                <w:sz w:val="24"/>
                <w:szCs w:val="24"/>
                <w:lang w:val="sr-Cyrl-RS"/>
              </w:rPr>
              <w:t>, Универзитета у Источном Сарајеву</w:t>
            </w:r>
          </w:p>
          <w:p w14:paraId="10C62AB9" w14:textId="77777777" w:rsidR="008C35EA" w:rsidRPr="00B974D5" w:rsidRDefault="008C35EA" w:rsidP="004132BE">
            <w:pPr>
              <w:jc w:val="both"/>
              <w:rPr>
                <w:bCs/>
                <w:sz w:val="24"/>
                <w:szCs w:val="24"/>
                <w:lang w:val="sr-Cyrl-RS"/>
              </w:rPr>
            </w:pPr>
          </w:p>
          <w:p w14:paraId="616CA12F" w14:textId="709880DF" w:rsidR="003E4809" w:rsidRPr="00351D6F" w:rsidRDefault="003E4809" w:rsidP="004132BE">
            <w:pPr>
              <w:jc w:val="both"/>
              <w:rPr>
                <w:b/>
                <w:sz w:val="24"/>
                <w:szCs w:val="24"/>
                <w:lang w:val="sr-Cyrl-RS"/>
              </w:rPr>
            </w:pPr>
            <w:r w:rsidRPr="00351D6F">
              <w:rPr>
                <w:b/>
                <w:sz w:val="24"/>
                <w:szCs w:val="24"/>
                <w:lang w:val="sr-Cyrl-RS"/>
              </w:rPr>
              <w:t>С</w:t>
            </w:r>
            <w:r w:rsidR="00C927C4" w:rsidRPr="00351D6F">
              <w:rPr>
                <w:b/>
                <w:sz w:val="24"/>
                <w:szCs w:val="24"/>
                <w:lang w:val="sr-Cyrl-RS"/>
              </w:rPr>
              <w:t>тудијск</w:t>
            </w:r>
            <w:r w:rsidRPr="00351D6F">
              <w:rPr>
                <w:b/>
                <w:sz w:val="24"/>
                <w:szCs w:val="24"/>
                <w:lang w:val="sr-Cyrl-RS"/>
              </w:rPr>
              <w:t>и</w:t>
            </w:r>
            <w:r w:rsidR="00C927C4" w:rsidRPr="00351D6F">
              <w:rPr>
                <w:b/>
                <w:sz w:val="24"/>
                <w:szCs w:val="24"/>
                <w:lang w:val="sr-Cyrl-RS"/>
              </w:rPr>
              <w:t xml:space="preserve"> програм медицина </w:t>
            </w:r>
            <w:r w:rsidRPr="00351D6F">
              <w:rPr>
                <w:b/>
                <w:sz w:val="24"/>
                <w:szCs w:val="24"/>
                <w:lang w:val="sr-Cyrl-RS"/>
              </w:rPr>
              <w:t>– интегрисане студије</w:t>
            </w:r>
          </w:p>
          <w:p w14:paraId="5881633B" w14:textId="61D19EB4" w:rsidR="002822C1" w:rsidRPr="00B974D5" w:rsidRDefault="002822C1" w:rsidP="004132BE">
            <w:pPr>
              <w:jc w:val="both"/>
              <w:rPr>
                <w:bCs/>
                <w:sz w:val="24"/>
                <w:szCs w:val="24"/>
                <w:lang w:val="sr-Cyrl-RS"/>
              </w:rPr>
            </w:pPr>
            <w:r w:rsidRPr="00B974D5">
              <w:rPr>
                <w:bCs/>
                <w:sz w:val="24"/>
                <w:szCs w:val="24"/>
                <w:lang w:val="sr-Cyrl-RS"/>
              </w:rPr>
              <w:t>Предмети:</w:t>
            </w:r>
          </w:p>
          <w:p w14:paraId="070C7A0C" w14:textId="77777777" w:rsidR="003E4809" w:rsidRPr="00B974D5" w:rsidRDefault="00C927C4" w:rsidP="0025182F">
            <w:pPr>
              <w:pStyle w:val="ListParagraph"/>
              <w:numPr>
                <w:ilvl w:val="0"/>
                <w:numId w:val="7"/>
              </w:numPr>
              <w:jc w:val="both"/>
              <w:rPr>
                <w:bCs/>
                <w:sz w:val="24"/>
                <w:szCs w:val="24"/>
                <w:lang w:val="sr-Cyrl-RS"/>
              </w:rPr>
            </w:pPr>
            <w:r w:rsidRPr="00B974D5">
              <w:rPr>
                <w:bCs/>
                <w:sz w:val="24"/>
                <w:szCs w:val="24"/>
                <w:lang w:val="sr-Cyrl-RS"/>
              </w:rPr>
              <w:t xml:space="preserve">Методологија научноистраживачког рада и </w:t>
            </w:r>
          </w:p>
          <w:p w14:paraId="66F72E10" w14:textId="54A42C63" w:rsidR="003E4809" w:rsidRPr="00B974D5" w:rsidRDefault="00C927C4" w:rsidP="0025182F">
            <w:pPr>
              <w:pStyle w:val="ListParagraph"/>
              <w:numPr>
                <w:ilvl w:val="0"/>
                <w:numId w:val="7"/>
              </w:numPr>
              <w:jc w:val="both"/>
              <w:rPr>
                <w:bCs/>
                <w:sz w:val="24"/>
                <w:szCs w:val="24"/>
                <w:lang w:val="sr-Cyrl-RS"/>
              </w:rPr>
            </w:pPr>
            <w:r w:rsidRPr="00B974D5">
              <w:rPr>
                <w:bCs/>
                <w:sz w:val="24"/>
                <w:szCs w:val="24"/>
                <w:lang w:val="sr-Cyrl-RS"/>
              </w:rPr>
              <w:t>Дерматовенерологиј</w:t>
            </w:r>
            <w:r w:rsidRPr="00B974D5">
              <w:rPr>
                <w:bCs/>
                <w:sz w:val="24"/>
                <w:szCs w:val="24"/>
              </w:rPr>
              <w:t>a</w:t>
            </w:r>
          </w:p>
          <w:p w14:paraId="08EB28B9" w14:textId="77777777" w:rsidR="003E4809" w:rsidRPr="00B974D5" w:rsidRDefault="003E4809" w:rsidP="003E4809">
            <w:pPr>
              <w:jc w:val="both"/>
              <w:rPr>
                <w:bCs/>
                <w:sz w:val="24"/>
                <w:szCs w:val="24"/>
                <w:lang w:val="sr-Cyrl-RS"/>
              </w:rPr>
            </w:pPr>
          </w:p>
          <w:p w14:paraId="57EE26DF" w14:textId="67537CE4" w:rsidR="003E4809" w:rsidRPr="00351D6F" w:rsidRDefault="003E4809" w:rsidP="003E4809">
            <w:pPr>
              <w:jc w:val="both"/>
              <w:rPr>
                <w:b/>
                <w:sz w:val="24"/>
                <w:szCs w:val="24"/>
                <w:lang w:val="sr-Cyrl-RS"/>
              </w:rPr>
            </w:pPr>
            <w:r w:rsidRPr="00351D6F">
              <w:rPr>
                <w:b/>
                <w:sz w:val="24"/>
                <w:szCs w:val="24"/>
                <w:lang w:val="sr-Cyrl-RS"/>
              </w:rPr>
              <w:t xml:space="preserve">Студијски програм стоматологија – интегрисане студије </w:t>
            </w:r>
          </w:p>
          <w:p w14:paraId="66D21413" w14:textId="75EF8CF2" w:rsidR="002822C1" w:rsidRPr="00B974D5" w:rsidRDefault="002822C1" w:rsidP="003E4809">
            <w:pPr>
              <w:jc w:val="both"/>
              <w:rPr>
                <w:bCs/>
                <w:sz w:val="24"/>
                <w:szCs w:val="24"/>
                <w:lang w:val="sr-Cyrl-RS"/>
              </w:rPr>
            </w:pPr>
            <w:r w:rsidRPr="00B974D5">
              <w:rPr>
                <w:bCs/>
                <w:sz w:val="24"/>
                <w:szCs w:val="24"/>
                <w:lang w:val="sr-Cyrl-RS"/>
              </w:rPr>
              <w:t>Предмет:</w:t>
            </w:r>
          </w:p>
          <w:p w14:paraId="13E05268" w14:textId="77777777" w:rsidR="003E4809" w:rsidRPr="00B974D5" w:rsidRDefault="00C927C4" w:rsidP="0025182F">
            <w:pPr>
              <w:pStyle w:val="ListParagraph"/>
              <w:numPr>
                <w:ilvl w:val="0"/>
                <w:numId w:val="8"/>
              </w:numPr>
              <w:jc w:val="both"/>
              <w:rPr>
                <w:bCs/>
                <w:sz w:val="24"/>
                <w:szCs w:val="24"/>
                <w:lang w:val="sr-Cyrl-RS"/>
              </w:rPr>
            </w:pPr>
            <w:r w:rsidRPr="00B974D5">
              <w:rPr>
                <w:bCs/>
                <w:sz w:val="24"/>
                <w:szCs w:val="24"/>
                <w:lang w:val="sr-Cyrl-RS"/>
              </w:rPr>
              <w:t xml:space="preserve">Општа и орална биохемија </w:t>
            </w:r>
          </w:p>
          <w:p w14:paraId="103BF5DB" w14:textId="77777777" w:rsidR="003E4809" w:rsidRPr="00B974D5" w:rsidRDefault="003E4809" w:rsidP="004132BE">
            <w:pPr>
              <w:jc w:val="both"/>
              <w:rPr>
                <w:bCs/>
                <w:sz w:val="24"/>
                <w:szCs w:val="24"/>
                <w:lang w:val="sr-Cyrl-RS"/>
              </w:rPr>
            </w:pPr>
          </w:p>
          <w:p w14:paraId="0B6BB808" w14:textId="484D6D8F" w:rsidR="003E4809" w:rsidRPr="00351D6F" w:rsidRDefault="003E4809" w:rsidP="003E4809">
            <w:pPr>
              <w:jc w:val="both"/>
              <w:rPr>
                <w:b/>
                <w:sz w:val="24"/>
                <w:szCs w:val="24"/>
                <w:lang w:val="sr-Cyrl-RS"/>
              </w:rPr>
            </w:pPr>
            <w:r w:rsidRPr="00351D6F">
              <w:rPr>
                <w:b/>
                <w:sz w:val="24"/>
                <w:szCs w:val="24"/>
                <w:lang w:val="sr-Cyrl-RS"/>
              </w:rPr>
              <w:t xml:space="preserve">Студијски програм здравствена </w:t>
            </w:r>
            <w:r w:rsidR="002822C1" w:rsidRPr="00351D6F">
              <w:rPr>
                <w:b/>
                <w:sz w:val="24"/>
                <w:szCs w:val="24"/>
                <w:lang w:val="sr-Cyrl-RS"/>
              </w:rPr>
              <w:t>њ</w:t>
            </w:r>
            <w:r w:rsidRPr="00351D6F">
              <w:rPr>
                <w:b/>
                <w:sz w:val="24"/>
                <w:szCs w:val="24"/>
                <w:lang w:val="sr-Cyrl-RS"/>
              </w:rPr>
              <w:t xml:space="preserve">ега – интегрисане студије </w:t>
            </w:r>
          </w:p>
          <w:p w14:paraId="4C2120CB" w14:textId="444070EE" w:rsidR="002822C1" w:rsidRPr="00B974D5" w:rsidRDefault="002822C1" w:rsidP="003E4809">
            <w:pPr>
              <w:jc w:val="both"/>
              <w:rPr>
                <w:bCs/>
                <w:sz w:val="24"/>
                <w:szCs w:val="24"/>
                <w:lang w:val="sr-Cyrl-RS"/>
              </w:rPr>
            </w:pPr>
            <w:r w:rsidRPr="00B974D5">
              <w:rPr>
                <w:bCs/>
                <w:sz w:val="24"/>
                <w:szCs w:val="24"/>
                <w:lang w:val="sr-Cyrl-RS"/>
              </w:rPr>
              <w:t>Предмети:</w:t>
            </w:r>
          </w:p>
          <w:p w14:paraId="7973C8A8" w14:textId="77777777" w:rsidR="003E4809" w:rsidRPr="00B974D5" w:rsidRDefault="00C927C4" w:rsidP="0025182F">
            <w:pPr>
              <w:pStyle w:val="ListParagraph"/>
              <w:numPr>
                <w:ilvl w:val="0"/>
                <w:numId w:val="9"/>
              </w:numPr>
              <w:jc w:val="both"/>
              <w:rPr>
                <w:bCs/>
                <w:sz w:val="24"/>
                <w:szCs w:val="24"/>
                <w:lang w:val="sr-Cyrl-RS"/>
              </w:rPr>
            </w:pPr>
            <w:r w:rsidRPr="00B974D5">
              <w:rPr>
                <w:bCs/>
                <w:sz w:val="24"/>
                <w:szCs w:val="24"/>
                <w:lang w:val="sr-Cyrl-RS"/>
              </w:rPr>
              <w:t xml:space="preserve">Биохемија, </w:t>
            </w:r>
          </w:p>
          <w:p w14:paraId="1BAF20B1" w14:textId="77777777" w:rsidR="003E4809" w:rsidRPr="00B974D5" w:rsidRDefault="00C927C4" w:rsidP="0025182F">
            <w:pPr>
              <w:pStyle w:val="ListParagraph"/>
              <w:numPr>
                <w:ilvl w:val="0"/>
                <w:numId w:val="9"/>
              </w:numPr>
              <w:jc w:val="both"/>
              <w:rPr>
                <w:bCs/>
                <w:sz w:val="24"/>
                <w:szCs w:val="24"/>
                <w:lang w:val="sr-Cyrl-RS"/>
              </w:rPr>
            </w:pPr>
            <w:r w:rsidRPr="00B974D5">
              <w:rPr>
                <w:bCs/>
                <w:sz w:val="24"/>
                <w:szCs w:val="24"/>
                <w:lang w:val="sr-Cyrl-RS"/>
              </w:rPr>
              <w:t>Лабораторијске технике у дијагностици</w:t>
            </w:r>
          </w:p>
          <w:p w14:paraId="64BBEBC7" w14:textId="77777777" w:rsidR="003E4809" w:rsidRPr="00B974D5" w:rsidRDefault="00C927C4" w:rsidP="0025182F">
            <w:pPr>
              <w:pStyle w:val="ListParagraph"/>
              <w:numPr>
                <w:ilvl w:val="0"/>
                <w:numId w:val="9"/>
              </w:numPr>
              <w:jc w:val="both"/>
              <w:rPr>
                <w:bCs/>
                <w:sz w:val="24"/>
                <w:szCs w:val="24"/>
                <w:lang w:val="sr-Cyrl-RS"/>
              </w:rPr>
            </w:pPr>
            <w:r w:rsidRPr="00B974D5">
              <w:rPr>
                <w:bCs/>
                <w:sz w:val="24"/>
                <w:szCs w:val="24"/>
                <w:lang w:val="sr-Cyrl-RS"/>
              </w:rPr>
              <w:t>Рад са биолошким узорцима</w:t>
            </w:r>
          </w:p>
          <w:p w14:paraId="457EBCCB" w14:textId="77777777" w:rsidR="00D8012C" w:rsidRPr="00B974D5" w:rsidRDefault="00D8012C" w:rsidP="004132BE">
            <w:pPr>
              <w:jc w:val="both"/>
              <w:rPr>
                <w:bCs/>
                <w:sz w:val="24"/>
                <w:szCs w:val="24"/>
                <w:lang w:val="sr-Cyrl-RS"/>
              </w:rPr>
            </w:pPr>
          </w:p>
          <w:p w14:paraId="03FB88B1" w14:textId="207BB941" w:rsidR="00D8012C" w:rsidRPr="00351D6F" w:rsidRDefault="003E4809" w:rsidP="004132BE">
            <w:pPr>
              <w:jc w:val="both"/>
              <w:rPr>
                <w:b/>
                <w:sz w:val="24"/>
                <w:szCs w:val="24"/>
                <w:lang w:val="sr-Cyrl-RS"/>
              </w:rPr>
            </w:pPr>
            <w:r w:rsidRPr="00351D6F">
              <w:rPr>
                <w:b/>
                <w:sz w:val="24"/>
                <w:szCs w:val="24"/>
                <w:lang w:val="sr-Cyrl-RS"/>
              </w:rPr>
              <w:t>Д</w:t>
            </w:r>
            <w:r w:rsidR="00C927C4" w:rsidRPr="00351D6F">
              <w:rPr>
                <w:b/>
                <w:sz w:val="24"/>
                <w:szCs w:val="24"/>
                <w:lang w:val="sr-Cyrl-RS"/>
              </w:rPr>
              <w:t>окторск</w:t>
            </w:r>
            <w:r w:rsidRPr="00351D6F">
              <w:rPr>
                <w:b/>
                <w:sz w:val="24"/>
                <w:szCs w:val="24"/>
                <w:lang w:val="sr-Cyrl-RS"/>
              </w:rPr>
              <w:t>е</w:t>
            </w:r>
            <w:r w:rsidR="00C927C4" w:rsidRPr="00351D6F">
              <w:rPr>
                <w:b/>
                <w:sz w:val="24"/>
                <w:szCs w:val="24"/>
                <w:lang w:val="sr-Cyrl-RS"/>
              </w:rPr>
              <w:t xml:space="preserve"> академск</w:t>
            </w:r>
            <w:r w:rsidRPr="00351D6F">
              <w:rPr>
                <w:b/>
                <w:sz w:val="24"/>
                <w:szCs w:val="24"/>
                <w:lang w:val="sr-Cyrl-RS"/>
              </w:rPr>
              <w:t>е</w:t>
            </w:r>
            <w:r w:rsidR="00C927C4" w:rsidRPr="00351D6F">
              <w:rPr>
                <w:b/>
                <w:sz w:val="24"/>
                <w:szCs w:val="24"/>
                <w:lang w:val="sr-Cyrl-RS"/>
              </w:rPr>
              <w:t xml:space="preserve"> студиј</w:t>
            </w:r>
            <w:r w:rsidRPr="00351D6F">
              <w:rPr>
                <w:b/>
                <w:sz w:val="24"/>
                <w:szCs w:val="24"/>
                <w:lang w:val="sr-Cyrl-RS"/>
              </w:rPr>
              <w:t xml:space="preserve">е </w:t>
            </w:r>
            <w:r w:rsidR="00D8012C" w:rsidRPr="00351D6F">
              <w:rPr>
                <w:b/>
                <w:sz w:val="24"/>
                <w:szCs w:val="24"/>
                <w:lang w:val="sr-Cyrl-RS"/>
              </w:rPr>
              <w:t>– биомедицинске науке</w:t>
            </w:r>
          </w:p>
          <w:p w14:paraId="4DC5BE8E" w14:textId="54E96189" w:rsidR="002822C1" w:rsidRPr="00B974D5" w:rsidRDefault="002822C1" w:rsidP="004132BE">
            <w:pPr>
              <w:jc w:val="both"/>
              <w:rPr>
                <w:bCs/>
                <w:sz w:val="24"/>
                <w:szCs w:val="24"/>
                <w:lang w:val="sr-Cyrl-RS"/>
              </w:rPr>
            </w:pPr>
            <w:r w:rsidRPr="00B974D5">
              <w:rPr>
                <w:bCs/>
                <w:sz w:val="24"/>
                <w:szCs w:val="24"/>
                <w:lang w:val="sr-Cyrl-RS"/>
              </w:rPr>
              <w:t>Предмети:</w:t>
            </w:r>
          </w:p>
          <w:p w14:paraId="41D37870" w14:textId="67C23518" w:rsidR="00D8012C" w:rsidRPr="00B974D5" w:rsidRDefault="00C927C4" w:rsidP="0025182F">
            <w:pPr>
              <w:pStyle w:val="ListParagraph"/>
              <w:numPr>
                <w:ilvl w:val="0"/>
                <w:numId w:val="10"/>
              </w:numPr>
              <w:jc w:val="both"/>
              <w:rPr>
                <w:bCs/>
                <w:sz w:val="24"/>
                <w:szCs w:val="24"/>
                <w:lang w:val="sr-Cyrl-RS"/>
              </w:rPr>
            </w:pPr>
            <w:r w:rsidRPr="00B974D5">
              <w:rPr>
                <w:bCs/>
                <w:sz w:val="24"/>
                <w:szCs w:val="24"/>
                <w:lang w:val="sr-Cyrl-RS"/>
              </w:rPr>
              <w:t xml:space="preserve">Изборна истраживачка метода, </w:t>
            </w:r>
          </w:p>
          <w:p w14:paraId="309809F8" w14:textId="77777777" w:rsidR="00D8012C" w:rsidRPr="00B974D5" w:rsidRDefault="00C927C4" w:rsidP="0025182F">
            <w:pPr>
              <w:pStyle w:val="ListParagraph"/>
              <w:numPr>
                <w:ilvl w:val="0"/>
                <w:numId w:val="10"/>
              </w:numPr>
              <w:jc w:val="both"/>
              <w:rPr>
                <w:bCs/>
                <w:sz w:val="24"/>
                <w:szCs w:val="24"/>
                <w:lang w:val="sr-Cyrl-RS"/>
              </w:rPr>
            </w:pPr>
            <w:r w:rsidRPr="00B974D5">
              <w:rPr>
                <w:bCs/>
                <w:sz w:val="24"/>
                <w:szCs w:val="24"/>
                <w:lang w:val="sr-Cyrl-RS"/>
              </w:rPr>
              <w:lastRenderedPageBreak/>
              <w:t xml:space="preserve">Лабораторијска медицина у функцији клиничких истраживања, </w:t>
            </w:r>
          </w:p>
          <w:p w14:paraId="01FD969A" w14:textId="77777777" w:rsidR="00D8012C" w:rsidRPr="00B974D5" w:rsidRDefault="00C927C4" w:rsidP="0025182F">
            <w:pPr>
              <w:pStyle w:val="ListParagraph"/>
              <w:numPr>
                <w:ilvl w:val="0"/>
                <w:numId w:val="10"/>
              </w:numPr>
              <w:jc w:val="both"/>
              <w:rPr>
                <w:bCs/>
                <w:sz w:val="24"/>
                <w:szCs w:val="24"/>
                <w:lang w:val="sr-Cyrl-RS"/>
              </w:rPr>
            </w:pPr>
            <w:r w:rsidRPr="00B974D5">
              <w:rPr>
                <w:bCs/>
                <w:sz w:val="24"/>
                <w:szCs w:val="24"/>
                <w:lang w:val="sr-Cyrl-RS"/>
              </w:rPr>
              <w:t xml:space="preserve">Медицина заснована на доказима са примјерима клиничких студија, </w:t>
            </w:r>
          </w:p>
          <w:p w14:paraId="764E8B20" w14:textId="77777777" w:rsidR="00D8012C" w:rsidRPr="00B974D5" w:rsidRDefault="00C927C4" w:rsidP="0025182F">
            <w:pPr>
              <w:pStyle w:val="ListParagraph"/>
              <w:numPr>
                <w:ilvl w:val="0"/>
                <w:numId w:val="10"/>
              </w:numPr>
              <w:jc w:val="both"/>
              <w:rPr>
                <w:bCs/>
                <w:sz w:val="24"/>
                <w:szCs w:val="24"/>
                <w:lang w:val="sr-Cyrl-RS"/>
              </w:rPr>
            </w:pPr>
            <w:r w:rsidRPr="00B974D5">
              <w:rPr>
                <w:bCs/>
                <w:sz w:val="24"/>
                <w:szCs w:val="24"/>
                <w:lang w:val="sr-Cyrl-RS"/>
              </w:rPr>
              <w:t xml:space="preserve">Методологија научноистраживачког рада и публиковања у медицини, </w:t>
            </w:r>
          </w:p>
          <w:p w14:paraId="2763578B" w14:textId="77777777" w:rsidR="00D8012C" w:rsidRPr="00B974D5" w:rsidRDefault="00C927C4" w:rsidP="0025182F">
            <w:pPr>
              <w:pStyle w:val="ListParagraph"/>
              <w:numPr>
                <w:ilvl w:val="0"/>
                <w:numId w:val="10"/>
              </w:numPr>
              <w:jc w:val="both"/>
              <w:rPr>
                <w:bCs/>
                <w:sz w:val="24"/>
                <w:szCs w:val="24"/>
                <w:lang w:val="sr-Cyrl-RS"/>
              </w:rPr>
            </w:pPr>
            <w:r w:rsidRPr="00B974D5">
              <w:rPr>
                <w:bCs/>
                <w:sz w:val="24"/>
                <w:szCs w:val="24"/>
                <w:lang w:val="sr-Cyrl-RS"/>
              </w:rPr>
              <w:t xml:space="preserve">Писање и менаџмент истраживачког пројекта и студија, </w:t>
            </w:r>
          </w:p>
          <w:p w14:paraId="21E02B60" w14:textId="77777777" w:rsidR="00D8012C" w:rsidRPr="00B974D5" w:rsidRDefault="00C927C4" w:rsidP="0025182F">
            <w:pPr>
              <w:pStyle w:val="ListParagraph"/>
              <w:numPr>
                <w:ilvl w:val="0"/>
                <w:numId w:val="10"/>
              </w:numPr>
              <w:jc w:val="both"/>
              <w:rPr>
                <w:bCs/>
                <w:sz w:val="24"/>
                <w:szCs w:val="24"/>
                <w:lang w:val="sr-Cyrl-RS"/>
              </w:rPr>
            </w:pPr>
            <w:r w:rsidRPr="00B974D5">
              <w:rPr>
                <w:bCs/>
                <w:sz w:val="24"/>
                <w:szCs w:val="24"/>
                <w:lang w:val="sr-Cyrl-RS"/>
              </w:rPr>
              <w:t xml:space="preserve">Принципи добре лабораторијске праксе, </w:t>
            </w:r>
          </w:p>
          <w:p w14:paraId="6CB8CC82" w14:textId="29C78EE8" w:rsidR="003C7E2F" w:rsidRPr="00B974D5" w:rsidRDefault="00C927C4" w:rsidP="0025182F">
            <w:pPr>
              <w:pStyle w:val="ListParagraph"/>
              <w:numPr>
                <w:ilvl w:val="0"/>
                <w:numId w:val="10"/>
              </w:numPr>
              <w:jc w:val="both"/>
              <w:rPr>
                <w:bCs/>
                <w:sz w:val="24"/>
                <w:szCs w:val="24"/>
                <w:lang w:val="sr-Cyrl-RS"/>
              </w:rPr>
            </w:pPr>
            <w:r w:rsidRPr="00B974D5">
              <w:rPr>
                <w:bCs/>
                <w:sz w:val="24"/>
                <w:szCs w:val="24"/>
                <w:lang w:val="sr-Cyrl-RS"/>
              </w:rPr>
              <w:t>Рад у лабораторији за ћелијску и молекуларну биологију</w:t>
            </w:r>
          </w:p>
          <w:p w14:paraId="0F265D89" w14:textId="77777777" w:rsidR="002822C1" w:rsidRPr="00B974D5" w:rsidRDefault="002822C1" w:rsidP="004132BE">
            <w:pPr>
              <w:jc w:val="both"/>
              <w:rPr>
                <w:iCs/>
                <w:sz w:val="24"/>
                <w:szCs w:val="24"/>
                <w:lang w:val="bs-Latn-BA"/>
              </w:rPr>
            </w:pPr>
          </w:p>
          <w:p w14:paraId="11198BB1" w14:textId="77777777" w:rsidR="00BD33BF" w:rsidRPr="00351D6F" w:rsidRDefault="00BD33BF" w:rsidP="00BD33BF">
            <w:pPr>
              <w:pBdr>
                <w:top w:val="single" w:sz="4" w:space="1" w:color="auto"/>
                <w:left w:val="single" w:sz="4" w:space="4" w:color="auto"/>
                <w:bottom w:val="single" w:sz="4" w:space="1" w:color="auto"/>
                <w:right w:val="single" w:sz="4" w:space="4" w:color="auto"/>
              </w:pBdr>
              <w:spacing w:after="60"/>
              <w:jc w:val="both"/>
              <w:rPr>
                <w:b/>
                <w:bCs/>
                <w:i/>
                <w:sz w:val="24"/>
                <w:szCs w:val="24"/>
                <w:lang w:val="sr-Cyrl-BA"/>
              </w:rPr>
            </w:pPr>
            <w:r w:rsidRPr="00351D6F">
              <w:rPr>
                <w:b/>
                <w:bCs/>
                <w:i/>
                <w:sz w:val="24"/>
                <w:szCs w:val="24"/>
                <w:lang w:val="sr-Cyrl-BA"/>
              </w:rPr>
              <w:t>Чланство у комисији за преглед, оцјену и одбрану докторске дисертације</w:t>
            </w:r>
          </w:p>
          <w:p w14:paraId="11198BB2" w14:textId="7EDACA26" w:rsidR="00BD33BF" w:rsidRPr="00B974D5" w:rsidRDefault="00BD33BF" w:rsidP="00BD33BF">
            <w:pPr>
              <w:pBdr>
                <w:top w:val="single" w:sz="4" w:space="1" w:color="auto"/>
                <w:left w:val="single" w:sz="4" w:space="4" w:color="auto"/>
                <w:bottom w:val="single" w:sz="4" w:space="1" w:color="auto"/>
                <w:right w:val="single" w:sz="4" w:space="4" w:color="auto"/>
              </w:pBdr>
              <w:spacing w:after="60"/>
              <w:jc w:val="both"/>
              <w:rPr>
                <w:sz w:val="24"/>
                <w:szCs w:val="24"/>
                <w:lang w:val="bs-Cyrl-BA"/>
              </w:rPr>
            </w:pPr>
            <w:r w:rsidRPr="00B974D5">
              <w:rPr>
                <w:sz w:val="24"/>
                <w:szCs w:val="24"/>
              </w:rPr>
              <w:t>1)</w:t>
            </w:r>
            <w:r w:rsidR="0019683D" w:rsidRPr="00B974D5">
              <w:rPr>
                <w:sz w:val="24"/>
                <w:szCs w:val="24"/>
                <w:lang w:val="bs-Cyrl-BA"/>
              </w:rPr>
              <w:t>Предс</w:t>
            </w:r>
            <w:r w:rsidR="007C2CEE" w:rsidRPr="00B974D5">
              <w:rPr>
                <w:sz w:val="24"/>
                <w:szCs w:val="24"/>
                <w:lang w:val="bs-Cyrl-BA"/>
              </w:rPr>
              <w:t>ј</w:t>
            </w:r>
            <w:r w:rsidR="0019683D" w:rsidRPr="00B974D5">
              <w:rPr>
                <w:sz w:val="24"/>
                <w:szCs w:val="24"/>
                <w:lang w:val="bs-Cyrl-BA"/>
              </w:rPr>
              <w:t>едник</w:t>
            </w:r>
            <w:r w:rsidRPr="00B974D5">
              <w:rPr>
                <w:sz w:val="24"/>
                <w:szCs w:val="24"/>
                <w:lang w:val="bs-Cyrl-BA"/>
              </w:rPr>
              <w:t xml:space="preserve"> </w:t>
            </w:r>
            <w:r w:rsidR="00695331" w:rsidRPr="00B974D5">
              <w:rPr>
                <w:sz w:val="24"/>
                <w:szCs w:val="24"/>
                <w:lang w:val="bs-Cyrl-BA"/>
              </w:rPr>
              <w:t>К</w:t>
            </w:r>
            <w:r w:rsidRPr="00B974D5">
              <w:rPr>
                <w:sz w:val="24"/>
                <w:szCs w:val="24"/>
                <w:lang w:val="bs-Cyrl-BA"/>
              </w:rPr>
              <w:t>омисије за оцјену и јавну одбрану докторске дисертације, под називом „</w:t>
            </w:r>
            <w:r w:rsidR="00C5258A" w:rsidRPr="00B974D5">
              <w:rPr>
                <w:sz w:val="24"/>
                <w:szCs w:val="24"/>
                <w:lang w:val="bs-Cyrl-BA"/>
              </w:rPr>
              <w:t xml:space="preserve">Процјена </w:t>
            </w:r>
            <w:r w:rsidR="00593970" w:rsidRPr="00B974D5">
              <w:rPr>
                <w:sz w:val="24"/>
                <w:szCs w:val="24"/>
                <w:lang w:val="bs-Cyrl-BA"/>
              </w:rPr>
              <w:t>поремећаја</w:t>
            </w:r>
            <w:r w:rsidR="00DC7DF1" w:rsidRPr="00B974D5">
              <w:rPr>
                <w:sz w:val="24"/>
                <w:szCs w:val="24"/>
                <w:lang w:val="bs-Cyrl-BA"/>
              </w:rPr>
              <w:t xml:space="preserve"> функције </w:t>
            </w:r>
            <w:r w:rsidR="001D28D6" w:rsidRPr="00B974D5">
              <w:rPr>
                <w:sz w:val="24"/>
                <w:szCs w:val="24"/>
                <w:lang w:val="bs-Cyrl-BA"/>
              </w:rPr>
              <w:t>неутрофилних гранулоцита код дјеце са цистичном фиброзом</w:t>
            </w:r>
            <w:r w:rsidRPr="00B974D5">
              <w:rPr>
                <w:sz w:val="24"/>
                <w:szCs w:val="24"/>
                <w:lang w:val="bs-Cyrl-BA"/>
              </w:rPr>
              <w:t xml:space="preserve">“, кандидата </w:t>
            </w:r>
            <w:r w:rsidR="00081A60" w:rsidRPr="00B974D5">
              <w:rPr>
                <w:sz w:val="24"/>
                <w:szCs w:val="24"/>
                <w:lang w:val="bs-Cyrl-BA"/>
              </w:rPr>
              <w:t>Оливере Љубоје</w:t>
            </w:r>
            <w:r w:rsidRPr="00B974D5">
              <w:rPr>
                <w:sz w:val="24"/>
                <w:szCs w:val="24"/>
                <w:lang w:val="bs-Cyrl-BA"/>
              </w:rPr>
              <w:t>. Одлука број 01-3-</w:t>
            </w:r>
            <w:r w:rsidR="00081A60" w:rsidRPr="00B974D5">
              <w:rPr>
                <w:sz w:val="24"/>
                <w:szCs w:val="24"/>
                <w:lang w:val="bs-Cyrl-BA"/>
              </w:rPr>
              <w:t>154</w:t>
            </w:r>
            <w:r w:rsidRPr="00B974D5">
              <w:rPr>
                <w:sz w:val="24"/>
                <w:szCs w:val="24"/>
                <w:lang w:val="bs-Cyrl-BA"/>
              </w:rPr>
              <w:t xml:space="preserve">, од </w:t>
            </w:r>
            <w:r w:rsidR="00081A60" w:rsidRPr="00B974D5">
              <w:rPr>
                <w:sz w:val="24"/>
                <w:szCs w:val="24"/>
                <w:lang w:val="bs-Cyrl-BA"/>
              </w:rPr>
              <w:t>17</w:t>
            </w:r>
            <w:r w:rsidRPr="00B974D5">
              <w:rPr>
                <w:sz w:val="24"/>
                <w:szCs w:val="24"/>
                <w:lang w:val="bs-Cyrl-BA"/>
              </w:rPr>
              <w:t>.0</w:t>
            </w:r>
            <w:r w:rsidR="00081A60" w:rsidRPr="00B974D5">
              <w:rPr>
                <w:sz w:val="24"/>
                <w:szCs w:val="24"/>
                <w:lang w:val="bs-Cyrl-BA"/>
              </w:rPr>
              <w:t>5</w:t>
            </w:r>
            <w:r w:rsidRPr="00B974D5">
              <w:rPr>
                <w:sz w:val="24"/>
                <w:szCs w:val="24"/>
                <w:lang w:val="bs-Cyrl-BA"/>
              </w:rPr>
              <w:t>.2022 године.</w:t>
            </w:r>
          </w:p>
          <w:p w14:paraId="3CB63BF2" w14:textId="572FDB02" w:rsidR="00081A60" w:rsidRPr="00B974D5" w:rsidRDefault="007C2CEE" w:rsidP="00081A60">
            <w:pPr>
              <w:pBdr>
                <w:top w:val="single" w:sz="4" w:space="1" w:color="auto"/>
                <w:left w:val="single" w:sz="4" w:space="4" w:color="auto"/>
                <w:bottom w:val="single" w:sz="4" w:space="1" w:color="auto"/>
                <w:right w:val="single" w:sz="4" w:space="4" w:color="auto"/>
              </w:pBdr>
              <w:spacing w:after="60"/>
              <w:jc w:val="both"/>
              <w:rPr>
                <w:sz w:val="24"/>
                <w:szCs w:val="24"/>
                <w:lang w:val="bs-Cyrl-BA"/>
              </w:rPr>
            </w:pPr>
            <w:r w:rsidRPr="00B974D5">
              <w:rPr>
                <w:sz w:val="24"/>
                <w:szCs w:val="24"/>
                <w:lang w:val="sr-Cyrl-RS"/>
              </w:rPr>
              <w:t>2</w:t>
            </w:r>
            <w:r w:rsidR="00081A60" w:rsidRPr="00B974D5">
              <w:rPr>
                <w:sz w:val="24"/>
                <w:szCs w:val="24"/>
              </w:rPr>
              <w:t>)</w:t>
            </w:r>
            <w:r w:rsidR="00081A60" w:rsidRPr="00B974D5">
              <w:rPr>
                <w:sz w:val="24"/>
                <w:szCs w:val="24"/>
                <w:lang w:val="bs-Cyrl-BA"/>
              </w:rPr>
              <w:t>Предс</w:t>
            </w:r>
            <w:r w:rsidR="00E92101" w:rsidRPr="00B974D5">
              <w:rPr>
                <w:sz w:val="24"/>
                <w:szCs w:val="24"/>
                <w:lang w:val="bs-Cyrl-BA"/>
              </w:rPr>
              <w:t>ј</w:t>
            </w:r>
            <w:r w:rsidR="00081A60" w:rsidRPr="00B974D5">
              <w:rPr>
                <w:sz w:val="24"/>
                <w:szCs w:val="24"/>
                <w:lang w:val="bs-Cyrl-BA"/>
              </w:rPr>
              <w:t>едник Комисије за оцјену и јавну одбрану докторске дисертације, под називом „</w:t>
            </w:r>
            <w:r w:rsidR="00C56444" w:rsidRPr="00B974D5">
              <w:rPr>
                <w:sz w:val="24"/>
                <w:szCs w:val="24"/>
                <w:lang w:val="bs-Cyrl-BA"/>
              </w:rPr>
              <w:t>Однос</w:t>
            </w:r>
            <w:r w:rsidR="00081A60" w:rsidRPr="00B974D5">
              <w:rPr>
                <w:sz w:val="24"/>
                <w:szCs w:val="24"/>
                <w:lang w:val="bs-Cyrl-BA"/>
              </w:rPr>
              <w:t xml:space="preserve"> поремећаја функције гранулоцита</w:t>
            </w:r>
            <w:r w:rsidR="00C56444" w:rsidRPr="00B974D5">
              <w:rPr>
                <w:sz w:val="24"/>
                <w:szCs w:val="24"/>
                <w:lang w:val="bs-Cyrl-BA"/>
              </w:rPr>
              <w:t xml:space="preserve"> периферне крви</w:t>
            </w:r>
            <w:r w:rsidR="000D3BD5" w:rsidRPr="00B974D5">
              <w:rPr>
                <w:sz w:val="24"/>
                <w:szCs w:val="24"/>
                <w:lang w:val="bs-Cyrl-BA"/>
              </w:rPr>
              <w:t xml:space="preserve"> и клиничке слике</w:t>
            </w:r>
            <w:r w:rsidR="00081A60" w:rsidRPr="00B974D5">
              <w:rPr>
                <w:sz w:val="24"/>
                <w:szCs w:val="24"/>
                <w:lang w:val="bs-Cyrl-BA"/>
              </w:rPr>
              <w:t xml:space="preserve"> дјеце </w:t>
            </w:r>
            <w:r w:rsidR="000D3BD5" w:rsidRPr="00B974D5">
              <w:rPr>
                <w:sz w:val="24"/>
                <w:szCs w:val="24"/>
                <w:lang w:val="bs-Cyrl-BA"/>
              </w:rPr>
              <w:t xml:space="preserve">обољеле од </w:t>
            </w:r>
            <w:r w:rsidR="00081A60" w:rsidRPr="00B974D5">
              <w:rPr>
                <w:sz w:val="24"/>
                <w:szCs w:val="24"/>
                <w:lang w:val="bs-Cyrl-BA"/>
              </w:rPr>
              <w:t>цистичн</w:t>
            </w:r>
            <w:r w:rsidR="000D3BD5" w:rsidRPr="00B974D5">
              <w:rPr>
                <w:sz w:val="24"/>
                <w:szCs w:val="24"/>
                <w:lang w:val="bs-Cyrl-BA"/>
              </w:rPr>
              <w:t>е</w:t>
            </w:r>
            <w:r w:rsidR="00081A60" w:rsidRPr="00B974D5">
              <w:rPr>
                <w:sz w:val="24"/>
                <w:szCs w:val="24"/>
                <w:lang w:val="bs-Cyrl-BA"/>
              </w:rPr>
              <w:t xml:space="preserve"> фиброз</w:t>
            </w:r>
            <w:r w:rsidR="000D3BD5" w:rsidRPr="00B974D5">
              <w:rPr>
                <w:sz w:val="24"/>
                <w:szCs w:val="24"/>
                <w:lang w:val="bs-Cyrl-BA"/>
              </w:rPr>
              <w:t>е</w:t>
            </w:r>
            <w:r w:rsidR="00081A60" w:rsidRPr="00B974D5">
              <w:rPr>
                <w:sz w:val="24"/>
                <w:szCs w:val="24"/>
                <w:lang w:val="bs-Cyrl-BA"/>
              </w:rPr>
              <w:t xml:space="preserve">“, кандидата </w:t>
            </w:r>
            <w:r w:rsidR="00F30808" w:rsidRPr="00B974D5">
              <w:rPr>
                <w:sz w:val="24"/>
                <w:szCs w:val="24"/>
                <w:lang w:val="bs-Cyrl-BA"/>
              </w:rPr>
              <w:t>Ганимете Бакаловић</w:t>
            </w:r>
            <w:r w:rsidR="00081A60" w:rsidRPr="00B974D5">
              <w:rPr>
                <w:sz w:val="24"/>
                <w:szCs w:val="24"/>
                <w:lang w:val="bs-Cyrl-BA"/>
              </w:rPr>
              <w:t>. Одлука број 01-3-</w:t>
            </w:r>
            <w:r w:rsidR="00F30808" w:rsidRPr="00B974D5">
              <w:rPr>
                <w:sz w:val="24"/>
                <w:szCs w:val="24"/>
                <w:lang w:val="bs-Cyrl-BA"/>
              </w:rPr>
              <w:t>76</w:t>
            </w:r>
            <w:r w:rsidR="00081A60" w:rsidRPr="00B974D5">
              <w:rPr>
                <w:sz w:val="24"/>
                <w:szCs w:val="24"/>
                <w:lang w:val="bs-Cyrl-BA"/>
              </w:rPr>
              <w:t>, од 1</w:t>
            </w:r>
            <w:r w:rsidR="00F30808" w:rsidRPr="00B974D5">
              <w:rPr>
                <w:sz w:val="24"/>
                <w:szCs w:val="24"/>
                <w:lang w:val="bs-Cyrl-BA"/>
              </w:rPr>
              <w:t>5</w:t>
            </w:r>
            <w:r w:rsidR="00081A60" w:rsidRPr="00B974D5">
              <w:rPr>
                <w:sz w:val="24"/>
                <w:szCs w:val="24"/>
                <w:lang w:val="bs-Cyrl-BA"/>
              </w:rPr>
              <w:t>.</w:t>
            </w:r>
            <w:r w:rsidR="00F30808" w:rsidRPr="00B974D5">
              <w:rPr>
                <w:sz w:val="24"/>
                <w:szCs w:val="24"/>
                <w:lang w:val="bs-Cyrl-BA"/>
              </w:rPr>
              <w:t>12</w:t>
            </w:r>
            <w:r w:rsidR="00081A60" w:rsidRPr="00B974D5">
              <w:rPr>
                <w:sz w:val="24"/>
                <w:szCs w:val="24"/>
                <w:lang w:val="bs-Cyrl-BA"/>
              </w:rPr>
              <w:t>.202</w:t>
            </w:r>
            <w:r w:rsidR="00F30808" w:rsidRPr="00B974D5">
              <w:rPr>
                <w:sz w:val="24"/>
                <w:szCs w:val="24"/>
                <w:lang w:val="bs-Cyrl-BA"/>
              </w:rPr>
              <w:t>1.</w:t>
            </w:r>
            <w:r w:rsidR="00081A60" w:rsidRPr="00B974D5">
              <w:rPr>
                <w:sz w:val="24"/>
                <w:szCs w:val="24"/>
                <w:lang w:val="bs-Cyrl-BA"/>
              </w:rPr>
              <w:t xml:space="preserve"> године.</w:t>
            </w:r>
          </w:p>
          <w:p w14:paraId="4F60246E" w14:textId="4A6658E3" w:rsidR="00FF6029" w:rsidRPr="00B974D5" w:rsidRDefault="007C2CEE" w:rsidP="00FF6029">
            <w:pPr>
              <w:pBdr>
                <w:top w:val="single" w:sz="4" w:space="1" w:color="auto"/>
                <w:left w:val="single" w:sz="4" w:space="4" w:color="auto"/>
                <w:bottom w:val="single" w:sz="4" w:space="1" w:color="auto"/>
                <w:right w:val="single" w:sz="4" w:space="4" w:color="auto"/>
              </w:pBdr>
              <w:spacing w:after="60"/>
              <w:jc w:val="both"/>
              <w:rPr>
                <w:sz w:val="24"/>
                <w:szCs w:val="24"/>
                <w:lang w:val="bs-Cyrl-BA"/>
              </w:rPr>
            </w:pPr>
            <w:r w:rsidRPr="00B974D5">
              <w:rPr>
                <w:sz w:val="24"/>
                <w:szCs w:val="24"/>
                <w:lang w:val="sr-Cyrl-RS"/>
              </w:rPr>
              <w:t>3</w:t>
            </w:r>
            <w:r w:rsidR="00FF6029" w:rsidRPr="00B974D5">
              <w:rPr>
                <w:sz w:val="24"/>
                <w:szCs w:val="24"/>
              </w:rPr>
              <w:t>)</w:t>
            </w:r>
            <w:r w:rsidR="00860BBC" w:rsidRPr="00B974D5">
              <w:rPr>
                <w:sz w:val="24"/>
                <w:szCs w:val="24"/>
                <w:lang w:val="bs-Cyrl-BA"/>
              </w:rPr>
              <w:t>Члан</w:t>
            </w:r>
            <w:r w:rsidR="00FF6029" w:rsidRPr="00B974D5">
              <w:rPr>
                <w:sz w:val="24"/>
                <w:szCs w:val="24"/>
                <w:lang w:val="bs-Cyrl-BA"/>
              </w:rPr>
              <w:t xml:space="preserve"> Комисије за оцјену и јавну одбрану докторске дисертације, под називом „</w:t>
            </w:r>
            <w:r w:rsidR="00F57325" w:rsidRPr="00B974D5">
              <w:rPr>
                <w:sz w:val="24"/>
                <w:szCs w:val="24"/>
                <w:lang w:val="bs-Cyrl-BA"/>
              </w:rPr>
              <w:t>Фенотипске и функционалне карактеристике мензехималних стромалних матичних ћелија изолованих из здравог и инфламираног ткива гингиве</w:t>
            </w:r>
            <w:r w:rsidR="00FF6029" w:rsidRPr="00B974D5">
              <w:rPr>
                <w:sz w:val="24"/>
                <w:szCs w:val="24"/>
                <w:lang w:val="bs-Cyrl-BA"/>
              </w:rPr>
              <w:t xml:space="preserve">“, кандидата </w:t>
            </w:r>
            <w:r w:rsidR="00E972ED" w:rsidRPr="00B974D5">
              <w:rPr>
                <w:sz w:val="24"/>
                <w:szCs w:val="24"/>
                <w:lang w:val="bs-Cyrl-BA"/>
              </w:rPr>
              <w:t>Марине</w:t>
            </w:r>
            <w:r w:rsidR="00FF6029" w:rsidRPr="00B974D5">
              <w:rPr>
                <w:sz w:val="24"/>
                <w:szCs w:val="24"/>
                <w:lang w:val="bs-Cyrl-BA"/>
              </w:rPr>
              <w:t xml:space="preserve"> </w:t>
            </w:r>
            <w:r w:rsidR="00E972ED" w:rsidRPr="00B974D5">
              <w:rPr>
                <w:sz w:val="24"/>
                <w:szCs w:val="24"/>
                <w:lang w:val="bs-Cyrl-BA"/>
              </w:rPr>
              <w:t>Радановић</w:t>
            </w:r>
            <w:r w:rsidR="00FF6029" w:rsidRPr="00B974D5">
              <w:rPr>
                <w:sz w:val="24"/>
                <w:szCs w:val="24"/>
                <w:lang w:val="bs-Cyrl-BA"/>
              </w:rPr>
              <w:t>. Одлука број 01-3-</w:t>
            </w:r>
            <w:r w:rsidR="00E972ED" w:rsidRPr="00B974D5">
              <w:rPr>
                <w:sz w:val="24"/>
                <w:szCs w:val="24"/>
                <w:lang w:val="bs-Cyrl-BA"/>
              </w:rPr>
              <w:t>143</w:t>
            </w:r>
            <w:r w:rsidR="00FF6029" w:rsidRPr="00B974D5">
              <w:rPr>
                <w:sz w:val="24"/>
                <w:szCs w:val="24"/>
                <w:lang w:val="bs-Cyrl-BA"/>
              </w:rPr>
              <w:t>, од 1</w:t>
            </w:r>
            <w:r w:rsidR="00E972ED" w:rsidRPr="00B974D5">
              <w:rPr>
                <w:sz w:val="24"/>
                <w:szCs w:val="24"/>
                <w:lang w:val="bs-Cyrl-BA"/>
              </w:rPr>
              <w:t>6</w:t>
            </w:r>
            <w:r w:rsidR="00FF6029" w:rsidRPr="00B974D5">
              <w:rPr>
                <w:sz w:val="24"/>
                <w:szCs w:val="24"/>
                <w:lang w:val="bs-Cyrl-BA"/>
              </w:rPr>
              <w:t>.</w:t>
            </w:r>
            <w:r w:rsidR="00E972ED" w:rsidRPr="00B974D5">
              <w:rPr>
                <w:sz w:val="24"/>
                <w:szCs w:val="24"/>
                <w:lang w:val="bs-Cyrl-BA"/>
              </w:rPr>
              <w:t>03</w:t>
            </w:r>
            <w:r w:rsidR="00FF6029" w:rsidRPr="00B974D5">
              <w:rPr>
                <w:sz w:val="24"/>
                <w:szCs w:val="24"/>
                <w:lang w:val="bs-Cyrl-BA"/>
              </w:rPr>
              <w:t>.202</w:t>
            </w:r>
            <w:r w:rsidRPr="00B974D5">
              <w:rPr>
                <w:sz w:val="24"/>
                <w:szCs w:val="24"/>
                <w:lang w:val="bs-Cyrl-BA"/>
              </w:rPr>
              <w:t>3</w:t>
            </w:r>
            <w:r w:rsidR="00FF6029" w:rsidRPr="00B974D5">
              <w:rPr>
                <w:sz w:val="24"/>
                <w:szCs w:val="24"/>
                <w:lang w:val="bs-Cyrl-BA"/>
              </w:rPr>
              <w:t>. године.</w:t>
            </w:r>
          </w:p>
          <w:p w14:paraId="6E5A0C8D" w14:textId="77777777" w:rsidR="00442D45" w:rsidRPr="00B974D5" w:rsidRDefault="00442D45" w:rsidP="00BD33BF">
            <w:pPr>
              <w:pBdr>
                <w:top w:val="single" w:sz="4" w:space="1" w:color="auto"/>
                <w:left w:val="single" w:sz="4" w:space="4" w:color="auto"/>
                <w:bottom w:val="single" w:sz="4" w:space="1" w:color="auto"/>
                <w:right w:val="single" w:sz="4" w:space="4" w:color="auto"/>
              </w:pBdr>
              <w:spacing w:after="60"/>
              <w:jc w:val="both"/>
              <w:rPr>
                <w:sz w:val="24"/>
                <w:szCs w:val="24"/>
              </w:rPr>
            </w:pPr>
          </w:p>
          <w:p w14:paraId="11198BBE" w14:textId="541BED8D" w:rsidR="002129D8" w:rsidRPr="00B974D5" w:rsidRDefault="001655FD" w:rsidP="00323A7F">
            <w:pPr>
              <w:pStyle w:val="TableParagraph"/>
              <w:spacing w:before="267"/>
              <w:ind w:left="0" w:right="720"/>
              <w:rPr>
                <w:sz w:val="24"/>
                <w:szCs w:val="24"/>
              </w:rPr>
            </w:pPr>
            <w:proofErr w:type="spellStart"/>
            <w:r w:rsidRPr="00B974D5">
              <w:rPr>
                <w:sz w:val="24"/>
                <w:szCs w:val="24"/>
              </w:rPr>
              <w:t>Навести</w:t>
            </w:r>
            <w:proofErr w:type="spellEnd"/>
            <w:r w:rsidRPr="00B974D5">
              <w:rPr>
                <w:sz w:val="24"/>
                <w:szCs w:val="24"/>
              </w:rPr>
              <w:t xml:space="preserve"> </w:t>
            </w:r>
            <w:proofErr w:type="spellStart"/>
            <w:r w:rsidRPr="00B974D5">
              <w:rPr>
                <w:sz w:val="24"/>
                <w:szCs w:val="24"/>
              </w:rPr>
              <w:t>све</w:t>
            </w:r>
            <w:proofErr w:type="spellEnd"/>
            <w:r w:rsidRPr="00B974D5">
              <w:rPr>
                <w:sz w:val="24"/>
                <w:szCs w:val="24"/>
              </w:rPr>
              <w:t xml:space="preserve"> </w:t>
            </w:r>
            <w:proofErr w:type="spellStart"/>
            <w:r w:rsidRPr="00B974D5">
              <w:rPr>
                <w:sz w:val="24"/>
                <w:szCs w:val="24"/>
              </w:rPr>
              <w:t>активности</w:t>
            </w:r>
            <w:proofErr w:type="spellEnd"/>
            <w:r w:rsidRPr="00B974D5">
              <w:rPr>
                <w:sz w:val="24"/>
                <w:szCs w:val="24"/>
              </w:rPr>
              <w:t xml:space="preserve"> (</w:t>
            </w:r>
            <w:proofErr w:type="spellStart"/>
            <w:r w:rsidRPr="00B974D5">
              <w:rPr>
                <w:sz w:val="24"/>
                <w:szCs w:val="24"/>
              </w:rPr>
              <w:t>уџбеници</w:t>
            </w:r>
            <w:proofErr w:type="spellEnd"/>
            <w:r w:rsidRPr="00B974D5">
              <w:rPr>
                <w:sz w:val="24"/>
                <w:szCs w:val="24"/>
              </w:rPr>
              <w:t xml:space="preserve"> и </w:t>
            </w:r>
            <w:proofErr w:type="spellStart"/>
            <w:r w:rsidRPr="00B974D5">
              <w:rPr>
                <w:sz w:val="24"/>
                <w:szCs w:val="24"/>
              </w:rPr>
              <w:t>друге</w:t>
            </w:r>
            <w:proofErr w:type="spellEnd"/>
            <w:r w:rsidRPr="00B974D5">
              <w:rPr>
                <w:sz w:val="24"/>
                <w:szCs w:val="24"/>
              </w:rPr>
              <w:t xml:space="preserve"> </w:t>
            </w:r>
            <w:proofErr w:type="spellStart"/>
            <w:r w:rsidRPr="00B974D5">
              <w:rPr>
                <w:sz w:val="24"/>
                <w:szCs w:val="24"/>
              </w:rPr>
              <w:t>образовне</w:t>
            </w:r>
            <w:proofErr w:type="spellEnd"/>
            <w:r w:rsidRPr="00B974D5">
              <w:rPr>
                <w:sz w:val="24"/>
                <w:szCs w:val="24"/>
              </w:rPr>
              <w:t xml:space="preserve"> </w:t>
            </w:r>
            <w:proofErr w:type="spellStart"/>
            <w:r w:rsidRPr="00B974D5">
              <w:rPr>
                <w:sz w:val="24"/>
                <w:szCs w:val="24"/>
              </w:rPr>
              <w:t>публикације</w:t>
            </w:r>
            <w:proofErr w:type="spellEnd"/>
            <w:r w:rsidRPr="00B974D5">
              <w:rPr>
                <w:sz w:val="24"/>
                <w:szCs w:val="24"/>
              </w:rPr>
              <w:t xml:space="preserve">, </w:t>
            </w:r>
            <w:proofErr w:type="spellStart"/>
            <w:r w:rsidRPr="00B974D5">
              <w:rPr>
                <w:sz w:val="24"/>
                <w:szCs w:val="24"/>
              </w:rPr>
              <w:t>предмети</w:t>
            </w:r>
            <w:proofErr w:type="spellEnd"/>
            <w:r w:rsidRPr="00B974D5">
              <w:rPr>
                <w:sz w:val="24"/>
                <w:szCs w:val="24"/>
              </w:rPr>
              <w:t xml:space="preserve"> </w:t>
            </w:r>
            <w:proofErr w:type="spellStart"/>
            <w:r w:rsidRPr="00B974D5">
              <w:rPr>
                <w:sz w:val="24"/>
                <w:szCs w:val="24"/>
              </w:rPr>
              <w:t>на</w:t>
            </w:r>
            <w:proofErr w:type="spellEnd"/>
            <w:r w:rsidRPr="00B974D5">
              <w:rPr>
                <w:spacing w:val="-57"/>
                <w:sz w:val="24"/>
                <w:szCs w:val="24"/>
              </w:rPr>
              <w:t xml:space="preserve"> </w:t>
            </w:r>
            <w:proofErr w:type="spellStart"/>
            <w:r w:rsidRPr="00B974D5">
              <w:rPr>
                <w:sz w:val="24"/>
                <w:szCs w:val="24"/>
              </w:rPr>
              <w:t>којима</w:t>
            </w:r>
            <w:proofErr w:type="spellEnd"/>
            <w:r w:rsidRPr="00B974D5">
              <w:rPr>
                <w:spacing w:val="-2"/>
                <w:sz w:val="24"/>
                <w:szCs w:val="24"/>
              </w:rPr>
              <w:t xml:space="preserve"> </w:t>
            </w:r>
            <w:proofErr w:type="spellStart"/>
            <w:r w:rsidRPr="00B974D5">
              <w:rPr>
                <w:sz w:val="24"/>
                <w:szCs w:val="24"/>
              </w:rPr>
              <w:t>је</w:t>
            </w:r>
            <w:proofErr w:type="spellEnd"/>
            <w:r w:rsidRPr="00B974D5">
              <w:rPr>
                <w:spacing w:val="-1"/>
                <w:sz w:val="24"/>
                <w:szCs w:val="24"/>
              </w:rPr>
              <w:t xml:space="preserve"> </w:t>
            </w:r>
            <w:proofErr w:type="spellStart"/>
            <w:r w:rsidRPr="00B974D5">
              <w:rPr>
                <w:sz w:val="24"/>
                <w:szCs w:val="24"/>
              </w:rPr>
              <w:t>кандидат</w:t>
            </w:r>
            <w:proofErr w:type="spellEnd"/>
            <w:r w:rsidRPr="00B974D5">
              <w:rPr>
                <w:sz w:val="24"/>
                <w:szCs w:val="24"/>
              </w:rPr>
              <w:t xml:space="preserve"> </w:t>
            </w:r>
            <w:proofErr w:type="spellStart"/>
            <w:r w:rsidRPr="00B974D5">
              <w:rPr>
                <w:sz w:val="24"/>
                <w:szCs w:val="24"/>
              </w:rPr>
              <w:t>ангажован</w:t>
            </w:r>
            <w:proofErr w:type="spellEnd"/>
            <w:r w:rsidRPr="00B974D5">
              <w:rPr>
                <w:sz w:val="24"/>
                <w:szCs w:val="24"/>
              </w:rPr>
              <w:t>,</w:t>
            </w:r>
            <w:r w:rsidRPr="00B974D5">
              <w:rPr>
                <w:spacing w:val="-1"/>
                <w:sz w:val="24"/>
                <w:szCs w:val="24"/>
              </w:rPr>
              <w:t xml:space="preserve"> </w:t>
            </w:r>
            <w:proofErr w:type="spellStart"/>
            <w:r w:rsidRPr="00B974D5">
              <w:rPr>
                <w:sz w:val="24"/>
                <w:szCs w:val="24"/>
              </w:rPr>
              <w:t>гостујућа</w:t>
            </w:r>
            <w:proofErr w:type="spellEnd"/>
            <w:r w:rsidRPr="00B974D5">
              <w:rPr>
                <w:spacing w:val="-1"/>
                <w:sz w:val="24"/>
                <w:szCs w:val="24"/>
              </w:rPr>
              <w:t xml:space="preserve"> </w:t>
            </w:r>
            <w:proofErr w:type="spellStart"/>
            <w:r w:rsidRPr="00B974D5">
              <w:rPr>
                <w:sz w:val="24"/>
                <w:szCs w:val="24"/>
              </w:rPr>
              <w:t>настава</w:t>
            </w:r>
            <w:proofErr w:type="spellEnd"/>
            <w:r w:rsidRPr="00B974D5">
              <w:rPr>
                <w:sz w:val="24"/>
                <w:szCs w:val="24"/>
              </w:rPr>
              <w:t>,</w:t>
            </w:r>
            <w:r w:rsidRPr="00B974D5">
              <w:rPr>
                <w:spacing w:val="-1"/>
                <w:sz w:val="24"/>
                <w:szCs w:val="24"/>
              </w:rPr>
              <w:t xml:space="preserve"> </w:t>
            </w:r>
            <w:r w:rsidRPr="00B974D5">
              <w:rPr>
                <w:sz w:val="24"/>
                <w:szCs w:val="24"/>
              </w:rPr>
              <w:t>менторство</w:t>
            </w:r>
            <w:hyperlink w:anchor="_bookmark5" w:history="1">
              <w:r w:rsidRPr="00B974D5">
                <w:rPr>
                  <w:sz w:val="24"/>
                  <w:szCs w:val="24"/>
                  <w:vertAlign w:val="superscript"/>
                </w:rPr>
                <w:t>6</w:t>
              </w:r>
            </w:hyperlink>
            <w:r w:rsidRPr="00B974D5">
              <w:rPr>
                <w:sz w:val="24"/>
                <w:szCs w:val="24"/>
              </w:rPr>
              <w:t>)</w:t>
            </w:r>
          </w:p>
        </w:tc>
      </w:tr>
      <w:tr w:rsidR="00FC3DA3" w:rsidRPr="00B974D5" w14:paraId="11198BC1" w14:textId="77777777">
        <w:trPr>
          <w:trHeight w:val="275"/>
        </w:trPr>
        <w:tc>
          <w:tcPr>
            <w:tcW w:w="9055" w:type="dxa"/>
          </w:tcPr>
          <w:p w14:paraId="11198BC0" w14:textId="77777777" w:rsidR="00FC3DA3" w:rsidRPr="00B974D5" w:rsidRDefault="001655FD">
            <w:pPr>
              <w:pStyle w:val="TableParagraph"/>
              <w:spacing w:line="256" w:lineRule="exact"/>
              <w:rPr>
                <w:b/>
                <w:sz w:val="24"/>
                <w:szCs w:val="24"/>
              </w:rPr>
            </w:pPr>
            <w:proofErr w:type="spellStart"/>
            <w:r w:rsidRPr="00B974D5">
              <w:rPr>
                <w:b/>
                <w:sz w:val="24"/>
                <w:szCs w:val="24"/>
              </w:rPr>
              <w:lastRenderedPageBreak/>
              <w:t>Резултати</w:t>
            </w:r>
            <w:proofErr w:type="spellEnd"/>
            <w:r w:rsidRPr="00B974D5">
              <w:rPr>
                <w:b/>
                <w:spacing w:val="-3"/>
                <w:sz w:val="24"/>
                <w:szCs w:val="24"/>
              </w:rPr>
              <w:t xml:space="preserve"> </w:t>
            </w:r>
            <w:r w:rsidRPr="00B974D5">
              <w:rPr>
                <w:b/>
                <w:sz w:val="24"/>
                <w:szCs w:val="24"/>
              </w:rPr>
              <w:t>анкете</w:t>
            </w:r>
            <w:hyperlink w:anchor="_bookmark6" w:history="1">
              <w:r w:rsidRPr="00B974D5">
                <w:rPr>
                  <w:b/>
                  <w:sz w:val="24"/>
                  <w:szCs w:val="24"/>
                  <w:vertAlign w:val="superscript"/>
                </w:rPr>
                <w:t>7</w:t>
              </w:r>
            </w:hyperlink>
          </w:p>
        </w:tc>
      </w:tr>
      <w:tr w:rsidR="00FC3DA3" w:rsidRPr="00B974D5" w14:paraId="11198BC3" w14:textId="77777777">
        <w:trPr>
          <w:trHeight w:val="275"/>
        </w:trPr>
        <w:tc>
          <w:tcPr>
            <w:tcW w:w="9055" w:type="dxa"/>
          </w:tcPr>
          <w:p w14:paraId="11198BC2" w14:textId="4062DAA7" w:rsidR="00FC3DA3" w:rsidRPr="00B974D5" w:rsidRDefault="00F020CD">
            <w:pPr>
              <w:pStyle w:val="TableParagraph"/>
              <w:ind w:left="0"/>
              <w:rPr>
                <w:sz w:val="24"/>
                <w:szCs w:val="24"/>
              </w:rPr>
            </w:pPr>
            <w:r w:rsidRPr="00B974D5">
              <w:rPr>
                <w:noProof/>
                <w:sz w:val="24"/>
                <w:szCs w:val="24"/>
              </w:rPr>
              <w:drawing>
                <wp:inline distT="0" distB="0" distL="0" distR="0" wp14:anchorId="5B44B426" wp14:editId="3139C545">
                  <wp:extent cx="4140317" cy="3938588"/>
                  <wp:effectExtent l="0" t="0" r="0" b="0"/>
                  <wp:docPr id="1269747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2740" cy="3969431"/>
                          </a:xfrm>
                          <a:prstGeom prst="rect">
                            <a:avLst/>
                          </a:prstGeom>
                          <a:noFill/>
                          <a:ln>
                            <a:noFill/>
                          </a:ln>
                        </pic:spPr>
                      </pic:pic>
                    </a:graphicData>
                  </a:graphic>
                </wp:inline>
              </w:drawing>
            </w:r>
          </w:p>
        </w:tc>
      </w:tr>
      <w:tr w:rsidR="00FC3DA3" w:rsidRPr="00B974D5" w14:paraId="11198BC5" w14:textId="77777777">
        <w:trPr>
          <w:trHeight w:val="275"/>
        </w:trPr>
        <w:tc>
          <w:tcPr>
            <w:tcW w:w="9055" w:type="dxa"/>
          </w:tcPr>
          <w:p w14:paraId="11198BC4" w14:textId="77777777" w:rsidR="00FC3DA3" w:rsidRPr="00B974D5" w:rsidRDefault="001655FD">
            <w:pPr>
              <w:pStyle w:val="TableParagraph"/>
              <w:spacing w:line="256" w:lineRule="exact"/>
              <w:rPr>
                <w:b/>
                <w:sz w:val="24"/>
                <w:szCs w:val="24"/>
              </w:rPr>
            </w:pPr>
            <w:proofErr w:type="spellStart"/>
            <w:r w:rsidRPr="00B974D5">
              <w:rPr>
                <w:b/>
                <w:sz w:val="24"/>
                <w:szCs w:val="24"/>
              </w:rPr>
              <w:lastRenderedPageBreak/>
              <w:t>Информација</w:t>
            </w:r>
            <w:proofErr w:type="spellEnd"/>
            <w:r w:rsidRPr="00B974D5">
              <w:rPr>
                <w:b/>
                <w:spacing w:val="-3"/>
                <w:sz w:val="24"/>
                <w:szCs w:val="24"/>
              </w:rPr>
              <w:t xml:space="preserve"> </w:t>
            </w:r>
            <w:r w:rsidRPr="00B974D5">
              <w:rPr>
                <w:b/>
                <w:sz w:val="24"/>
                <w:szCs w:val="24"/>
              </w:rPr>
              <w:t>о</w:t>
            </w:r>
            <w:r w:rsidRPr="00B974D5">
              <w:rPr>
                <w:b/>
                <w:spacing w:val="-3"/>
                <w:sz w:val="24"/>
                <w:szCs w:val="24"/>
              </w:rPr>
              <w:t xml:space="preserve"> </w:t>
            </w:r>
            <w:proofErr w:type="spellStart"/>
            <w:r w:rsidRPr="00B974D5">
              <w:rPr>
                <w:b/>
                <w:sz w:val="24"/>
                <w:szCs w:val="24"/>
              </w:rPr>
              <w:t>одржаном</w:t>
            </w:r>
            <w:proofErr w:type="spellEnd"/>
            <w:r w:rsidRPr="00B974D5">
              <w:rPr>
                <w:b/>
                <w:spacing w:val="-3"/>
                <w:sz w:val="24"/>
                <w:szCs w:val="24"/>
              </w:rPr>
              <w:t xml:space="preserve"> </w:t>
            </w:r>
            <w:proofErr w:type="spellStart"/>
            <w:r w:rsidRPr="00B974D5">
              <w:rPr>
                <w:b/>
                <w:sz w:val="24"/>
                <w:szCs w:val="24"/>
              </w:rPr>
              <w:t>приступном</w:t>
            </w:r>
            <w:proofErr w:type="spellEnd"/>
            <w:r w:rsidRPr="00B974D5">
              <w:rPr>
                <w:b/>
                <w:spacing w:val="-4"/>
                <w:sz w:val="24"/>
                <w:szCs w:val="24"/>
              </w:rPr>
              <w:t xml:space="preserve"> </w:t>
            </w:r>
            <w:r w:rsidRPr="00B974D5">
              <w:rPr>
                <w:b/>
                <w:sz w:val="24"/>
                <w:szCs w:val="24"/>
              </w:rPr>
              <w:t>предавању</w:t>
            </w:r>
            <w:hyperlink w:anchor="_bookmark7" w:history="1">
              <w:r w:rsidRPr="00B974D5">
                <w:rPr>
                  <w:b/>
                  <w:sz w:val="24"/>
                  <w:szCs w:val="24"/>
                  <w:vertAlign w:val="superscript"/>
                </w:rPr>
                <w:t>8</w:t>
              </w:r>
            </w:hyperlink>
          </w:p>
        </w:tc>
      </w:tr>
      <w:tr w:rsidR="00FC3DA3" w:rsidRPr="00B974D5" w14:paraId="11198BC7" w14:textId="77777777">
        <w:trPr>
          <w:trHeight w:val="277"/>
        </w:trPr>
        <w:tc>
          <w:tcPr>
            <w:tcW w:w="9055" w:type="dxa"/>
          </w:tcPr>
          <w:p w14:paraId="11198BC6" w14:textId="5286D5B3" w:rsidR="00FC3DA3" w:rsidRPr="00B974D5" w:rsidRDefault="008E50F3">
            <w:pPr>
              <w:pStyle w:val="TableParagraph"/>
              <w:ind w:left="0"/>
              <w:rPr>
                <w:sz w:val="24"/>
                <w:szCs w:val="24"/>
              </w:rPr>
            </w:pPr>
            <w:proofErr w:type="spellStart"/>
            <w:r w:rsidRPr="00B974D5">
              <w:rPr>
                <w:sz w:val="24"/>
                <w:szCs w:val="24"/>
              </w:rPr>
              <w:t>Кандидат</w:t>
            </w:r>
            <w:proofErr w:type="spellEnd"/>
            <w:r w:rsidRPr="00B974D5">
              <w:rPr>
                <w:sz w:val="24"/>
                <w:szCs w:val="24"/>
              </w:rPr>
              <w:t xml:space="preserve"> </w:t>
            </w:r>
            <w:proofErr w:type="spellStart"/>
            <w:r w:rsidRPr="00B974D5">
              <w:rPr>
                <w:sz w:val="24"/>
                <w:szCs w:val="24"/>
              </w:rPr>
              <w:t>је</w:t>
            </w:r>
            <w:proofErr w:type="spellEnd"/>
            <w:r w:rsidRPr="00B974D5">
              <w:rPr>
                <w:sz w:val="24"/>
                <w:szCs w:val="24"/>
              </w:rPr>
              <w:t xml:space="preserve"> </w:t>
            </w:r>
            <w:proofErr w:type="spellStart"/>
            <w:r w:rsidRPr="00B974D5">
              <w:rPr>
                <w:sz w:val="24"/>
                <w:szCs w:val="24"/>
              </w:rPr>
              <w:t>ангажован</w:t>
            </w:r>
            <w:proofErr w:type="spellEnd"/>
            <w:r w:rsidRPr="00B974D5">
              <w:rPr>
                <w:sz w:val="24"/>
                <w:szCs w:val="24"/>
              </w:rPr>
              <w:t xml:space="preserve"> </w:t>
            </w: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наставним</w:t>
            </w:r>
            <w:proofErr w:type="spellEnd"/>
            <w:r w:rsidRPr="00B974D5">
              <w:rPr>
                <w:sz w:val="24"/>
                <w:szCs w:val="24"/>
              </w:rPr>
              <w:t xml:space="preserve"> </w:t>
            </w:r>
            <w:proofErr w:type="spellStart"/>
            <w:r w:rsidRPr="00B974D5">
              <w:rPr>
                <w:sz w:val="24"/>
                <w:szCs w:val="24"/>
              </w:rPr>
              <w:t>предметима</w:t>
            </w:r>
            <w:proofErr w:type="spellEnd"/>
            <w:r w:rsidRPr="00B974D5">
              <w:rPr>
                <w:sz w:val="24"/>
                <w:szCs w:val="24"/>
              </w:rPr>
              <w:t xml:space="preserve"> </w:t>
            </w:r>
            <w:r w:rsidRPr="00B974D5">
              <w:rPr>
                <w:sz w:val="24"/>
                <w:szCs w:val="24"/>
                <w:lang w:val="sr-Cyrl-RS"/>
              </w:rPr>
              <w:t xml:space="preserve">основних </w:t>
            </w:r>
            <w:r w:rsidR="00BE0E44" w:rsidRPr="00B974D5">
              <w:rPr>
                <w:sz w:val="24"/>
                <w:szCs w:val="24"/>
                <w:lang w:val="sr-Cyrl-RS"/>
              </w:rPr>
              <w:t xml:space="preserve">и докторских студија на </w:t>
            </w:r>
            <w:proofErr w:type="spellStart"/>
            <w:r w:rsidRPr="00B974D5">
              <w:rPr>
                <w:sz w:val="24"/>
                <w:szCs w:val="24"/>
              </w:rPr>
              <w:t>Медицинском</w:t>
            </w:r>
            <w:proofErr w:type="spellEnd"/>
            <w:r w:rsidRPr="00B974D5">
              <w:rPr>
                <w:sz w:val="24"/>
                <w:szCs w:val="24"/>
              </w:rPr>
              <w:t xml:space="preserve"> </w:t>
            </w:r>
            <w:proofErr w:type="spellStart"/>
            <w:r w:rsidRPr="00B974D5">
              <w:rPr>
                <w:sz w:val="24"/>
                <w:szCs w:val="24"/>
              </w:rPr>
              <w:t>факултету</w:t>
            </w:r>
            <w:proofErr w:type="spellEnd"/>
            <w:r w:rsidRPr="00B974D5">
              <w:rPr>
                <w:sz w:val="24"/>
                <w:szCs w:val="24"/>
              </w:rPr>
              <w:t xml:space="preserve"> </w:t>
            </w:r>
            <w:proofErr w:type="spellStart"/>
            <w:r w:rsidRPr="00B974D5">
              <w:rPr>
                <w:sz w:val="24"/>
                <w:szCs w:val="24"/>
              </w:rPr>
              <w:t>Универзитета</w:t>
            </w:r>
            <w:proofErr w:type="spellEnd"/>
            <w:r w:rsidRPr="00B974D5">
              <w:rPr>
                <w:sz w:val="24"/>
                <w:szCs w:val="24"/>
              </w:rPr>
              <w:t xml:space="preserve"> у </w:t>
            </w:r>
            <w:proofErr w:type="spellStart"/>
            <w:r w:rsidRPr="00B974D5">
              <w:rPr>
                <w:sz w:val="24"/>
                <w:szCs w:val="24"/>
              </w:rPr>
              <w:t>Источном</w:t>
            </w:r>
            <w:proofErr w:type="spellEnd"/>
            <w:r w:rsidRPr="00B974D5">
              <w:rPr>
                <w:sz w:val="24"/>
                <w:szCs w:val="24"/>
              </w:rPr>
              <w:t xml:space="preserve"> </w:t>
            </w:r>
            <w:proofErr w:type="spellStart"/>
            <w:r w:rsidRPr="00B974D5">
              <w:rPr>
                <w:sz w:val="24"/>
                <w:szCs w:val="24"/>
              </w:rPr>
              <w:t>Сарајеву</w:t>
            </w:r>
            <w:proofErr w:type="spellEnd"/>
            <w:r w:rsidRPr="00B974D5">
              <w:rPr>
                <w:sz w:val="24"/>
                <w:szCs w:val="24"/>
              </w:rPr>
              <w:t xml:space="preserve">. </w:t>
            </w:r>
            <w:proofErr w:type="spellStart"/>
            <w:r w:rsidRPr="00B974D5">
              <w:rPr>
                <w:sz w:val="24"/>
                <w:szCs w:val="24"/>
              </w:rPr>
              <w:t>Стога</w:t>
            </w:r>
            <w:proofErr w:type="spellEnd"/>
            <w:r w:rsidRPr="00B974D5">
              <w:rPr>
                <w:sz w:val="24"/>
                <w:szCs w:val="24"/>
              </w:rPr>
              <w:t xml:space="preserve">, </w:t>
            </w:r>
            <w:proofErr w:type="spellStart"/>
            <w:r w:rsidRPr="00B974D5">
              <w:rPr>
                <w:sz w:val="24"/>
                <w:szCs w:val="24"/>
              </w:rPr>
              <w:t>није</w:t>
            </w:r>
            <w:proofErr w:type="spellEnd"/>
            <w:r w:rsidRPr="00B974D5">
              <w:rPr>
                <w:sz w:val="24"/>
                <w:szCs w:val="24"/>
              </w:rPr>
              <w:t xml:space="preserve"> </w:t>
            </w:r>
            <w:proofErr w:type="spellStart"/>
            <w:r w:rsidRPr="00B974D5">
              <w:rPr>
                <w:sz w:val="24"/>
                <w:szCs w:val="24"/>
              </w:rPr>
              <w:t>било</w:t>
            </w:r>
            <w:proofErr w:type="spellEnd"/>
            <w:r w:rsidRPr="00B974D5">
              <w:rPr>
                <w:sz w:val="24"/>
                <w:szCs w:val="24"/>
              </w:rPr>
              <w:t xml:space="preserve"> </w:t>
            </w:r>
            <w:proofErr w:type="spellStart"/>
            <w:r w:rsidRPr="00B974D5">
              <w:rPr>
                <w:sz w:val="24"/>
                <w:szCs w:val="24"/>
              </w:rPr>
              <w:t>потребе</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одржавањем</w:t>
            </w:r>
            <w:proofErr w:type="spellEnd"/>
            <w:r w:rsidRPr="00B974D5">
              <w:rPr>
                <w:sz w:val="24"/>
                <w:szCs w:val="24"/>
              </w:rPr>
              <w:t xml:space="preserve"> </w:t>
            </w:r>
            <w:proofErr w:type="spellStart"/>
            <w:r w:rsidRPr="00B974D5">
              <w:rPr>
                <w:sz w:val="24"/>
                <w:szCs w:val="24"/>
              </w:rPr>
              <w:t>приступног</w:t>
            </w:r>
            <w:proofErr w:type="spellEnd"/>
            <w:r w:rsidRPr="00B974D5">
              <w:rPr>
                <w:sz w:val="24"/>
                <w:szCs w:val="24"/>
              </w:rPr>
              <w:t xml:space="preserve"> </w:t>
            </w:r>
            <w:proofErr w:type="spellStart"/>
            <w:r w:rsidRPr="00B974D5">
              <w:rPr>
                <w:sz w:val="24"/>
                <w:szCs w:val="24"/>
              </w:rPr>
              <w:t>предавања</w:t>
            </w:r>
            <w:proofErr w:type="spellEnd"/>
            <w:r w:rsidRPr="00B974D5">
              <w:rPr>
                <w:sz w:val="24"/>
                <w:szCs w:val="24"/>
              </w:rPr>
              <w:t xml:space="preserve"> </w:t>
            </w:r>
            <w:proofErr w:type="spellStart"/>
            <w:r w:rsidRPr="00B974D5">
              <w:rPr>
                <w:sz w:val="24"/>
                <w:szCs w:val="24"/>
              </w:rPr>
              <w:t>из</w:t>
            </w:r>
            <w:proofErr w:type="spellEnd"/>
            <w:r w:rsidRPr="00B974D5">
              <w:rPr>
                <w:sz w:val="24"/>
                <w:szCs w:val="24"/>
              </w:rPr>
              <w:t xml:space="preserve"> </w:t>
            </w:r>
            <w:proofErr w:type="spellStart"/>
            <w:r w:rsidRPr="00B974D5">
              <w:rPr>
                <w:sz w:val="24"/>
                <w:szCs w:val="24"/>
              </w:rPr>
              <w:t>области</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коју</w:t>
            </w:r>
            <w:proofErr w:type="spellEnd"/>
            <w:r w:rsidRPr="00B974D5">
              <w:rPr>
                <w:sz w:val="24"/>
                <w:szCs w:val="24"/>
              </w:rPr>
              <w:t xml:space="preserve"> </w:t>
            </w:r>
            <w:proofErr w:type="spellStart"/>
            <w:r w:rsidRPr="00B974D5">
              <w:rPr>
                <w:sz w:val="24"/>
                <w:szCs w:val="24"/>
              </w:rPr>
              <w:t>се</w:t>
            </w:r>
            <w:proofErr w:type="spellEnd"/>
            <w:r w:rsidRPr="00B974D5">
              <w:rPr>
                <w:sz w:val="24"/>
                <w:szCs w:val="24"/>
              </w:rPr>
              <w:t xml:space="preserve"> </w:t>
            </w:r>
            <w:proofErr w:type="spellStart"/>
            <w:r w:rsidRPr="00B974D5">
              <w:rPr>
                <w:sz w:val="24"/>
                <w:szCs w:val="24"/>
              </w:rPr>
              <w:t>кандидат</w:t>
            </w:r>
            <w:proofErr w:type="spellEnd"/>
            <w:r w:rsidRPr="00B974D5">
              <w:rPr>
                <w:sz w:val="24"/>
                <w:szCs w:val="24"/>
              </w:rPr>
              <w:t xml:space="preserve"> </w:t>
            </w:r>
            <w:proofErr w:type="spellStart"/>
            <w:r w:rsidRPr="00B974D5">
              <w:rPr>
                <w:sz w:val="24"/>
                <w:szCs w:val="24"/>
              </w:rPr>
              <w:t>бира</w:t>
            </w:r>
            <w:proofErr w:type="spellEnd"/>
            <w:r w:rsidRPr="00B974D5">
              <w:rPr>
                <w:sz w:val="24"/>
                <w:szCs w:val="24"/>
              </w:rPr>
              <w:t>.</w:t>
            </w:r>
          </w:p>
        </w:tc>
      </w:tr>
      <w:tr w:rsidR="00FC3DA3" w:rsidRPr="00B974D5" w14:paraId="11198BC9" w14:textId="77777777">
        <w:trPr>
          <w:trHeight w:val="275"/>
        </w:trPr>
        <w:tc>
          <w:tcPr>
            <w:tcW w:w="9055" w:type="dxa"/>
          </w:tcPr>
          <w:p w14:paraId="11198BC8" w14:textId="77777777" w:rsidR="00FC3DA3" w:rsidRPr="00B974D5" w:rsidRDefault="001655FD">
            <w:pPr>
              <w:pStyle w:val="TableParagraph"/>
              <w:spacing w:line="256" w:lineRule="exact"/>
              <w:rPr>
                <w:b/>
                <w:sz w:val="24"/>
                <w:szCs w:val="24"/>
              </w:rPr>
            </w:pPr>
            <w:r w:rsidRPr="00B974D5">
              <w:rPr>
                <w:b/>
                <w:sz w:val="24"/>
                <w:szCs w:val="24"/>
              </w:rPr>
              <w:t>5.</w:t>
            </w:r>
            <w:r w:rsidRPr="00B974D5">
              <w:rPr>
                <w:b/>
                <w:spacing w:val="-2"/>
                <w:sz w:val="24"/>
                <w:szCs w:val="24"/>
              </w:rPr>
              <w:t xml:space="preserve"> </w:t>
            </w:r>
            <w:r w:rsidRPr="00B974D5">
              <w:rPr>
                <w:b/>
                <w:sz w:val="24"/>
                <w:szCs w:val="24"/>
              </w:rPr>
              <w:t>СТРУЧНА</w:t>
            </w:r>
            <w:r w:rsidRPr="00B974D5">
              <w:rPr>
                <w:b/>
                <w:spacing w:val="-3"/>
                <w:sz w:val="24"/>
                <w:szCs w:val="24"/>
              </w:rPr>
              <w:t xml:space="preserve"> </w:t>
            </w:r>
            <w:r w:rsidRPr="00B974D5">
              <w:rPr>
                <w:b/>
                <w:sz w:val="24"/>
                <w:szCs w:val="24"/>
              </w:rPr>
              <w:t>ДЈЕЛАТНОСТ</w:t>
            </w:r>
            <w:r w:rsidRPr="00B974D5">
              <w:rPr>
                <w:b/>
                <w:spacing w:val="-2"/>
                <w:sz w:val="24"/>
                <w:szCs w:val="24"/>
              </w:rPr>
              <w:t xml:space="preserve"> </w:t>
            </w:r>
            <w:r w:rsidRPr="00B974D5">
              <w:rPr>
                <w:b/>
                <w:sz w:val="24"/>
                <w:szCs w:val="24"/>
              </w:rPr>
              <w:t>КАНДИДАТА</w:t>
            </w:r>
          </w:p>
        </w:tc>
      </w:tr>
      <w:tr w:rsidR="00FC3DA3" w:rsidRPr="00B974D5" w14:paraId="11198BD2" w14:textId="77777777">
        <w:trPr>
          <w:trHeight w:val="1381"/>
        </w:trPr>
        <w:tc>
          <w:tcPr>
            <w:tcW w:w="9055" w:type="dxa"/>
          </w:tcPr>
          <w:p w14:paraId="1E8494A4" w14:textId="1B493492" w:rsidR="00770FFB" w:rsidRPr="00323A7F" w:rsidRDefault="00770FFB" w:rsidP="004132BE">
            <w:pPr>
              <w:spacing w:line="360" w:lineRule="auto"/>
              <w:jc w:val="both"/>
              <w:rPr>
                <w:b/>
                <w:bCs/>
                <w:sz w:val="24"/>
                <w:szCs w:val="24"/>
                <w:lang w:val="sr-Cyrl-RS"/>
              </w:rPr>
            </w:pPr>
            <w:r w:rsidRPr="00323A7F">
              <w:rPr>
                <w:b/>
                <w:bCs/>
                <w:sz w:val="24"/>
                <w:szCs w:val="24"/>
                <w:lang w:val="sr-Cyrl-RS"/>
              </w:rPr>
              <w:t xml:space="preserve">Учешће у научним пројектима: </w:t>
            </w:r>
          </w:p>
          <w:p w14:paraId="5D666789" w14:textId="442E02B1" w:rsidR="00770FFB" w:rsidRPr="00B974D5" w:rsidRDefault="00E42D21" w:rsidP="00E42D21">
            <w:pPr>
              <w:spacing w:line="360" w:lineRule="auto"/>
              <w:jc w:val="both"/>
              <w:rPr>
                <w:sz w:val="24"/>
                <w:szCs w:val="24"/>
              </w:rPr>
            </w:pPr>
            <w:r w:rsidRPr="00B974D5">
              <w:rPr>
                <w:sz w:val="24"/>
                <w:szCs w:val="24"/>
                <w:lang w:val="sr-Cyrl-RS"/>
              </w:rPr>
              <w:t xml:space="preserve">1. </w:t>
            </w:r>
            <w:r w:rsidR="00230AF0" w:rsidRPr="00B974D5">
              <w:rPr>
                <w:sz w:val="24"/>
                <w:szCs w:val="24"/>
                <w:lang w:val="sr-Cyrl-RS"/>
              </w:rPr>
              <w:t xml:space="preserve">Руководилац пројекта </w:t>
            </w:r>
            <w:r w:rsidR="00957D75" w:rsidRPr="00B974D5">
              <w:rPr>
                <w:sz w:val="24"/>
                <w:szCs w:val="24"/>
                <w:lang w:val="sr-Cyrl-RS"/>
              </w:rPr>
              <w:t>„</w:t>
            </w:r>
            <w:r w:rsidR="00230AF0" w:rsidRPr="00B974D5">
              <w:rPr>
                <w:sz w:val="24"/>
                <w:szCs w:val="24"/>
                <w:lang w:val="sr-Cyrl-RS"/>
              </w:rPr>
              <w:t xml:space="preserve">Антиинфламацијска и имуномодулацијска својства </w:t>
            </w:r>
            <w:r w:rsidR="00957D75" w:rsidRPr="00B974D5">
              <w:rPr>
                <w:sz w:val="24"/>
                <w:szCs w:val="24"/>
                <w:lang w:val="sr-Cyrl-RS"/>
              </w:rPr>
              <w:t xml:space="preserve">пиклиденозона, селективног А3 агониста </w:t>
            </w:r>
            <w:r w:rsidR="00C63ACE" w:rsidRPr="00B974D5">
              <w:rPr>
                <w:sz w:val="24"/>
                <w:szCs w:val="24"/>
                <w:lang w:val="sr-Cyrl-RS"/>
              </w:rPr>
              <w:t>у култури хуманих неутрофилних гранулоцита периферне крви, ин витро“</w:t>
            </w:r>
            <w:r w:rsidR="000B4799" w:rsidRPr="00B974D5">
              <w:rPr>
                <w:sz w:val="24"/>
                <w:szCs w:val="24"/>
                <w:lang w:val="sr-Cyrl-RS"/>
              </w:rPr>
              <w:t xml:space="preserve"> број пројекта УИС</w:t>
            </w:r>
            <w:r w:rsidR="00FE59B2" w:rsidRPr="00B974D5">
              <w:rPr>
                <w:sz w:val="24"/>
                <w:szCs w:val="24"/>
              </w:rPr>
              <w:t>/</w:t>
            </w:r>
            <w:r w:rsidR="00FE59B2" w:rsidRPr="00B974D5">
              <w:rPr>
                <w:sz w:val="24"/>
                <w:szCs w:val="24"/>
                <w:lang w:val="sr-Cyrl-RS"/>
              </w:rPr>
              <w:t xml:space="preserve">МФФ: </w:t>
            </w:r>
            <w:r w:rsidR="00FE59B2" w:rsidRPr="00B974D5">
              <w:rPr>
                <w:sz w:val="24"/>
                <w:szCs w:val="24"/>
              </w:rPr>
              <w:t>II.4.22-</w:t>
            </w:r>
            <w:r w:rsidRPr="00B974D5">
              <w:rPr>
                <w:sz w:val="24"/>
                <w:szCs w:val="24"/>
              </w:rPr>
              <w:t>24.</w:t>
            </w:r>
            <w:r w:rsidR="00862023" w:rsidRPr="00B974D5">
              <w:rPr>
                <w:sz w:val="24"/>
                <w:szCs w:val="24"/>
                <w:lang w:val="sr-Cyrl-RS"/>
              </w:rPr>
              <w:t xml:space="preserve"> Одлука бр. </w:t>
            </w:r>
            <w:r w:rsidR="00B823D1" w:rsidRPr="00B974D5">
              <w:rPr>
                <w:sz w:val="24"/>
                <w:szCs w:val="24"/>
                <w:lang w:val="sr-Cyrl-RS"/>
              </w:rPr>
              <w:t>01-1094</w:t>
            </w:r>
            <w:r w:rsidR="00B823D1" w:rsidRPr="00B974D5">
              <w:rPr>
                <w:sz w:val="24"/>
                <w:szCs w:val="24"/>
              </w:rPr>
              <w:t>/</w:t>
            </w:r>
            <w:r w:rsidR="004B0502" w:rsidRPr="00B974D5">
              <w:rPr>
                <w:sz w:val="24"/>
                <w:szCs w:val="24"/>
              </w:rPr>
              <w:t>17</w:t>
            </w:r>
          </w:p>
          <w:p w14:paraId="2C9C6549" w14:textId="793B282E" w:rsidR="00E42D21" w:rsidRPr="00B974D5" w:rsidRDefault="00E42D21" w:rsidP="00E42D21">
            <w:pPr>
              <w:spacing w:line="360" w:lineRule="auto"/>
              <w:jc w:val="both"/>
              <w:rPr>
                <w:sz w:val="24"/>
                <w:szCs w:val="24"/>
              </w:rPr>
            </w:pPr>
            <w:r w:rsidRPr="00B974D5">
              <w:rPr>
                <w:sz w:val="24"/>
                <w:szCs w:val="24"/>
              </w:rPr>
              <w:t xml:space="preserve">2. </w:t>
            </w:r>
            <w:r w:rsidRPr="00B974D5">
              <w:rPr>
                <w:sz w:val="24"/>
                <w:szCs w:val="24"/>
                <w:lang w:val="sr-Cyrl-RS"/>
              </w:rPr>
              <w:t>Руководилац пројекта „</w:t>
            </w:r>
            <w:proofErr w:type="spellStart"/>
            <w:r w:rsidR="0005494A" w:rsidRPr="00B974D5">
              <w:rPr>
                <w:sz w:val="24"/>
                <w:szCs w:val="24"/>
              </w:rPr>
              <w:t>Модулација</w:t>
            </w:r>
            <w:proofErr w:type="spellEnd"/>
            <w:r w:rsidR="0005494A" w:rsidRPr="00B974D5">
              <w:rPr>
                <w:sz w:val="24"/>
                <w:szCs w:val="24"/>
              </w:rPr>
              <w:t xml:space="preserve"> </w:t>
            </w:r>
            <w:proofErr w:type="spellStart"/>
            <w:r w:rsidR="0005494A" w:rsidRPr="00B974D5">
              <w:rPr>
                <w:sz w:val="24"/>
                <w:szCs w:val="24"/>
              </w:rPr>
              <w:t>фенотипских</w:t>
            </w:r>
            <w:proofErr w:type="spellEnd"/>
            <w:r w:rsidR="0005494A" w:rsidRPr="00B974D5">
              <w:rPr>
                <w:sz w:val="24"/>
                <w:szCs w:val="24"/>
              </w:rPr>
              <w:t xml:space="preserve"> и </w:t>
            </w:r>
            <w:proofErr w:type="spellStart"/>
            <w:r w:rsidR="0005494A" w:rsidRPr="00B974D5">
              <w:rPr>
                <w:sz w:val="24"/>
                <w:szCs w:val="24"/>
              </w:rPr>
              <w:t>функционалних</w:t>
            </w:r>
            <w:proofErr w:type="spellEnd"/>
            <w:r w:rsidR="0005494A" w:rsidRPr="00B974D5">
              <w:rPr>
                <w:sz w:val="24"/>
                <w:szCs w:val="24"/>
              </w:rPr>
              <w:t xml:space="preserve"> </w:t>
            </w:r>
            <w:proofErr w:type="spellStart"/>
            <w:r w:rsidR="0005494A" w:rsidRPr="00B974D5">
              <w:rPr>
                <w:sz w:val="24"/>
                <w:szCs w:val="24"/>
              </w:rPr>
              <w:t>својстава</w:t>
            </w:r>
            <w:proofErr w:type="spellEnd"/>
            <w:r w:rsidR="0005494A" w:rsidRPr="00B974D5">
              <w:rPr>
                <w:sz w:val="24"/>
                <w:szCs w:val="24"/>
              </w:rPr>
              <w:t xml:space="preserve"> </w:t>
            </w:r>
            <w:proofErr w:type="spellStart"/>
            <w:r w:rsidR="0005494A" w:rsidRPr="00B974D5">
              <w:rPr>
                <w:sz w:val="24"/>
                <w:szCs w:val="24"/>
              </w:rPr>
              <w:t>хуманих</w:t>
            </w:r>
            <w:proofErr w:type="spellEnd"/>
            <w:r w:rsidR="0005494A" w:rsidRPr="00B974D5">
              <w:rPr>
                <w:sz w:val="24"/>
                <w:szCs w:val="24"/>
              </w:rPr>
              <w:t xml:space="preserve"> </w:t>
            </w:r>
            <w:proofErr w:type="spellStart"/>
            <w:r w:rsidR="0005494A" w:rsidRPr="00B974D5">
              <w:rPr>
                <w:sz w:val="24"/>
                <w:szCs w:val="24"/>
              </w:rPr>
              <w:t>неутрофила</w:t>
            </w:r>
            <w:proofErr w:type="spellEnd"/>
            <w:r w:rsidR="0005494A" w:rsidRPr="00B974D5">
              <w:rPr>
                <w:sz w:val="24"/>
                <w:szCs w:val="24"/>
              </w:rPr>
              <w:t xml:space="preserve"> </w:t>
            </w:r>
            <w:proofErr w:type="spellStart"/>
            <w:r w:rsidR="0005494A" w:rsidRPr="00B974D5">
              <w:rPr>
                <w:sz w:val="24"/>
                <w:szCs w:val="24"/>
              </w:rPr>
              <w:t>периферне</w:t>
            </w:r>
            <w:proofErr w:type="spellEnd"/>
            <w:r w:rsidR="0005494A" w:rsidRPr="00B974D5">
              <w:rPr>
                <w:sz w:val="24"/>
                <w:szCs w:val="24"/>
              </w:rPr>
              <w:t xml:space="preserve"> </w:t>
            </w:r>
            <w:proofErr w:type="spellStart"/>
            <w:r w:rsidR="0005494A" w:rsidRPr="00B974D5">
              <w:rPr>
                <w:sz w:val="24"/>
                <w:szCs w:val="24"/>
              </w:rPr>
              <w:t>крви</w:t>
            </w:r>
            <w:proofErr w:type="spellEnd"/>
            <w:r w:rsidR="0005494A" w:rsidRPr="00B974D5">
              <w:rPr>
                <w:sz w:val="24"/>
                <w:szCs w:val="24"/>
              </w:rPr>
              <w:t xml:space="preserve"> у </w:t>
            </w:r>
            <w:proofErr w:type="spellStart"/>
            <w:r w:rsidR="0005494A" w:rsidRPr="00B974D5">
              <w:rPr>
                <w:sz w:val="24"/>
                <w:szCs w:val="24"/>
              </w:rPr>
              <w:t>присуству</w:t>
            </w:r>
            <w:proofErr w:type="spellEnd"/>
            <w:r w:rsidR="0005494A" w:rsidRPr="00B974D5">
              <w:rPr>
                <w:sz w:val="24"/>
                <w:szCs w:val="24"/>
              </w:rPr>
              <w:t xml:space="preserve"> </w:t>
            </w:r>
            <w:proofErr w:type="spellStart"/>
            <w:r w:rsidR="0005494A" w:rsidRPr="00B974D5">
              <w:rPr>
                <w:sz w:val="24"/>
                <w:szCs w:val="24"/>
              </w:rPr>
              <w:t>диаминодифенилсулфона</w:t>
            </w:r>
            <w:proofErr w:type="spellEnd"/>
            <w:r w:rsidR="0005494A" w:rsidRPr="00B974D5">
              <w:rPr>
                <w:sz w:val="24"/>
                <w:szCs w:val="24"/>
              </w:rPr>
              <w:t xml:space="preserve"> (</w:t>
            </w:r>
            <w:r w:rsidR="0005494A" w:rsidRPr="00B974D5">
              <w:rPr>
                <w:sz w:val="24"/>
                <w:szCs w:val="24"/>
                <w:lang w:val="sr-Cyrl-RS"/>
              </w:rPr>
              <w:t>Дапсон)</w:t>
            </w:r>
            <w:r w:rsidRPr="00B974D5">
              <w:rPr>
                <w:sz w:val="24"/>
                <w:szCs w:val="24"/>
                <w:lang w:val="sr-Cyrl-RS"/>
              </w:rPr>
              <w:t>“ број пројекта УИС</w:t>
            </w:r>
            <w:r w:rsidRPr="00B974D5">
              <w:rPr>
                <w:sz w:val="24"/>
                <w:szCs w:val="24"/>
              </w:rPr>
              <w:t>/</w:t>
            </w:r>
            <w:r w:rsidRPr="00B974D5">
              <w:rPr>
                <w:sz w:val="24"/>
                <w:szCs w:val="24"/>
                <w:lang w:val="sr-Cyrl-RS"/>
              </w:rPr>
              <w:t xml:space="preserve">МФФ: </w:t>
            </w:r>
            <w:r w:rsidRPr="00B974D5">
              <w:rPr>
                <w:sz w:val="24"/>
                <w:szCs w:val="24"/>
              </w:rPr>
              <w:t>II.</w:t>
            </w:r>
            <w:r w:rsidR="004D3B33" w:rsidRPr="00B974D5">
              <w:rPr>
                <w:sz w:val="24"/>
                <w:szCs w:val="24"/>
                <w:lang w:val="sr-Cyrl-RS"/>
              </w:rPr>
              <w:t>2</w:t>
            </w:r>
            <w:r w:rsidRPr="00B974D5">
              <w:rPr>
                <w:sz w:val="24"/>
                <w:szCs w:val="24"/>
              </w:rPr>
              <w:t>.22-24.</w:t>
            </w:r>
            <w:r w:rsidR="004B0502" w:rsidRPr="00B974D5">
              <w:rPr>
                <w:sz w:val="24"/>
                <w:szCs w:val="24"/>
              </w:rPr>
              <w:t xml:space="preserve"> </w:t>
            </w:r>
            <w:r w:rsidR="004B0502" w:rsidRPr="00B974D5">
              <w:rPr>
                <w:sz w:val="24"/>
                <w:szCs w:val="24"/>
                <w:lang w:val="sr-Cyrl-RS"/>
              </w:rPr>
              <w:t>Одлука бр. 01-1094</w:t>
            </w:r>
            <w:r w:rsidR="004B0502" w:rsidRPr="00B974D5">
              <w:rPr>
                <w:sz w:val="24"/>
                <w:szCs w:val="24"/>
              </w:rPr>
              <w:t>/</w:t>
            </w:r>
            <w:r w:rsidR="003C606D" w:rsidRPr="00B974D5">
              <w:rPr>
                <w:sz w:val="24"/>
                <w:szCs w:val="24"/>
              </w:rPr>
              <w:t>19</w:t>
            </w:r>
          </w:p>
          <w:p w14:paraId="337488D5" w14:textId="43E27B6F" w:rsidR="004D3B33" w:rsidRPr="00B974D5" w:rsidRDefault="004D3B33" w:rsidP="004D3B33">
            <w:pPr>
              <w:spacing w:line="360" w:lineRule="auto"/>
              <w:jc w:val="both"/>
              <w:rPr>
                <w:sz w:val="24"/>
                <w:szCs w:val="24"/>
              </w:rPr>
            </w:pPr>
            <w:r w:rsidRPr="00B974D5">
              <w:rPr>
                <w:sz w:val="24"/>
                <w:szCs w:val="24"/>
                <w:lang w:val="sr-Cyrl-RS"/>
              </w:rPr>
              <w:t>3</w:t>
            </w:r>
            <w:r w:rsidRPr="00B974D5">
              <w:rPr>
                <w:sz w:val="24"/>
                <w:szCs w:val="24"/>
              </w:rPr>
              <w:t xml:space="preserve">. </w:t>
            </w:r>
            <w:r w:rsidRPr="00B974D5">
              <w:rPr>
                <w:sz w:val="24"/>
                <w:szCs w:val="24"/>
                <w:lang w:val="sr-Cyrl-RS"/>
              </w:rPr>
              <w:t>Руководилац про</w:t>
            </w:r>
            <w:r w:rsidR="00FC108E" w:rsidRPr="00B974D5">
              <w:rPr>
                <w:sz w:val="24"/>
                <w:szCs w:val="24"/>
                <w:lang w:val="sr-Cyrl-RS"/>
              </w:rPr>
              <w:t>ј</w:t>
            </w:r>
            <w:r w:rsidRPr="00B974D5">
              <w:rPr>
                <w:sz w:val="24"/>
                <w:szCs w:val="24"/>
                <w:lang w:val="sr-Cyrl-RS"/>
              </w:rPr>
              <w:t>екта „</w:t>
            </w:r>
            <w:r w:rsidR="00FC108E" w:rsidRPr="00B974D5">
              <w:rPr>
                <w:sz w:val="24"/>
                <w:szCs w:val="24"/>
                <w:lang w:val="sr-Cyrl-RS"/>
              </w:rPr>
              <w:t>Ефекат валпроичне киселине на функцију хуманих неутрофилних гранулоцита</w:t>
            </w:r>
            <w:r w:rsidRPr="00B974D5">
              <w:rPr>
                <w:sz w:val="24"/>
                <w:szCs w:val="24"/>
                <w:lang w:val="sr-Cyrl-RS"/>
              </w:rPr>
              <w:t>“ број пројекта УИС</w:t>
            </w:r>
            <w:r w:rsidRPr="00B974D5">
              <w:rPr>
                <w:sz w:val="24"/>
                <w:szCs w:val="24"/>
              </w:rPr>
              <w:t>/</w:t>
            </w:r>
            <w:r w:rsidRPr="00B974D5">
              <w:rPr>
                <w:sz w:val="24"/>
                <w:szCs w:val="24"/>
                <w:lang w:val="sr-Cyrl-RS"/>
              </w:rPr>
              <w:t xml:space="preserve">МФФ: </w:t>
            </w:r>
            <w:r w:rsidRPr="00B974D5">
              <w:rPr>
                <w:sz w:val="24"/>
                <w:szCs w:val="24"/>
              </w:rPr>
              <w:t>II.</w:t>
            </w:r>
            <w:r w:rsidR="00F45435" w:rsidRPr="00B974D5">
              <w:rPr>
                <w:sz w:val="24"/>
                <w:szCs w:val="24"/>
                <w:lang w:val="sr-Cyrl-RS"/>
              </w:rPr>
              <w:t>5</w:t>
            </w:r>
            <w:r w:rsidRPr="00B974D5">
              <w:rPr>
                <w:sz w:val="24"/>
                <w:szCs w:val="24"/>
              </w:rPr>
              <w:t>.22-24.</w:t>
            </w:r>
            <w:r w:rsidR="003C606D" w:rsidRPr="00B974D5">
              <w:rPr>
                <w:sz w:val="24"/>
                <w:szCs w:val="24"/>
              </w:rPr>
              <w:t xml:space="preserve"> </w:t>
            </w:r>
            <w:r w:rsidR="003C606D" w:rsidRPr="00B974D5">
              <w:rPr>
                <w:sz w:val="24"/>
                <w:szCs w:val="24"/>
                <w:lang w:val="sr-Cyrl-RS"/>
              </w:rPr>
              <w:t>Одлука бр. 01-1094</w:t>
            </w:r>
            <w:r w:rsidR="003C606D" w:rsidRPr="00B974D5">
              <w:rPr>
                <w:sz w:val="24"/>
                <w:szCs w:val="24"/>
              </w:rPr>
              <w:t>/16</w:t>
            </w:r>
          </w:p>
          <w:p w14:paraId="27E8E105" w14:textId="77777777" w:rsidR="00B4731F" w:rsidRPr="00B974D5" w:rsidRDefault="00B4731F" w:rsidP="004132BE">
            <w:pPr>
              <w:spacing w:line="360" w:lineRule="auto"/>
              <w:jc w:val="both"/>
              <w:rPr>
                <w:sz w:val="24"/>
                <w:szCs w:val="24"/>
              </w:rPr>
            </w:pPr>
          </w:p>
          <w:p w14:paraId="11198BCC" w14:textId="2C0D4127" w:rsidR="004132BE" w:rsidRPr="007B11FE" w:rsidRDefault="00B4731F" w:rsidP="004132BE">
            <w:pPr>
              <w:spacing w:line="360" w:lineRule="auto"/>
              <w:jc w:val="both"/>
              <w:rPr>
                <w:b/>
                <w:bCs/>
                <w:sz w:val="24"/>
                <w:szCs w:val="24"/>
                <w:lang w:val="sr-Cyrl-RS"/>
              </w:rPr>
            </w:pPr>
            <w:proofErr w:type="spellStart"/>
            <w:r w:rsidRPr="007B11FE">
              <w:rPr>
                <w:b/>
                <w:bCs/>
                <w:sz w:val="24"/>
                <w:szCs w:val="24"/>
              </w:rPr>
              <w:t>Учешће</w:t>
            </w:r>
            <w:proofErr w:type="spellEnd"/>
            <w:r w:rsidRPr="007B11FE">
              <w:rPr>
                <w:b/>
                <w:bCs/>
                <w:sz w:val="24"/>
                <w:szCs w:val="24"/>
              </w:rPr>
              <w:t xml:space="preserve"> у </w:t>
            </w:r>
            <w:proofErr w:type="spellStart"/>
            <w:r w:rsidRPr="007B11FE">
              <w:rPr>
                <w:b/>
                <w:bCs/>
                <w:sz w:val="24"/>
                <w:szCs w:val="24"/>
              </w:rPr>
              <w:t>раду</w:t>
            </w:r>
            <w:proofErr w:type="spellEnd"/>
            <w:r w:rsidRPr="007B11FE">
              <w:rPr>
                <w:b/>
                <w:bCs/>
                <w:sz w:val="24"/>
                <w:szCs w:val="24"/>
              </w:rPr>
              <w:t xml:space="preserve"> </w:t>
            </w:r>
            <w:proofErr w:type="spellStart"/>
            <w:r w:rsidRPr="007B11FE">
              <w:rPr>
                <w:b/>
                <w:bCs/>
                <w:sz w:val="24"/>
                <w:szCs w:val="24"/>
              </w:rPr>
              <w:t>универзитетских</w:t>
            </w:r>
            <w:proofErr w:type="spellEnd"/>
            <w:r w:rsidRPr="007B11FE">
              <w:rPr>
                <w:b/>
                <w:bCs/>
                <w:sz w:val="24"/>
                <w:szCs w:val="24"/>
              </w:rPr>
              <w:t>/</w:t>
            </w:r>
            <w:proofErr w:type="spellStart"/>
            <w:r w:rsidRPr="007B11FE">
              <w:rPr>
                <w:b/>
                <w:bCs/>
                <w:sz w:val="24"/>
                <w:szCs w:val="24"/>
              </w:rPr>
              <w:t>факултетских</w:t>
            </w:r>
            <w:proofErr w:type="spellEnd"/>
            <w:r w:rsidRPr="007B11FE">
              <w:rPr>
                <w:b/>
                <w:bCs/>
                <w:sz w:val="24"/>
                <w:szCs w:val="24"/>
              </w:rPr>
              <w:t xml:space="preserve"> </w:t>
            </w:r>
            <w:proofErr w:type="spellStart"/>
            <w:r w:rsidRPr="007B11FE">
              <w:rPr>
                <w:b/>
                <w:bCs/>
                <w:sz w:val="24"/>
                <w:szCs w:val="24"/>
              </w:rPr>
              <w:t>тијела</w:t>
            </w:r>
            <w:proofErr w:type="spellEnd"/>
            <w:r w:rsidRPr="007B11FE">
              <w:rPr>
                <w:b/>
                <w:bCs/>
                <w:sz w:val="24"/>
                <w:szCs w:val="24"/>
                <w:lang w:val="sr-Cyrl-RS"/>
              </w:rPr>
              <w:t>:</w:t>
            </w:r>
          </w:p>
          <w:p w14:paraId="3C8E6524" w14:textId="75EB6E83" w:rsidR="00E017F6" w:rsidRPr="00B974D5" w:rsidRDefault="000746E5" w:rsidP="004132BE">
            <w:pPr>
              <w:spacing w:line="360" w:lineRule="auto"/>
              <w:jc w:val="both"/>
              <w:rPr>
                <w:color w:val="000000"/>
                <w:sz w:val="24"/>
                <w:szCs w:val="24"/>
                <w:highlight w:val="yellow"/>
                <w:shd w:val="clear" w:color="auto" w:fill="FFFFFF"/>
                <w:lang w:val="sr-Cyrl-RS"/>
              </w:rPr>
            </w:pPr>
            <w:r w:rsidRPr="00B974D5">
              <w:rPr>
                <w:noProof/>
                <w:color w:val="333333"/>
                <w:sz w:val="24"/>
                <w:szCs w:val="24"/>
                <w:lang w:val="sr-Cyrl-RS"/>
              </w:rPr>
              <w:t xml:space="preserve">1. </w:t>
            </w:r>
            <w:r w:rsidR="00E017F6" w:rsidRPr="00B974D5">
              <w:rPr>
                <w:noProof/>
                <w:color w:val="333333"/>
                <w:sz w:val="24"/>
                <w:szCs w:val="24"/>
                <w:lang w:val="sr-Cyrl-RS"/>
              </w:rPr>
              <w:t>Координатор лабораторије за Имунологију и биологију ћелија Медицинског факултета Фоча</w:t>
            </w:r>
            <w:r w:rsidR="00525EBA" w:rsidRPr="00B974D5">
              <w:rPr>
                <w:noProof/>
                <w:color w:val="333333"/>
                <w:sz w:val="24"/>
                <w:szCs w:val="24"/>
                <w:lang w:val="sr-Cyrl-RS"/>
              </w:rPr>
              <w:t xml:space="preserve"> – </w:t>
            </w:r>
            <w:r w:rsidR="00CF2186" w:rsidRPr="00B974D5">
              <w:rPr>
                <w:noProof/>
                <w:color w:val="333333"/>
                <w:sz w:val="24"/>
                <w:szCs w:val="24"/>
                <w:lang w:val="sr-Cyrl-RS"/>
              </w:rPr>
              <w:t>Одлука бр. 01-3-54</w:t>
            </w:r>
            <w:r w:rsidR="006F11C2" w:rsidRPr="00B974D5">
              <w:rPr>
                <w:noProof/>
                <w:color w:val="333333"/>
                <w:sz w:val="24"/>
                <w:szCs w:val="24"/>
              </w:rPr>
              <w:t>/1</w:t>
            </w:r>
            <w:r w:rsidR="00CF2186" w:rsidRPr="00B974D5">
              <w:rPr>
                <w:noProof/>
                <w:color w:val="333333"/>
                <w:sz w:val="24"/>
                <w:szCs w:val="24"/>
                <w:lang w:val="sr-Cyrl-RS"/>
              </w:rPr>
              <w:t xml:space="preserve"> од 15.11.2022. године</w:t>
            </w:r>
          </w:p>
          <w:p w14:paraId="11198BCE" w14:textId="759C5E5D" w:rsidR="004132BE" w:rsidRPr="00B974D5" w:rsidRDefault="000746E5" w:rsidP="006F11C2">
            <w:pPr>
              <w:spacing w:line="360" w:lineRule="auto"/>
              <w:jc w:val="both"/>
              <w:rPr>
                <w:color w:val="000000"/>
                <w:sz w:val="24"/>
                <w:szCs w:val="24"/>
                <w:highlight w:val="yellow"/>
                <w:shd w:val="clear" w:color="auto" w:fill="FFFFFF"/>
                <w:lang w:val="sr-Cyrl-RS"/>
              </w:rPr>
            </w:pPr>
            <w:r w:rsidRPr="00B974D5">
              <w:rPr>
                <w:noProof/>
                <w:color w:val="333333"/>
                <w:sz w:val="24"/>
                <w:szCs w:val="24"/>
                <w:lang w:val="sr-Cyrl-RS"/>
              </w:rPr>
              <w:t>2. Ч</w:t>
            </w:r>
            <w:r w:rsidR="00E017F6" w:rsidRPr="00B974D5">
              <w:rPr>
                <w:noProof/>
                <w:color w:val="333333"/>
                <w:sz w:val="24"/>
                <w:szCs w:val="24"/>
                <w:lang w:val="sr-Cyrl-RS"/>
              </w:rPr>
              <w:t>лан Одбора Центра за биомедицинске науке</w:t>
            </w:r>
            <w:r w:rsidR="00A631D2" w:rsidRPr="00B974D5">
              <w:rPr>
                <w:noProof/>
                <w:color w:val="333333"/>
                <w:sz w:val="24"/>
                <w:szCs w:val="24"/>
                <w:lang w:val="sr-Cyrl-RS"/>
              </w:rPr>
              <w:t xml:space="preserve"> Медицинског факултета Фоча</w:t>
            </w:r>
            <w:r w:rsidR="00562548" w:rsidRPr="00B974D5">
              <w:rPr>
                <w:noProof/>
                <w:color w:val="333333"/>
                <w:sz w:val="24"/>
                <w:szCs w:val="24"/>
                <w:lang w:val="sr-Cyrl-RS"/>
              </w:rPr>
              <w:t xml:space="preserve"> - Одлука бр. 01-3-</w:t>
            </w:r>
            <w:r w:rsidR="001B7F21" w:rsidRPr="00B974D5">
              <w:rPr>
                <w:noProof/>
                <w:color w:val="333333"/>
                <w:sz w:val="24"/>
                <w:szCs w:val="24"/>
                <w:lang w:val="sr-Cyrl-RS"/>
              </w:rPr>
              <w:t>54</w:t>
            </w:r>
            <w:r w:rsidR="00562548" w:rsidRPr="00B974D5">
              <w:rPr>
                <w:noProof/>
                <w:color w:val="333333"/>
                <w:sz w:val="24"/>
                <w:szCs w:val="24"/>
                <w:lang w:val="sr-Cyrl-RS"/>
              </w:rPr>
              <w:t xml:space="preserve"> од </w:t>
            </w:r>
            <w:r w:rsidR="001B7F21" w:rsidRPr="00B974D5">
              <w:rPr>
                <w:noProof/>
                <w:color w:val="333333"/>
                <w:sz w:val="24"/>
                <w:szCs w:val="24"/>
                <w:lang w:val="sr-Cyrl-RS"/>
              </w:rPr>
              <w:t>15</w:t>
            </w:r>
            <w:r w:rsidR="00562548" w:rsidRPr="00B974D5">
              <w:rPr>
                <w:noProof/>
                <w:color w:val="333333"/>
                <w:sz w:val="24"/>
                <w:szCs w:val="24"/>
                <w:lang w:val="sr-Cyrl-RS"/>
              </w:rPr>
              <w:t>.1</w:t>
            </w:r>
            <w:r w:rsidR="001B7F21" w:rsidRPr="00B974D5">
              <w:rPr>
                <w:noProof/>
                <w:color w:val="333333"/>
                <w:sz w:val="24"/>
                <w:szCs w:val="24"/>
                <w:lang w:val="sr-Cyrl-RS"/>
              </w:rPr>
              <w:t>1</w:t>
            </w:r>
            <w:r w:rsidR="00562548" w:rsidRPr="00B974D5">
              <w:rPr>
                <w:noProof/>
                <w:color w:val="333333"/>
                <w:sz w:val="24"/>
                <w:szCs w:val="24"/>
                <w:lang w:val="sr-Cyrl-RS"/>
              </w:rPr>
              <w:t>.202</w:t>
            </w:r>
            <w:r w:rsidR="001B7F21" w:rsidRPr="00B974D5">
              <w:rPr>
                <w:noProof/>
                <w:color w:val="333333"/>
                <w:sz w:val="24"/>
                <w:szCs w:val="24"/>
                <w:lang w:val="sr-Cyrl-RS"/>
              </w:rPr>
              <w:t>2</w:t>
            </w:r>
            <w:r w:rsidR="00562548" w:rsidRPr="00B974D5">
              <w:rPr>
                <w:noProof/>
                <w:color w:val="333333"/>
                <w:sz w:val="24"/>
                <w:szCs w:val="24"/>
                <w:lang w:val="sr-Cyrl-RS"/>
              </w:rPr>
              <w:t>.</w:t>
            </w:r>
            <w:r w:rsidR="001B7F21" w:rsidRPr="00B974D5">
              <w:rPr>
                <w:noProof/>
                <w:color w:val="333333"/>
                <w:sz w:val="24"/>
                <w:szCs w:val="24"/>
                <w:lang w:val="sr-Cyrl-RS"/>
              </w:rPr>
              <w:t xml:space="preserve"> године</w:t>
            </w:r>
          </w:p>
          <w:p w14:paraId="11198BCF" w14:textId="77777777" w:rsidR="00FC3DA3" w:rsidRPr="00B974D5" w:rsidRDefault="00FC3DA3">
            <w:pPr>
              <w:pStyle w:val="TableParagraph"/>
              <w:spacing w:before="7"/>
              <w:ind w:left="0"/>
              <w:rPr>
                <w:sz w:val="24"/>
                <w:szCs w:val="24"/>
                <w:highlight w:val="yellow"/>
              </w:rPr>
            </w:pPr>
          </w:p>
          <w:p w14:paraId="11198BD1" w14:textId="1FCB97D7" w:rsidR="00FC3DA3" w:rsidRPr="00B974D5" w:rsidRDefault="00FC3DA3">
            <w:pPr>
              <w:pStyle w:val="TableParagraph"/>
              <w:rPr>
                <w:sz w:val="24"/>
                <w:szCs w:val="24"/>
              </w:rPr>
            </w:pPr>
          </w:p>
        </w:tc>
      </w:tr>
    </w:tbl>
    <w:p w14:paraId="11198BD3" w14:textId="77777777" w:rsidR="00FC3DA3" w:rsidRPr="00B974D5" w:rsidRDefault="00FC3DA3">
      <w:pPr>
        <w:pStyle w:val="BodyText"/>
        <w:spacing w:before="1"/>
        <w:rPr>
          <w:sz w:val="24"/>
          <w:szCs w:val="24"/>
        </w:rPr>
      </w:pPr>
    </w:p>
    <w:p w14:paraId="11198BD4" w14:textId="77777777" w:rsidR="00FC3DA3" w:rsidRPr="00B974D5" w:rsidRDefault="001655FD">
      <w:pPr>
        <w:pStyle w:val="Heading2"/>
        <w:jc w:val="both"/>
      </w:pPr>
      <w:bookmarkStart w:id="10" w:name="Други_кандидат_и_сваки_наредни_ако_их_им"/>
      <w:bookmarkEnd w:id="10"/>
      <w:proofErr w:type="spellStart"/>
      <w:r w:rsidRPr="00B974D5">
        <w:t>Други</w:t>
      </w:r>
      <w:proofErr w:type="spellEnd"/>
      <w:r w:rsidRPr="00B974D5">
        <w:t xml:space="preserve"> </w:t>
      </w:r>
      <w:proofErr w:type="spellStart"/>
      <w:r w:rsidRPr="00B974D5">
        <w:t>кандидат</w:t>
      </w:r>
      <w:proofErr w:type="spellEnd"/>
      <w:r w:rsidRPr="00B974D5">
        <w:rPr>
          <w:spacing w:val="-1"/>
        </w:rPr>
        <w:t xml:space="preserve"> </w:t>
      </w:r>
      <w:r w:rsidRPr="00B974D5">
        <w:t xml:space="preserve">и </w:t>
      </w:r>
      <w:proofErr w:type="spellStart"/>
      <w:r w:rsidRPr="00B974D5">
        <w:t>сваки</w:t>
      </w:r>
      <w:proofErr w:type="spellEnd"/>
      <w:r w:rsidRPr="00B974D5">
        <w:rPr>
          <w:spacing w:val="-3"/>
        </w:rPr>
        <w:t xml:space="preserve"> </w:t>
      </w:r>
      <w:proofErr w:type="spellStart"/>
      <w:r w:rsidRPr="00B974D5">
        <w:t>наредни</w:t>
      </w:r>
      <w:proofErr w:type="spellEnd"/>
      <w:r w:rsidRPr="00B974D5">
        <w:rPr>
          <w:spacing w:val="1"/>
        </w:rPr>
        <w:t xml:space="preserve"> </w:t>
      </w:r>
      <w:proofErr w:type="spellStart"/>
      <w:r w:rsidRPr="00B974D5">
        <w:t>ако</w:t>
      </w:r>
      <w:proofErr w:type="spellEnd"/>
      <w:r w:rsidRPr="00B974D5">
        <w:rPr>
          <w:spacing w:val="-1"/>
        </w:rPr>
        <w:t xml:space="preserve"> </w:t>
      </w:r>
      <w:proofErr w:type="spellStart"/>
      <w:r w:rsidRPr="00B974D5">
        <w:t>их</w:t>
      </w:r>
      <w:proofErr w:type="spellEnd"/>
      <w:r w:rsidRPr="00B974D5">
        <w:rPr>
          <w:spacing w:val="-1"/>
        </w:rPr>
        <w:t xml:space="preserve"> </w:t>
      </w:r>
      <w:proofErr w:type="spellStart"/>
      <w:r w:rsidRPr="00B974D5">
        <w:t>има</w:t>
      </w:r>
      <w:proofErr w:type="spellEnd"/>
      <w:r w:rsidRPr="00B974D5">
        <w:rPr>
          <w:spacing w:val="-2"/>
        </w:rPr>
        <w:t xml:space="preserve"> </w:t>
      </w:r>
      <w:r w:rsidRPr="00B974D5">
        <w:t>(</w:t>
      </w:r>
      <w:proofErr w:type="spellStart"/>
      <w:r w:rsidRPr="00B974D5">
        <w:t>све</w:t>
      </w:r>
      <w:proofErr w:type="spellEnd"/>
      <w:r w:rsidRPr="00B974D5">
        <w:rPr>
          <w:spacing w:val="-1"/>
        </w:rPr>
        <w:t xml:space="preserve"> </w:t>
      </w:r>
      <w:proofErr w:type="spellStart"/>
      <w:r w:rsidRPr="00B974D5">
        <w:t>поновљено</w:t>
      </w:r>
      <w:proofErr w:type="spellEnd"/>
      <w:r w:rsidRPr="00B974D5">
        <w:rPr>
          <w:spacing w:val="-1"/>
        </w:rPr>
        <w:t xml:space="preserve"> </w:t>
      </w:r>
      <w:proofErr w:type="spellStart"/>
      <w:r w:rsidRPr="00B974D5">
        <w:t>као</w:t>
      </w:r>
      <w:proofErr w:type="spellEnd"/>
      <w:r w:rsidRPr="00B974D5">
        <w:rPr>
          <w:spacing w:val="-1"/>
        </w:rPr>
        <w:t xml:space="preserve"> </w:t>
      </w:r>
      <w:proofErr w:type="spellStart"/>
      <w:r w:rsidRPr="00B974D5">
        <w:t>за</w:t>
      </w:r>
      <w:proofErr w:type="spellEnd"/>
      <w:r w:rsidRPr="00B974D5">
        <w:rPr>
          <w:spacing w:val="-2"/>
        </w:rPr>
        <w:t xml:space="preserve"> </w:t>
      </w:r>
      <w:proofErr w:type="spellStart"/>
      <w:r w:rsidRPr="00B974D5">
        <w:t>првог</w:t>
      </w:r>
      <w:proofErr w:type="spellEnd"/>
      <w:r w:rsidRPr="00B974D5">
        <w:t xml:space="preserve"> </w:t>
      </w:r>
      <w:proofErr w:type="spellStart"/>
      <w:r w:rsidRPr="00B974D5">
        <w:t>кандидата</w:t>
      </w:r>
      <w:proofErr w:type="spellEnd"/>
      <w:r w:rsidRPr="00B974D5">
        <w:t>).</w:t>
      </w:r>
    </w:p>
    <w:p w14:paraId="11198BD5" w14:textId="77777777" w:rsidR="00FC3DA3" w:rsidRPr="00B974D5" w:rsidRDefault="00FC3DA3">
      <w:pPr>
        <w:pStyle w:val="BodyText"/>
        <w:spacing w:before="11"/>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FC3DA3" w:rsidRPr="00B974D5" w14:paraId="11198BD7" w14:textId="77777777">
        <w:trPr>
          <w:trHeight w:val="275"/>
        </w:trPr>
        <w:tc>
          <w:tcPr>
            <w:tcW w:w="9055" w:type="dxa"/>
          </w:tcPr>
          <w:p w14:paraId="11198BD6" w14:textId="77777777" w:rsidR="00FC3DA3" w:rsidRPr="00B974D5" w:rsidRDefault="001655FD">
            <w:pPr>
              <w:pStyle w:val="TableParagraph"/>
              <w:spacing w:line="256" w:lineRule="exact"/>
              <w:rPr>
                <w:b/>
                <w:sz w:val="24"/>
                <w:szCs w:val="24"/>
              </w:rPr>
            </w:pPr>
            <w:r w:rsidRPr="00B974D5">
              <w:rPr>
                <w:b/>
                <w:sz w:val="24"/>
                <w:szCs w:val="24"/>
              </w:rPr>
              <w:t>6.</w:t>
            </w:r>
            <w:r w:rsidRPr="00B974D5">
              <w:rPr>
                <w:b/>
                <w:spacing w:val="-3"/>
                <w:sz w:val="24"/>
                <w:szCs w:val="24"/>
              </w:rPr>
              <w:t xml:space="preserve"> </w:t>
            </w:r>
            <w:r w:rsidRPr="00B974D5">
              <w:rPr>
                <w:b/>
                <w:sz w:val="24"/>
                <w:szCs w:val="24"/>
              </w:rPr>
              <w:t>РЕЗУЛТАТ</w:t>
            </w:r>
            <w:r w:rsidRPr="00B974D5">
              <w:rPr>
                <w:b/>
                <w:spacing w:val="-2"/>
                <w:sz w:val="24"/>
                <w:szCs w:val="24"/>
              </w:rPr>
              <w:t xml:space="preserve"> </w:t>
            </w:r>
            <w:r w:rsidRPr="00B974D5">
              <w:rPr>
                <w:b/>
                <w:sz w:val="24"/>
                <w:szCs w:val="24"/>
              </w:rPr>
              <w:t>ИНТЕРВЈУА</w:t>
            </w:r>
            <w:r w:rsidRPr="00B974D5">
              <w:rPr>
                <w:b/>
                <w:spacing w:val="-3"/>
                <w:sz w:val="24"/>
                <w:szCs w:val="24"/>
              </w:rPr>
              <w:t xml:space="preserve"> </w:t>
            </w:r>
            <w:r w:rsidRPr="00B974D5">
              <w:rPr>
                <w:b/>
                <w:sz w:val="24"/>
                <w:szCs w:val="24"/>
              </w:rPr>
              <w:t>СА</w:t>
            </w:r>
            <w:r w:rsidRPr="00B974D5">
              <w:rPr>
                <w:b/>
                <w:spacing w:val="-3"/>
                <w:sz w:val="24"/>
                <w:szCs w:val="24"/>
              </w:rPr>
              <w:t xml:space="preserve"> </w:t>
            </w:r>
            <w:r w:rsidRPr="00B974D5">
              <w:rPr>
                <w:b/>
                <w:sz w:val="24"/>
                <w:szCs w:val="24"/>
              </w:rPr>
              <w:t>КАНДИДАТИМА</w:t>
            </w:r>
            <w:hyperlink w:anchor="_bookmark8" w:history="1">
              <w:r w:rsidRPr="00B974D5">
                <w:rPr>
                  <w:b/>
                  <w:sz w:val="24"/>
                  <w:szCs w:val="24"/>
                  <w:vertAlign w:val="superscript"/>
                </w:rPr>
                <w:t>9</w:t>
              </w:r>
            </w:hyperlink>
          </w:p>
        </w:tc>
      </w:tr>
      <w:tr w:rsidR="00FC3DA3" w:rsidRPr="00B974D5" w14:paraId="11198BDA" w14:textId="77777777">
        <w:trPr>
          <w:trHeight w:val="1946"/>
        </w:trPr>
        <w:tc>
          <w:tcPr>
            <w:tcW w:w="9055" w:type="dxa"/>
          </w:tcPr>
          <w:p w14:paraId="11198BD9" w14:textId="02E80450" w:rsidR="00FC3DA3" w:rsidRPr="00B974D5" w:rsidRDefault="004132BE" w:rsidP="00D5139E">
            <w:pPr>
              <w:jc w:val="both"/>
              <w:rPr>
                <w:sz w:val="24"/>
                <w:szCs w:val="24"/>
              </w:rPr>
            </w:pPr>
            <w:r w:rsidRPr="00B974D5">
              <w:rPr>
                <w:sz w:val="24"/>
                <w:szCs w:val="24"/>
              </w:rPr>
              <w:t xml:space="preserve">У </w:t>
            </w:r>
            <w:proofErr w:type="spellStart"/>
            <w:r w:rsidRPr="00B974D5">
              <w:rPr>
                <w:sz w:val="24"/>
                <w:szCs w:val="24"/>
              </w:rPr>
              <w:t>складу</w:t>
            </w:r>
            <w:proofErr w:type="spellEnd"/>
            <w:r w:rsidRPr="00B974D5">
              <w:rPr>
                <w:sz w:val="24"/>
                <w:szCs w:val="24"/>
              </w:rPr>
              <w:t xml:space="preserve"> </w:t>
            </w:r>
            <w:proofErr w:type="spellStart"/>
            <w:r w:rsidRPr="00B974D5">
              <w:rPr>
                <w:sz w:val="24"/>
                <w:szCs w:val="24"/>
              </w:rPr>
              <w:t>са</w:t>
            </w:r>
            <w:proofErr w:type="spellEnd"/>
            <w:r w:rsidRPr="00B974D5">
              <w:rPr>
                <w:sz w:val="24"/>
                <w:szCs w:val="24"/>
              </w:rPr>
              <w:t xml:space="preserve"> </w:t>
            </w:r>
            <w:proofErr w:type="spellStart"/>
            <w:r w:rsidRPr="00B974D5">
              <w:rPr>
                <w:sz w:val="24"/>
                <w:szCs w:val="24"/>
              </w:rPr>
              <w:t>чланом</w:t>
            </w:r>
            <w:proofErr w:type="spellEnd"/>
            <w:r w:rsidRPr="00B974D5">
              <w:rPr>
                <w:sz w:val="24"/>
                <w:szCs w:val="24"/>
              </w:rPr>
              <w:t xml:space="preserve"> 4а. </w:t>
            </w:r>
            <w:r w:rsidRPr="00B974D5">
              <w:rPr>
                <w:sz w:val="24"/>
                <w:szCs w:val="24"/>
                <w:lang w:val="ru-RU"/>
              </w:rPr>
              <w:t xml:space="preserve">Правилника о поступку и условима избора академског особља Универзитета у Источном Сарајеву, интервју са кандидатом обављен је дана </w:t>
            </w:r>
            <w:r w:rsidR="00136982" w:rsidRPr="00B974D5">
              <w:rPr>
                <w:sz w:val="24"/>
                <w:szCs w:val="24"/>
                <w:lang w:val="sr-Cyrl-RS"/>
              </w:rPr>
              <w:t>26</w:t>
            </w:r>
            <w:r w:rsidRPr="00B974D5">
              <w:rPr>
                <w:sz w:val="24"/>
                <w:szCs w:val="24"/>
                <w:lang w:val="bs-Cyrl-BA"/>
              </w:rPr>
              <w:t>.05.2023</w:t>
            </w:r>
            <w:r w:rsidRPr="00B974D5">
              <w:rPr>
                <w:sz w:val="24"/>
                <w:szCs w:val="24"/>
              </w:rPr>
              <w:t>.</w:t>
            </w:r>
            <w:r w:rsidRPr="00B974D5">
              <w:rPr>
                <w:sz w:val="24"/>
                <w:szCs w:val="24"/>
                <w:lang w:val="ru-RU"/>
              </w:rPr>
              <w:t xml:space="preserve"> год., са почетком у 1</w:t>
            </w:r>
            <w:r w:rsidR="00136982" w:rsidRPr="00B974D5">
              <w:rPr>
                <w:sz w:val="24"/>
                <w:szCs w:val="24"/>
                <w:lang w:val="ru-RU"/>
              </w:rPr>
              <w:t>1:30</w:t>
            </w:r>
            <w:r w:rsidRPr="00B974D5">
              <w:rPr>
                <w:sz w:val="24"/>
                <w:szCs w:val="24"/>
                <w:lang w:val="ru-RU"/>
              </w:rPr>
              <w:t xml:space="preserve"> часова. Интервју је одржан </w:t>
            </w:r>
            <w:r w:rsidR="00DF0C00" w:rsidRPr="00B974D5">
              <w:rPr>
                <w:sz w:val="24"/>
                <w:szCs w:val="24"/>
                <w:lang w:val="sr-Cyrl-RS"/>
              </w:rPr>
              <w:t xml:space="preserve">у присуству </w:t>
            </w:r>
            <w:r w:rsidR="00F80E04" w:rsidRPr="00B974D5">
              <w:rPr>
                <w:sz w:val="24"/>
                <w:szCs w:val="24"/>
                <w:lang w:val="sr-Cyrl-RS"/>
              </w:rPr>
              <w:t xml:space="preserve">проф. др Дејана Бокоњића и проф. др Властимира Влатковића, </w:t>
            </w:r>
            <w:r w:rsidR="00DF0C00" w:rsidRPr="00B974D5">
              <w:rPr>
                <w:sz w:val="24"/>
                <w:szCs w:val="24"/>
                <w:lang w:val="sr-Cyrl-RS"/>
              </w:rPr>
              <w:t xml:space="preserve">док је </w:t>
            </w:r>
            <w:r w:rsidR="00F80E04" w:rsidRPr="00B974D5">
              <w:rPr>
                <w:sz w:val="24"/>
                <w:szCs w:val="24"/>
                <w:lang w:val="sr-Cyrl-RS"/>
              </w:rPr>
              <w:t xml:space="preserve">проф. др Даница Тиодоровић </w:t>
            </w:r>
            <w:r w:rsidR="00791342" w:rsidRPr="00B974D5">
              <w:rPr>
                <w:sz w:val="24"/>
                <w:szCs w:val="24"/>
                <w:lang w:val="sr-Cyrl-RS"/>
              </w:rPr>
              <w:t>присуство</w:t>
            </w:r>
            <w:r w:rsidR="00F80E04" w:rsidRPr="00B974D5">
              <w:rPr>
                <w:sz w:val="24"/>
                <w:szCs w:val="24"/>
                <w:lang w:val="sr-Cyrl-RS"/>
              </w:rPr>
              <w:t>вала</w:t>
            </w:r>
            <w:r w:rsidR="00791342" w:rsidRPr="00B974D5">
              <w:rPr>
                <w:sz w:val="24"/>
                <w:szCs w:val="24"/>
                <w:lang w:val="sr-Cyrl-RS"/>
              </w:rPr>
              <w:t xml:space="preserve"> </w:t>
            </w:r>
            <w:r w:rsidRPr="00B974D5">
              <w:rPr>
                <w:sz w:val="24"/>
                <w:szCs w:val="24"/>
                <w:lang w:val="bs-Latn-BA"/>
              </w:rPr>
              <w:t>„</w:t>
            </w:r>
            <w:r w:rsidR="00791342" w:rsidRPr="00B974D5">
              <w:rPr>
                <w:sz w:val="24"/>
                <w:szCs w:val="24"/>
              </w:rPr>
              <w:t>online</w:t>
            </w:r>
            <w:r w:rsidRPr="00B974D5">
              <w:rPr>
                <w:sz w:val="24"/>
                <w:szCs w:val="24"/>
                <w:lang w:val="bs-Latn-BA"/>
              </w:rPr>
              <w:t>“</w:t>
            </w:r>
            <w:r w:rsidRPr="00B974D5">
              <w:rPr>
                <w:sz w:val="24"/>
                <w:szCs w:val="24"/>
                <w:lang w:val="bs-Cyrl-BA"/>
              </w:rPr>
              <w:t xml:space="preserve">. </w:t>
            </w:r>
            <w:r w:rsidR="00F47CB0" w:rsidRPr="00B974D5">
              <w:rPr>
                <w:sz w:val="24"/>
                <w:szCs w:val="24"/>
                <w:lang w:val="bs-Cyrl-BA"/>
              </w:rPr>
              <w:t xml:space="preserve">Комисија је пре интервјуа прегледала </w:t>
            </w:r>
            <w:r w:rsidR="007C544D" w:rsidRPr="00B974D5">
              <w:rPr>
                <w:sz w:val="24"/>
                <w:szCs w:val="24"/>
                <w:lang w:val="bs-Cyrl-BA"/>
              </w:rPr>
              <w:t xml:space="preserve">целокупну конкурсну документацију. </w:t>
            </w:r>
            <w:r w:rsidR="006E5598" w:rsidRPr="00B974D5">
              <w:rPr>
                <w:sz w:val="24"/>
                <w:szCs w:val="24"/>
                <w:lang w:val="bs-Cyrl-BA"/>
              </w:rPr>
              <w:t xml:space="preserve">Након представљања кандидата, </w:t>
            </w:r>
            <w:r w:rsidR="004210A2" w:rsidRPr="00B974D5">
              <w:rPr>
                <w:sz w:val="24"/>
                <w:szCs w:val="24"/>
                <w:lang w:val="bs-Cyrl-BA"/>
              </w:rPr>
              <w:t>сви чланови Комисије су</w:t>
            </w:r>
            <w:r w:rsidR="006E40D4" w:rsidRPr="00B974D5">
              <w:rPr>
                <w:sz w:val="24"/>
                <w:szCs w:val="24"/>
                <w:lang w:val="bs-Cyrl-BA"/>
              </w:rPr>
              <w:t xml:space="preserve"> поставили </w:t>
            </w:r>
            <w:r w:rsidR="00A06136" w:rsidRPr="00B974D5">
              <w:rPr>
                <w:sz w:val="24"/>
                <w:szCs w:val="24"/>
                <w:lang w:val="bs-Cyrl-BA"/>
              </w:rPr>
              <w:t>по неколико питања и</w:t>
            </w:r>
            <w:r w:rsidR="004210A2" w:rsidRPr="00B974D5">
              <w:rPr>
                <w:sz w:val="24"/>
                <w:szCs w:val="24"/>
                <w:lang w:val="bs-Cyrl-BA"/>
              </w:rPr>
              <w:t xml:space="preserve"> </w:t>
            </w:r>
            <w:r w:rsidR="00A06136" w:rsidRPr="00B974D5">
              <w:rPr>
                <w:sz w:val="24"/>
                <w:szCs w:val="24"/>
                <w:lang w:val="bs-Cyrl-BA"/>
              </w:rPr>
              <w:t xml:space="preserve">затим дали </w:t>
            </w:r>
            <w:r w:rsidR="006E40D4" w:rsidRPr="00B974D5">
              <w:rPr>
                <w:sz w:val="24"/>
                <w:szCs w:val="24"/>
                <w:lang w:val="bs-Cyrl-BA"/>
              </w:rPr>
              <w:t>своје мишњење о кандидату</w:t>
            </w:r>
            <w:r w:rsidR="00A06136" w:rsidRPr="00B974D5">
              <w:rPr>
                <w:sz w:val="24"/>
                <w:szCs w:val="24"/>
                <w:lang w:val="bs-Cyrl-BA"/>
              </w:rPr>
              <w:t>.</w:t>
            </w:r>
            <w:r w:rsidR="006E40D4" w:rsidRPr="00B974D5">
              <w:rPr>
                <w:sz w:val="24"/>
                <w:szCs w:val="24"/>
                <w:lang w:val="bs-Cyrl-BA"/>
              </w:rPr>
              <w:t xml:space="preserve"> </w:t>
            </w:r>
            <w:r w:rsidR="004A6B9F" w:rsidRPr="00B974D5">
              <w:rPr>
                <w:sz w:val="24"/>
                <w:szCs w:val="24"/>
                <w:lang w:val="bs-Cyrl-BA"/>
              </w:rPr>
              <w:t xml:space="preserve">Комисија је констатовала да је </w:t>
            </w:r>
            <w:r w:rsidR="004A6B9F" w:rsidRPr="00B974D5">
              <w:rPr>
                <w:sz w:val="24"/>
                <w:szCs w:val="24"/>
                <w:lang w:val="ru-RU"/>
              </w:rPr>
              <w:t>к</w:t>
            </w:r>
            <w:r w:rsidRPr="00B974D5">
              <w:rPr>
                <w:sz w:val="24"/>
                <w:szCs w:val="24"/>
                <w:lang w:val="ru-RU"/>
              </w:rPr>
              <w:t xml:space="preserve">андидат </w:t>
            </w:r>
            <w:r w:rsidRPr="00B974D5">
              <w:rPr>
                <w:sz w:val="24"/>
                <w:szCs w:val="24"/>
                <w:lang w:val="sr-Cyrl-BA"/>
              </w:rPr>
              <w:t>показао спремност за наставак своје научне и стручне каријере</w:t>
            </w:r>
            <w:r w:rsidR="00031699" w:rsidRPr="00B974D5">
              <w:rPr>
                <w:sz w:val="24"/>
                <w:szCs w:val="24"/>
                <w:lang w:val="sr-Cyrl-BA"/>
              </w:rPr>
              <w:t xml:space="preserve"> и </w:t>
            </w:r>
            <w:r w:rsidRPr="00B974D5">
              <w:rPr>
                <w:sz w:val="24"/>
                <w:szCs w:val="24"/>
                <w:lang w:val="sr-Cyrl-BA"/>
              </w:rPr>
              <w:t xml:space="preserve">да </w:t>
            </w:r>
            <w:r w:rsidR="007C59E2" w:rsidRPr="00B974D5">
              <w:rPr>
                <w:sz w:val="24"/>
                <w:szCs w:val="24"/>
                <w:lang w:val="sr-Cyrl-BA"/>
              </w:rPr>
              <w:t>поседује</w:t>
            </w:r>
            <w:r w:rsidRPr="00B974D5">
              <w:rPr>
                <w:sz w:val="24"/>
                <w:szCs w:val="24"/>
                <w:lang w:val="sr-Cyrl-BA"/>
              </w:rPr>
              <w:t xml:space="preserve"> све вредности и квалитете неопходне </w:t>
            </w:r>
            <w:r w:rsidR="00DA39E1" w:rsidRPr="00B974D5">
              <w:rPr>
                <w:sz w:val="24"/>
                <w:szCs w:val="24"/>
                <w:lang w:val="sr-Cyrl-BA"/>
              </w:rPr>
              <w:t xml:space="preserve">за избор у звање </w:t>
            </w:r>
            <w:r w:rsidR="00D5139E" w:rsidRPr="00B974D5">
              <w:rPr>
                <w:sz w:val="24"/>
                <w:szCs w:val="24"/>
                <w:lang w:val="sr-Cyrl-BA"/>
              </w:rPr>
              <w:t>ванредног професора</w:t>
            </w:r>
            <w:r w:rsidRPr="00B974D5">
              <w:rPr>
                <w:sz w:val="24"/>
                <w:szCs w:val="24"/>
                <w:lang w:val="sr-Cyrl-BA"/>
              </w:rPr>
              <w:t>.</w:t>
            </w:r>
          </w:p>
        </w:tc>
      </w:tr>
    </w:tbl>
    <w:p w14:paraId="11198BDB" w14:textId="77777777" w:rsidR="00FC3DA3" w:rsidRPr="00B974D5" w:rsidRDefault="00FC3DA3">
      <w:pPr>
        <w:pStyle w:val="BodyText"/>
        <w:rPr>
          <w:sz w:val="24"/>
          <w:szCs w:val="24"/>
        </w:rPr>
      </w:pPr>
    </w:p>
    <w:p w14:paraId="11198BDC" w14:textId="77777777" w:rsidR="00FC3DA3" w:rsidRPr="00B974D5" w:rsidRDefault="00FC3DA3">
      <w:pPr>
        <w:pStyle w:val="BodyText"/>
        <w:rPr>
          <w:sz w:val="24"/>
          <w:szCs w:val="24"/>
        </w:rPr>
      </w:pPr>
    </w:p>
    <w:p w14:paraId="11198BDD" w14:textId="77777777" w:rsidR="00FC3DA3" w:rsidRPr="00B974D5" w:rsidRDefault="00FC3DA3">
      <w:pPr>
        <w:pStyle w:val="BodyText"/>
        <w:rPr>
          <w:sz w:val="24"/>
          <w:szCs w:val="24"/>
        </w:rPr>
      </w:pPr>
    </w:p>
    <w:p w14:paraId="11198BE0" w14:textId="77777777" w:rsidR="00FC3DA3" w:rsidRPr="00B974D5" w:rsidRDefault="00000000">
      <w:pPr>
        <w:pStyle w:val="BodyText"/>
        <w:spacing w:before="4"/>
        <w:rPr>
          <w:sz w:val="24"/>
          <w:szCs w:val="24"/>
        </w:rPr>
      </w:pPr>
      <w:r>
        <w:rPr>
          <w:sz w:val="24"/>
          <w:szCs w:val="24"/>
        </w:rPr>
        <w:lastRenderedPageBreak/>
        <w:pict w14:anchorId="11198C7B">
          <v:shape id="_x0000_s2051" style="position:absolute;margin-left:85.05pt;margin-top:15.1pt;width:2in;height:.1pt;z-index:-15727104;mso-wrap-distance-left:0;mso-wrap-distance-right:0;mso-position-horizontal-relative:page" coordorigin="1701,302" coordsize="2880,0" path="m1701,302r2880,e" filled="f" strokeweight=".21131mm">
            <v:path arrowok="t"/>
            <w10:wrap type="topAndBottom" anchorx="page"/>
          </v:shape>
        </w:pict>
      </w:r>
    </w:p>
    <w:p w14:paraId="11198BE1" w14:textId="77777777" w:rsidR="00FC3DA3" w:rsidRPr="00B974D5" w:rsidRDefault="001655FD">
      <w:pPr>
        <w:pStyle w:val="BodyText"/>
        <w:spacing w:before="52"/>
        <w:ind w:left="221"/>
        <w:rPr>
          <w:sz w:val="24"/>
          <w:szCs w:val="24"/>
        </w:rPr>
      </w:pPr>
      <w:bookmarkStart w:id="11" w:name="_bookmark5"/>
      <w:bookmarkEnd w:id="11"/>
      <w:r w:rsidRPr="00B974D5">
        <w:rPr>
          <w:sz w:val="24"/>
          <w:szCs w:val="24"/>
          <w:vertAlign w:val="superscript"/>
        </w:rPr>
        <w:t>6</w:t>
      </w:r>
      <w:r w:rsidRPr="00B974D5">
        <w:rPr>
          <w:spacing w:val="17"/>
          <w:sz w:val="24"/>
          <w:szCs w:val="24"/>
        </w:rPr>
        <w:t xml:space="preserve"> </w:t>
      </w:r>
      <w:proofErr w:type="spellStart"/>
      <w:r w:rsidRPr="00B974D5">
        <w:rPr>
          <w:sz w:val="24"/>
          <w:szCs w:val="24"/>
        </w:rPr>
        <w:t>Уколико</w:t>
      </w:r>
      <w:proofErr w:type="spellEnd"/>
      <w:r w:rsidRPr="00B974D5">
        <w:rPr>
          <w:spacing w:val="44"/>
          <w:sz w:val="24"/>
          <w:szCs w:val="24"/>
        </w:rPr>
        <w:t xml:space="preserve"> </w:t>
      </w:r>
      <w:proofErr w:type="spellStart"/>
      <w:r w:rsidRPr="00B974D5">
        <w:rPr>
          <w:sz w:val="24"/>
          <w:szCs w:val="24"/>
        </w:rPr>
        <w:t>постоје</w:t>
      </w:r>
      <w:proofErr w:type="spellEnd"/>
      <w:r w:rsidRPr="00B974D5">
        <w:rPr>
          <w:spacing w:val="43"/>
          <w:sz w:val="24"/>
          <w:szCs w:val="24"/>
        </w:rPr>
        <w:t xml:space="preserve"> </w:t>
      </w:r>
      <w:proofErr w:type="spellStart"/>
      <w:r w:rsidRPr="00B974D5">
        <w:rPr>
          <w:sz w:val="24"/>
          <w:szCs w:val="24"/>
        </w:rPr>
        <w:t>менторства</w:t>
      </w:r>
      <w:proofErr w:type="spellEnd"/>
      <w:r w:rsidRPr="00B974D5">
        <w:rPr>
          <w:spacing w:val="43"/>
          <w:sz w:val="24"/>
          <w:szCs w:val="24"/>
        </w:rPr>
        <w:t xml:space="preserve"> </w:t>
      </w:r>
      <w:r w:rsidRPr="00B974D5">
        <w:rPr>
          <w:sz w:val="24"/>
          <w:szCs w:val="24"/>
        </w:rPr>
        <w:t>(</w:t>
      </w:r>
      <w:proofErr w:type="spellStart"/>
      <w:r w:rsidRPr="00B974D5">
        <w:rPr>
          <w:sz w:val="24"/>
          <w:szCs w:val="24"/>
        </w:rPr>
        <w:t>магистарски</w:t>
      </w:r>
      <w:proofErr w:type="spellEnd"/>
      <w:r w:rsidRPr="00B974D5">
        <w:rPr>
          <w:sz w:val="24"/>
          <w:szCs w:val="24"/>
        </w:rPr>
        <w:t>/</w:t>
      </w:r>
      <w:proofErr w:type="spellStart"/>
      <w:r w:rsidRPr="00B974D5">
        <w:rPr>
          <w:sz w:val="24"/>
          <w:szCs w:val="24"/>
        </w:rPr>
        <w:t>мастер</w:t>
      </w:r>
      <w:proofErr w:type="spellEnd"/>
      <w:r w:rsidRPr="00B974D5">
        <w:rPr>
          <w:spacing w:val="44"/>
          <w:sz w:val="24"/>
          <w:szCs w:val="24"/>
        </w:rPr>
        <w:t xml:space="preserve"> </w:t>
      </w:r>
      <w:proofErr w:type="spellStart"/>
      <w:r w:rsidRPr="00B974D5">
        <w:rPr>
          <w:sz w:val="24"/>
          <w:szCs w:val="24"/>
        </w:rPr>
        <w:t>рад</w:t>
      </w:r>
      <w:proofErr w:type="spellEnd"/>
      <w:r w:rsidRPr="00B974D5">
        <w:rPr>
          <w:spacing w:val="43"/>
          <w:sz w:val="24"/>
          <w:szCs w:val="24"/>
        </w:rPr>
        <w:t xml:space="preserve"> </w:t>
      </w:r>
      <w:proofErr w:type="spellStart"/>
      <w:r w:rsidRPr="00B974D5">
        <w:rPr>
          <w:sz w:val="24"/>
          <w:szCs w:val="24"/>
        </w:rPr>
        <w:t>или</w:t>
      </w:r>
      <w:proofErr w:type="spellEnd"/>
      <w:r w:rsidRPr="00B974D5">
        <w:rPr>
          <w:spacing w:val="42"/>
          <w:sz w:val="24"/>
          <w:szCs w:val="24"/>
        </w:rPr>
        <w:t xml:space="preserve"> </w:t>
      </w:r>
      <w:proofErr w:type="spellStart"/>
      <w:r w:rsidRPr="00B974D5">
        <w:rPr>
          <w:sz w:val="24"/>
          <w:szCs w:val="24"/>
        </w:rPr>
        <w:t>докторска</w:t>
      </w:r>
      <w:proofErr w:type="spellEnd"/>
      <w:r w:rsidRPr="00B974D5">
        <w:rPr>
          <w:spacing w:val="43"/>
          <w:sz w:val="24"/>
          <w:szCs w:val="24"/>
        </w:rPr>
        <w:t xml:space="preserve"> </w:t>
      </w:r>
      <w:proofErr w:type="spellStart"/>
      <w:r w:rsidRPr="00B974D5">
        <w:rPr>
          <w:sz w:val="24"/>
          <w:szCs w:val="24"/>
        </w:rPr>
        <w:t>дисертација</w:t>
      </w:r>
      <w:proofErr w:type="spellEnd"/>
      <w:r w:rsidRPr="00B974D5">
        <w:rPr>
          <w:sz w:val="24"/>
          <w:szCs w:val="24"/>
        </w:rPr>
        <w:t>)</w:t>
      </w:r>
      <w:r w:rsidRPr="00B974D5">
        <w:rPr>
          <w:spacing w:val="43"/>
          <w:sz w:val="24"/>
          <w:szCs w:val="24"/>
        </w:rPr>
        <w:t xml:space="preserve"> </w:t>
      </w:r>
      <w:proofErr w:type="spellStart"/>
      <w:r w:rsidRPr="00B974D5">
        <w:rPr>
          <w:sz w:val="24"/>
          <w:szCs w:val="24"/>
        </w:rPr>
        <w:t>навести</w:t>
      </w:r>
      <w:proofErr w:type="spellEnd"/>
      <w:r w:rsidRPr="00B974D5">
        <w:rPr>
          <w:spacing w:val="42"/>
          <w:sz w:val="24"/>
          <w:szCs w:val="24"/>
        </w:rPr>
        <w:t xml:space="preserve"> </w:t>
      </w:r>
      <w:proofErr w:type="spellStart"/>
      <w:r w:rsidRPr="00B974D5">
        <w:rPr>
          <w:sz w:val="24"/>
          <w:szCs w:val="24"/>
        </w:rPr>
        <w:t>име</w:t>
      </w:r>
      <w:proofErr w:type="spellEnd"/>
      <w:r w:rsidRPr="00B974D5">
        <w:rPr>
          <w:spacing w:val="43"/>
          <w:sz w:val="24"/>
          <w:szCs w:val="24"/>
        </w:rPr>
        <w:t xml:space="preserve"> </w:t>
      </w:r>
      <w:r w:rsidRPr="00B974D5">
        <w:rPr>
          <w:sz w:val="24"/>
          <w:szCs w:val="24"/>
        </w:rPr>
        <w:t>и</w:t>
      </w:r>
      <w:r w:rsidRPr="00B974D5">
        <w:rPr>
          <w:spacing w:val="-47"/>
          <w:sz w:val="24"/>
          <w:szCs w:val="24"/>
        </w:rPr>
        <w:t xml:space="preserve"> </w:t>
      </w:r>
      <w:proofErr w:type="spellStart"/>
      <w:r w:rsidRPr="00B974D5">
        <w:rPr>
          <w:sz w:val="24"/>
          <w:szCs w:val="24"/>
        </w:rPr>
        <w:t>презиме</w:t>
      </w:r>
      <w:proofErr w:type="spellEnd"/>
      <w:r w:rsidRPr="00B974D5">
        <w:rPr>
          <w:spacing w:val="-1"/>
          <w:sz w:val="24"/>
          <w:szCs w:val="24"/>
        </w:rPr>
        <w:t xml:space="preserve"> </w:t>
      </w:r>
      <w:proofErr w:type="spellStart"/>
      <w:r w:rsidRPr="00B974D5">
        <w:rPr>
          <w:sz w:val="24"/>
          <w:szCs w:val="24"/>
        </w:rPr>
        <w:t>кандидата</w:t>
      </w:r>
      <w:proofErr w:type="spellEnd"/>
      <w:r w:rsidRPr="00B974D5">
        <w:rPr>
          <w:sz w:val="24"/>
          <w:szCs w:val="24"/>
        </w:rPr>
        <w:t xml:space="preserve">, </w:t>
      </w:r>
      <w:proofErr w:type="spellStart"/>
      <w:r w:rsidRPr="00B974D5">
        <w:rPr>
          <w:sz w:val="24"/>
          <w:szCs w:val="24"/>
        </w:rPr>
        <w:t>факултет</w:t>
      </w:r>
      <w:proofErr w:type="spellEnd"/>
      <w:r w:rsidRPr="00B974D5">
        <w:rPr>
          <w:sz w:val="24"/>
          <w:szCs w:val="24"/>
        </w:rPr>
        <w:t>,</w:t>
      </w:r>
      <w:r w:rsidRPr="00B974D5">
        <w:rPr>
          <w:spacing w:val="3"/>
          <w:sz w:val="24"/>
          <w:szCs w:val="24"/>
        </w:rPr>
        <w:t xml:space="preserve"> </w:t>
      </w:r>
      <w:proofErr w:type="spellStart"/>
      <w:r w:rsidRPr="00B974D5">
        <w:rPr>
          <w:sz w:val="24"/>
          <w:szCs w:val="24"/>
        </w:rPr>
        <w:t>ужу</w:t>
      </w:r>
      <w:proofErr w:type="spellEnd"/>
      <w:r w:rsidRPr="00B974D5">
        <w:rPr>
          <w:spacing w:val="-1"/>
          <w:sz w:val="24"/>
          <w:szCs w:val="24"/>
        </w:rPr>
        <w:t xml:space="preserve"> </w:t>
      </w:r>
      <w:proofErr w:type="spellStart"/>
      <w:r w:rsidRPr="00B974D5">
        <w:rPr>
          <w:sz w:val="24"/>
          <w:szCs w:val="24"/>
        </w:rPr>
        <w:t>научну</w:t>
      </w:r>
      <w:proofErr w:type="spellEnd"/>
      <w:r w:rsidRPr="00B974D5">
        <w:rPr>
          <w:spacing w:val="-5"/>
          <w:sz w:val="24"/>
          <w:szCs w:val="24"/>
        </w:rPr>
        <w:t xml:space="preserve"> </w:t>
      </w:r>
      <w:proofErr w:type="spellStart"/>
      <w:r w:rsidRPr="00B974D5">
        <w:rPr>
          <w:sz w:val="24"/>
          <w:szCs w:val="24"/>
        </w:rPr>
        <w:t>област</w:t>
      </w:r>
      <w:proofErr w:type="spellEnd"/>
      <w:r w:rsidRPr="00B974D5">
        <w:rPr>
          <w:spacing w:val="-1"/>
          <w:sz w:val="24"/>
          <w:szCs w:val="24"/>
        </w:rPr>
        <w:t xml:space="preserve"> </w:t>
      </w:r>
      <w:proofErr w:type="spellStart"/>
      <w:r w:rsidRPr="00B974D5">
        <w:rPr>
          <w:sz w:val="24"/>
          <w:szCs w:val="24"/>
        </w:rPr>
        <w:t>рада</w:t>
      </w:r>
      <w:proofErr w:type="spellEnd"/>
      <w:r w:rsidRPr="00B974D5">
        <w:rPr>
          <w:sz w:val="24"/>
          <w:szCs w:val="24"/>
        </w:rPr>
        <w:t>.</w:t>
      </w:r>
    </w:p>
    <w:p w14:paraId="11198BE2" w14:textId="77777777" w:rsidR="00FC3DA3" w:rsidRPr="00B974D5" w:rsidRDefault="001655FD">
      <w:pPr>
        <w:pStyle w:val="BodyText"/>
        <w:spacing w:line="224" w:lineRule="exact"/>
        <w:ind w:left="221"/>
        <w:rPr>
          <w:sz w:val="24"/>
          <w:szCs w:val="24"/>
        </w:rPr>
      </w:pPr>
      <w:bookmarkStart w:id="12" w:name="_bookmark6"/>
      <w:bookmarkEnd w:id="12"/>
      <w:r w:rsidRPr="00B974D5">
        <w:rPr>
          <w:spacing w:val="-1"/>
          <w:sz w:val="24"/>
          <w:szCs w:val="24"/>
          <w:vertAlign w:val="superscript"/>
        </w:rPr>
        <w:t>7</w:t>
      </w:r>
      <w:r w:rsidRPr="00B974D5">
        <w:rPr>
          <w:spacing w:val="-17"/>
          <w:sz w:val="24"/>
          <w:szCs w:val="24"/>
        </w:rPr>
        <w:t xml:space="preserve"> </w:t>
      </w:r>
      <w:bookmarkStart w:id="13" w:name="_bookmark7"/>
      <w:bookmarkEnd w:id="13"/>
      <w:proofErr w:type="spellStart"/>
      <w:r w:rsidRPr="00B974D5">
        <w:rPr>
          <w:spacing w:val="-1"/>
          <w:sz w:val="24"/>
          <w:szCs w:val="24"/>
        </w:rPr>
        <w:t>Као</w:t>
      </w:r>
      <w:proofErr w:type="spellEnd"/>
      <w:r w:rsidRPr="00B974D5">
        <w:rPr>
          <w:spacing w:val="1"/>
          <w:sz w:val="24"/>
          <w:szCs w:val="24"/>
        </w:rPr>
        <w:t xml:space="preserve"> </w:t>
      </w:r>
      <w:proofErr w:type="spellStart"/>
      <w:r w:rsidRPr="00B974D5">
        <w:rPr>
          <w:spacing w:val="-1"/>
          <w:sz w:val="24"/>
          <w:szCs w:val="24"/>
        </w:rPr>
        <w:t>доказ</w:t>
      </w:r>
      <w:proofErr w:type="spellEnd"/>
      <w:r w:rsidRPr="00B974D5">
        <w:rPr>
          <w:spacing w:val="1"/>
          <w:sz w:val="24"/>
          <w:szCs w:val="24"/>
        </w:rPr>
        <w:t xml:space="preserve"> </w:t>
      </w:r>
      <w:r w:rsidRPr="00B974D5">
        <w:rPr>
          <w:spacing w:val="-1"/>
          <w:sz w:val="24"/>
          <w:szCs w:val="24"/>
        </w:rPr>
        <w:t>о</w:t>
      </w:r>
      <w:r w:rsidRPr="00B974D5">
        <w:rPr>
          <w:spacing w:val="2"/>
          <w:sz w:val="24"/>
          <w:szCs w:val="24"/>
        </w:rPr>
        <w:t xml:space="preserve"> </w:t>
      </w:r>
      <w:proofErr w:type="spellStart"/>
      <w:r w:rsidRPr="00B974D5">
        <w:rPr>
          <w:spacing w:val="-1"/>
          <w:sz w:val="24"/>
          <w:szCs w:val="24"/>
        </w:rPr>
        <w:t>резултатима</w:t>
      </w:r>
      <w:proofErr w:type="spellEnd"/>
      <w:r w:rsidRPr="00B974D5">
        <w:rPr>
          <w:sz w:val="24"/>
          <w:szCs w:val="24"/>
        </w:rPr>
        <w:t xml:space="preserve"> </w:t>
      </w:r>
      <w:proofErr w:type="spellStart"/>
      <w:r w:rsidRPr="00B974D5">
        <w:rPr>
          <w:spacing w:val="-1"/>
          <w:sz w:val="24"/>
          <w:szCs w:val="24"/>
        </w:rPr>
        <w:t>студентске</w:t>
      </w:r>
      <w:proofErr w:type="spellEnd"/>
      <w:r w:rsidRPr="00B974D5">
        <w:rPr>
          <w:spacing w:val="1"/>
          <w:sz w:val="24"/>
          <w:szCs w:val="24"/>
        </w:rPr>
        <w:t xml:space="preserve"> </w:t>
      </w:r>
      <w:proofErr w:type="spellStart"/>
      <w:r w:rsidRPr="00B974D5">
        <w:rPr>
          <w:spacing w:val="-1"/>
          <w:sz w:val="24"/>
          <w:szCs w:val="24"/>
        </w:rPr>
        <w:t>анкете</w:t>
      </w:r>
      <w:proofErr w:type="spellEnd"/>
      <w:r w:rsidRPr="00B974D5">
        <w:rPr>
          <w:sz w:val="24"/>
          <w:szCs w:val="24"/>
        </w:rPr>
        <w:t xml:space="preserve"> </w:t>
      </w:r>
      <w:proofErr w:type="spellStart"/>
      <w:r w:rsidRPr="00B974D5">
        <w:rPr>
          <w:spacing w:val="-1"/>
          <w:sz w:val="24"/>
          <w:szCs w:val="24"/>
        </w:rPr>
        <w:t>кандидат</w:t>
      </w:r>
      <w:proofErr w:type="spellEnd"/>
      <w:r w:rsidRPr="00B974D5">
        <w:rPr>
          <w:sz w:val="24"/>
          <w:szCs w:val="24"/>
        </w:rPr>
        <w:t xml:space="preserve"> </w:t>
      </w:r>
      <w:proofErr w:type="spellStart"/>
      <w:r w:rsidRPr="00B974D5">
        <w:rPr>
          <w:sz w:val="24"/>
          <w:szCs w:val="24"/>
        </w:rPr>
        <w:t>прилаже</w:t>
      </w:r>
      <w:proofErr w:type="spellEnd"/>
      <w:r w:rsidRPr="00B974D5">
        <w:rPr>
          <w:spacing w:val="1"/>
          <w:sz w:val="24"/>
          <w:szCs w:val="24"/>
        </w:rPr>
        <w:t xml:space="preserve"> </w:t>
      </w:r>
      <w:proofErr w:type="spellStart"/>
      <w:r w:rsidRPr="00B974D5">
        <w:rPr>
          <w:sz w:val="24"/>
          <w:szCs w:val="24"/>
        </w:rPr>
        <w:t>сопствене</w:t>
      </w:r>
      <w:proofErr w:type="spellEnd"/>
      <w:r w:rsidRPr="00B974D5">
        <w:rPr>
          <w:sz w:val="24"/>
          <w:szCs w:val="24"/>
        </w:rPr>
        <w:t xml:space="preserve"> </w:t>
      </w:r>
      <w:proofErr w:type="spellStart"/>
      <w:r w:rsidRPr="00B974D5">
        <w:rPr>
          <w:sz w:val="24"/>
          <w:szCs w:val="24"/>
        </w:rPr>
        <w:t>оцјене</w:t>
      </w:r>
      <w:proofErr w:type="spellEnd"/>
      <w:r w:rsidRPr="00B974D5">
        <w:rPr>
          <w:spacing w:val="1"/>
          <w:sz w:val="24"/>
          <w:szCs w:val="24"/>
        </w:rPr>
        <w:t xml:space="preserve"> </w:t>
      </w:r>
      <w:proofErr w:type="spellStart"/>
      <w:r w:rsidRPr="00B974D5">
        <w:rPr>
          <w:sz w:val="24"/>
          <w:szCs w:val="24"/>
        </w:rPr>
        <w:t>штампане</w:t>
      </w:r>
      <w:proofErr w:type="spellEnd"/>
      <w:r w:rsidRPr="00B974D5">
        <w:rPr>
          <w:sz w:val="24"/>
          <w:szCs w:val="24"/>
        </w:rPr>
        <w:t xml:space="preserve"> </w:t>
      </w:r>
      <w:proofErr w:type="spellStart"/>
      <w:r w:rsidRPr="00B974D5">
        <w:rPr>
          <w:sz w:val="24"/>
          <w:szCs w:val="24"/>
        </w:rPr>
        <w:t>из</w:t>
      </w:r>
      <w:proofErr w:type="spellEnd"/>
      <w:r w:rsidRPr="00B974D5">
        <w:rPr>
          <w:spacing w:val="4"/>
          <w:sz w:val="24"/>
          <w:szCs w:val="24"/>
        </w:rPr>
        <w:t xml:space="preserve"> </w:t>
      </w:r>
      <w:proofErr w:type="spellStart"/>
      <w:r w:rsidRPr="00B974D5">
        <w:rPr>
          <w:sz w:val="24"/>
          <w:szCs w:val="24"/>
        </w:rPr>
        <w:t>базе</w:t>
      </w:r>
      <w:proofErr w:type="spellEnd"/>
      <w:r w:rsidRPr="00B974D5">
        <w:rPr>
          <w:sz w:val="24"/>
          <w:szCs w:val="24"/>
        </w:rPr>
        <w:t>.</w:t>
      </w:r>
    </w:p>
    <w:p w14:paraId="11198BE3" w14:textId="77777777" w:rsidR="00FC3DA3" w:rsidRPr="00B974D5" w:rsidRDefault="001655FD">
      <w:pPr>
        <w:pStyle w:val="BodyText"/>
        <w:spacing w:before="20" w:line="232" w:lineRule="auto"/>
        <w:ind w:left="221" w:right="216"/>
        <w:rPr>
          <w:sz w:val="24"/>
          <w:szCs w:val="24"/>
        </w:rPr>
      </w:pPr>
      <w:r w:rsidRPr="00B974D5">
        <w:rPr>
          <w:sz w:val="24"/>
          <w:szCs w:val="24"/>
          <w:vertAlign w:val="superscript"/>
        </w:rPr>
        <w:t>8</w:t>
      </w:r>
      <w:r w:rsidRPr="00B974D5">
        <w:rPr>
          <w:sz w:val="24"/>
          <w:szCs w:val="24"/>
        </w:rPr>
        <w:t xml:space="preserve"> </w:t>
      </w:r>
      <w:proofErr w:type="spellStart"/>
      <w:r w:rsidRPr="00B974D5">
        <w:rPr>
          <w:sz w:val="24"/>
          <w:szCs w:val="24"/>
        </w:rPr>
        <w:t>Кандидат</w:t>
      </w:r>
      <w:proofErr w:type="spellEnd"/>
      <w:r w:rsidRPr="00B974D5">
        <w:rPr>
          <w:spacing w:val="1"/>
          <w:sz w:val="24"/>
          <w:szCs w:val="24"/>
        </w:rPr>
        <w:t xml:space="preserve"> </w:t>
      </w:r>
      <w:proofErr w:type="spellStart"/>
      <w:r w:rsidRPr="00B974D5">
        <w:rPr>
          <w:sz w:val="24"/>
          <w:szCs w:val="24"/>
        </w:rPr>
        <w:t>за</w:t>
      </w:r>
      <w:proofErr w:type="spellEnd"/>
      <w:r w:rsidRPr="00B974D5">
        <w:rPr>
          <w:spacing w:val="1"/>
          <w:sz w:val="24"/>
          <w:szCs w:val="24"/>
        </w:rPr>
        <w:t xml:space="preserve"> </w:t>
      </w:r>
      <w:proofErr w:type="spellStart"/>
      <w:r w:rsidRPr="00B974D5">
        <w:rPr>
          <w:sz w:val="24"/>
          <w:szCs w:val="24"/>
        </w:rPr>
        <w:t>избор</w:t>
      </w:r>
      <w:proofErr w:type="spellEnd"/>
      <w:r w:rsidRPr="00B974D5">
        <w:rPr>
          <w:spacing w:val="1"/>
          <w:sz w:val="24"/>
          <w:szCs w:val="24"/>
        </w:rPr>
        <w:t xml:space="preserve"> </w:t>
      </w:r>
      <w:r w:rsidRPr="00B974D5">
        <w:rPr>
          <w:sz w:val="24"/>
          <w:szCs w:val="24"/>
        </w:rPr>
        <w:t>у</w:t>
      </w:r>
      <w:r w:rsidRPr="00B974D5">
        <w:rPr>
          <w:spacing w:val="1"/>
          <w:sz w:val="24"/>
          <w:szCs w:val="24"/>
        </w:rPr>
        <w:t xml:space="preserve"> </w:t>
      </w:r>
      <w:proofErr w:type="spellStart"/>
      <w:r w:rsidRPr="00B974D5">
        <w:rPr>
          <w:sz w:val="24"/>
          <w:szCs w:val="24"/>
        </w:rPr>
        <w:t>научно-наставно</w:t>
      </w:r>
      <w:proofErr w:type="spellEnd"/>
      <w:r w:rsidRPr="00B974D5">
        <w:rPr>
          <w:spacing w:val="1"/>
          <w:sz w:val="24"/>
          <w:szCs w:val="24"/>
        </w:rPr>
        <w:t xml:space="preserve"> </w:t>
      </w:r>
      <w:proofErr w:type="spellStart"/>
      <w:r w:rsidRPr="00B974D5">
        <w:rPr>
          <w:sz w:val="24"/>
          <w:szCs w:val="24"/>
        </w:rPr>
        <w:t>или</w:t>
      </w:r>
      <w:proofErr w:type="spellEnd"/>
      <w:r w:rsidRPr="00B974D5">
        <w:rPr>
          <w:spacing w:val="1"/>
          <w:sz w:val="24"/>
          <w:szCs w:val="24"/>
        </w:rPr>
        <w:t xml:space="preserve"> </w:t>
      </w:r>
      <w:proofErr w:type="spellStart"/>
      <w:r w:rsidRPr="00B974D5">
        <w:rPr>
          <w:sz w:val="24"/>
          <w:szCs w:val="24"/>
        </w:rPr>
        <w:t>умјетничко-наставно</w:t>
      </w:r>
      <w:proofErr w:type="spellEnd"/>
      <w:r w:rsidRPr="00B974D5">
        <w:rPr>
          <w:spacing w:val="1"/>
          <w:sz w:val="24"/>
          <w:szCs w:val="24"/>
        </w:rPr>
        <w:t xml:space="preserve"> </w:t>
      </w:r>
      <w:proofErr w:type="spellStart"/>
      <w:r w:rsidRPr="00B974D5">
        <w:rPr>
          <w:sz w:val="24"/>
          <w:szCs w:val="24"/>
        </w:rPr>
        <w:t>звање</w:t>
      </w:r>
      <w:proofErr w:type="spellEnd"/>
      <w:r w:rsidRPr="00B974D5">
        <w:rPr>
          <w:sz w:val="24"/>
          <w:szCs w:val="24"/>
        </w:rPr>
        <w:t>,</w:t>
      </w:r>
      <w:r w:rsidRPr="00B974D5">
        <w:rPr>
          <w:spacing w:val="1"/>
          <w:sz w:val="24"/>
          <w:szCs w:val="24"/>
        </w:rPr>
        <w:t xml:space="preserve"> </w:t>
      </w:r>
      <w:proofErr w:type="spellStart"/>
      <w:r w:rsidRPr="00B974D5">
        <w:rPr>
          <w:sz w:val="24"/>
          <w:szCs w:val="24"/>
        </w:rPr>
        <w:t>који</w:t>
      </w:r>
      <w:proofErr w:type="spellEnd"/>
      <w:r w:rsidRPr="00B974D5">
        <w:rPr>
          <w:spacing w:val="1"/>
          <w:sz w:val="24"/>
          <w:szCs w:val="24"/>
        </w:rPr>
        <w:t xml:space="preserve"> </w:t>
      </w:r>
      <w:proofErr w:type="spellStart"/>
      <w:r w:rsidRPr="00B974D5">
        <w:rPr>
          <w:sz w:val="24"/>
          <w:szCs w:val="24"/>
        </w:rPr>
        <w:t>није</w:t>
      </w:r>
      <w:proofErr w:type="spellEnd"/>
      <w:r w:rsidRPr="00B974D5">
        <w:rPr>
          <w:spacing w:val="1"/>
          <w:sz w:val="24"/>
          <w:szCs w:val="24"/>
        </w:rPr>
        <w:t xml:space="preserve"> </w:t>
      </w:r>
      <w:proofErr w:type="spellStart"/>
      <w:r w:rsidRPr="00B974D5">
        <w:rPr>
          <w:sz w:val="24"/>
          <w:szCs w:val="24"/>
        </w:rPr>
        <w:t>раније</w:t>
      </w:r>
      <w:proofErr w:type="spellEnd"/>
      <w:r w:rsidRPr="00B974D5">
        <w:rPr>
          <w:spacing w:val="1"/>
          <w:sz w:val="24"/>
          <w:szCs w:val="24"/>
        </w:rPr>
        <w:t xml:space="preserve"> </w:t>
      </w:r>
      <w:proofErr w:type="spellStart"/>
      <w:r w:rsidRPr="00B974D5">
        <w:rPr>
          <w:sz w:val="24"/>
          <w:szCs w:val="24"/>
        </w:rPr>
        <w:t>изводио</w:t>
      </w:r>
      <w:proofErr w:type="spellEnd"/>
      <w:r w:rsidRPr="00B974D5">
        <w:rPr>
          <w:spacing w:val="-47"/>
          <w:sz w:val="24"/>
          <w:szCs w:val="24"/>
        </w:rPr>
        <w:t xml:space="preserve"> </w:t>
      </w:r>
      <w:proofErr w:type="spellStart"/>
      <w:r w:rsidRPr="00B974D5">
        <w:rPr>
          <w:sz w:val="24"/>
          <w:szCs w:val="24"/>
        </w:rPr>
        <w:t>наставу</w:t>
      </w:r>
      <w:proofErr w:type="spellEnd"/>
      <w:r w:rsidRPr="00B974D5">
        <w:rPr>
          <w:spacing w:val="1"/>
          <w:sz w:val="24"/>
          <w:szCs w:val="24"/>
        </w:rPr>
        <w:t xml:space="preserve"> </w:t>
      </w:r>
      <w:proofErr w:type="spellStart"/>
      <w:r w:rsidRPr="00B974D5">
        <w:rPr>
          <w:sz w:val="24"/>
          <w:szCs w:val="24"/>
        </w:rPr>
        <w:t>на</w:t>
      </w:r>
      <w:proofErr w:type="spellEnd"/>
      <w:r w:rsidRPr="00B974D5">
        <w:rPr>
          <w:spacing w:val="1"/>
          <w:sz w:val="24"/>
          <w:szCs w:val="24"/>
        </w:rPr>
        <w:t xml:space="preserve"> </w:t>
      </w:r>
      <w:proofErr w:type="spellStart"/>
      <w:r w:rsidRPr="00B974D5">
        <w:rPr>
          <w:sz w:val="24"/>
          <w:szCs w:val="24"/>
        </w:rPr>
        <w:t>високошколској</w:t>
      </w:r>
      <w:proofErr w:type="spellEnd"/>
      <w:r w:rsidRPr="00B974D5">
        <w:rPr>
          <w:spacing w:val="1"/>
          <w:sz w:val="24"/>
          <w:szCs w:val="24"/>
        </w:rPr>
        <w:t xml:space="preserve"> </w:t>
      </w:r>
      <w:proofErr w:type="spellStart"/>
      <w:r w:rsidRPr="00B974D5">
        <w:rPr>
          <w:sz w:val="24"/>
          <w:szCs w:val="24"/>
        </w:rPr>
        <w:t>установи</w:t>
      </w:r>
      <w:proofErr w:type="spellEnd"/>
      <w:r w:rsidRPr="00B974D5">
        <w:rPr>
          <w:sz w:val="24"/>
          <w:szCs w:val="24"/>
        </w:rPr>
        <w:t>,</w:t>
      </w:r>
      <w:r w:rsidRPr="00B974D5">
        <w:rPr>
          <w:spacing w:val="1"/>
          <w:sz w:val="24"/>
          <w:szCs w:val="24"/>
        </w:rPr>
        <w:t xml:space="preserve"> </w:t>
      </w:r>
      <w:proofErr w:type="spellStart"/>
      <w:r w:rsidRPr="00B974D5">
        <w:rPr>
          <w:sz w:val="24"/>
          <w:szCs w:val="24"/>
        </w:rPr>
        <w:t>дужан</w:t>
      </w:r>
      <w:proofErr w:type="spellEnd"/>
      <w:r w:rsidRPr="00B974D5">
        <w:rPr>
          <w:spacing w:val="1"/>
          <w:sz w:val="24"/>
          <w:szCs w:val="24"/>
        </w:rPr>
        <w:t xml:space="preserve"> </w:t>
      </w:r>
      <w:proofErr w:type="spellStart"/>
      <w:r w:rsidRPr="00B974D5">
        <w:rPr>
          <w:sz w:val="24"/>
          <w:szCs w:val="24"/>
        </w:rPr>
        <w:t>је</w:t>
      </w:r>
      <w:proofErr w:type="spellEnd"/>
      <w:r w:rsidRPr="00B974D5">
        <w:rPr>
          <w:spacing w:val="1"/>
          <w:sz w:val="24"/>
          <w:szCs w:val="24"/>
        </w:rPr>
        <w:t xml:space="preserve"> </w:t>
      </w:r>
      <w:proofErr w:type="spellStart"/>
      <w:r w:rsidRPr="00B974D5">
        <w:rPr>
          <w:sz w:val="24"/>
          <w:szCs w:val="24"/>
        </w:rPr>
        <w:t>да</w:t>
      </w:r>
      <w:proofErr w:type="spellEnd"/>
      <w:r w:rsidRPr="00B974D5">
        <w:rPr>
          <w:sz w:val="24"/>
          <w:szCs w:val="24"/>
        </w:rPr>
        <w:t>,</w:t>
      </w:r>
      <w:r w:rsidRPr="00B974D5">
        <w:rPr>
          <w:spacing w:val="1"/>
          <w:sz w:val="24"/>
          <w:szCs w:val="24"/>
        </w:rPr>
        <w:t xml:space="preserve"> </w:t>
      </w:r>
      <w:proofErr w:type="spellStart"/>
      <w:r w:rsidRPr="00B974D5">
        <w:rPr>
          <w:sz w:val="24"/>
          <w:szCs w:val="24"/>
        </w:rPr>
        <w:t>пред</w:t>
      </w:r>
      <w:proofErr w:type="spellEnd"/>
      <w:r w:rsidRPr="00B974D5">
        <w:rPr>
          <w:spacing w:val="1"/>
          <w:sz w:val="24"/>
          <w:szCs w:val="24"/>
        </w:rPr>
        <w:t xml:space="preserve"> </w:t>
      </w:r>
      <w:proofErr w:type="spellStart"/>
      <w:r w:rsidRPr="00B974D5">
        <w:rPr>
          <w:sz w:val="24"/>
          <w:szCs w:val="24"/>
        </w:rPr>
        <w:t>комисијом</w:t>
      </w:r>
      <w:proofErr w:type="spellEnd"/>
      <w:r w:rsidRPr="00B974D5">
        <w:rPr>
          <w:spacing w:val="1"/>
          <w:sz w:val="24"/>
          <w:szCs w:val="24"/>
        </w:rPr>
        <w:t xml:space="preserve"> </w:t>
      </w:r>
      <w:proofErr w:type="spellStart"/>
      <w:r w:rsidRPr="00B974D5">
        <w:rPr>
          <w:sz w:val="24"/>
          <w:szCs w:val="24"/>
        </w:rPr>
        <w:t>коју</w:t>
      </w:r>
      <w:proofErr w:type="spellEnd"/>
      <w:r w:rsidRPr="00B974D5">
        <w:rPr>
          <w:spacing w:val="1"/>
          <w:sz w:val="24"/>
          <w:szCs w:val="24"/>
        </w:rPr>
        <w:t xml:space="preserve"> </w:t>
      </w:r>
      <w:proofErr w:type="spellStart"/>
      <w:r w:rsidRPr="00B974D5">
        <w:rPr>
          <w:sz w:val="24"/>
          <w:szCs w:val="24"/>
        </w:rPr>
        <w:t>формира</w:t>
      </w:r>
      <w:proofErr w:type="spellEnd"/>
      <w:r w:rsidRPr="00B974D5">
        <w:rPr>
          <w:spacing w:val="1"/>
          <w:sz w:val="24"/>
          <w:szCs w:val="24"/>
        </w:rPr>
        <w:t xml:space="preserve"> </w:t>
      </w:r>
      <w:proofErr w:type="spellStart"/>
      <w:r w:rsidRPr="00B974D5">
        <w:rPr>
          <w:sz w:val="24"/>
          <w:szCs w:val="24"/>
        </w:rPr>
        <w:t>вијеће</w:t>
      </w:r>
      <w:proofErr w:type="spellEnd"/>
      <w:r w:rsidRPr="00B974D5">
        <w:rPr>
          <w:sz w:val="24"/>
          <w:szCs w:val="24"/>
        </w:rPr>
        <w:t xml:space="preserve"> </w:t>
      </w:r>
      <w:proofErr w:type="spellStart"/>
      <w:r w:rsidRPr="00B974D5">
        <w:rPr>
          <w:sz w:val="24"/>
          <w:szCs w:val="24"/>
        </w:rPr>
        <w:t>чланице</w:t>
      </w:r>
      <w:proofErr w:type="spellEnd"/>
      <w:r w:rsidRPr="00B974D5">
        <w:rPr>
          <w:spacing w:val="1"/>
          <w:sz w:val="24"/>
          <w:szCs w:val="24"/>
        </w:rPr>
        <w:t xml:space="preserve"> </w:t>
      </w:r>
      <w:proofErr w:type="spellStart"/>
      <w:r w:rsidRPr="00B974D5">
        <w:rPr>
          <w:sz w:val="24"/>
          <w:szCs w:val="24"/>
        </w:rPr>
        <w:t>Универзитета</w:t>
      </w:r>
      <w:proofErr w:type="spellEnd"/>
      <w:r w:rsidRPr="00B974D5">
        <w:rPr>
          <w:sz w:val="24"/>
          <w:szCs w:val="24"/>
        </w:rPr>
        <w:t xml:space="preserve">, </w:t>
      </w:r>
      <w:proofErr w:type="spellStart"/>
      <w:r w:rsidRPr="00B974D5">
        <w:rPr>
          <w:sz w:val="24"/>
          <w:szCs w:val="24"/>
        </w:rPr>
        <w:t>одржи</w:t>
      </w:r>
      <w:proofErr w:type="spellEnd"/>
      <w:r w:rsidRPr="00B974D5">
        <w:rPr>
          <w:spacing w:val="1"/>
          <w:sz w:val="24"/>
          <w:szCs w:val="24"/>
        </w:rPr>
        <w:t xml:space="preserve"> </w:t>
      </w:r>
      <w:proofErr w:type="spellStart"/>
      <w:r w:rsidRPr="00B974D5">
        <w:rPr>
          <w:sz w:val="24"/>
          <w:szCs w:val="24"/>
        </w:rPr>
        <w:t>предавање</w:t>
      </w:r>
      <w:proofErr w:type="spellEnd"/>
      <w:r w:rsidRPr="00B974D5">
        <w:rPr>
          <w:sz w:val="24"/>
          <w:szCs w:val="24"/>
        </w:rPr>
        <w:t xml:space="preserve"> </w:t>
      </w:r>
      <w:proofErr w:type="spellStart"/>
      <w:r w:rsidRPr="00B974D5">
        <w:rPr>
          <w:sz w:val="24"/>
          <w:szCs w:val="24"/>
        </w:rPr>
        <w:t>из</w:t>
      </w:r>
      <w:proofErr w:type="spellEnd"/>
      <w:r w:rsidRPr="00B974D5">
        <w:rPr>
          <w:sz w:val="24"/>
          <w:szCs w:val="24"/>
        </w:rPr>
        <w:t xml:space="preserve"> </w:t>
      </w:r>
      <w:proofErr w:type="spellStart"/>
      <w:r w:rsidRPr="00B974D5">
        <w:rPr>
          <w:sz w:val="24"/>
          <w:szCs w:val="24"/>
        </w:rPr>
        <w:t>области</w:t>
      </w:r>
      <w:proofErr w:type="spellEnd"/>
      <w:r w:rsidRPr="00B974D5">
        <w:rPr>
          <w:spacing w:val="-1"/>
          <w:sz w:val="24"/>
          <w:szCs w:val="24"/>
        </w:rPr>
        <w:t xml:space="preserve"> </w:t>
      </w:r>
      <w:proofErr w:type="spellStart"/>
      <w:r w:rsidRPr="00B974D5">
        <w:rPr>
          <w:sz w:val="24"/>
          <w:szCs w:val="24"/>
        </w:rPr>
        <w:t>за</w:t>
      </w:r>
      <w:proofErr w:type="spellEnd"/>
      <w:r w:rsidRPr="00B974D5">
        <w:rPr>
          <w:spacing w:val="-1"/>
          <w:sz w:val="24"/>
          <w:szCs w:val="24"/>
        </w:rPr>
        <w:t xml:space="preserve"> </w:t>
      </w:r>
      <w:proofErr w:type="spellStart"/>
      <w:r w:rsidRPr="00B974D5">
        <w:rPr>
          <w:sz w:val="24"/>
          <w:szCs w:val="24"/>
        </w:rPr>
        <w:t>коју</w:t>
      </w:r>
      <w:proofErr w:type="spellEnd"/>
      <w:r w:rsidRPr="00B974D5">
        <w:rPr>
          <w:spacing w:val="-4"/>
          <w:sz w:val="24"/>
          <w:szCs w:val="24"/>
        </w:rPr>
        <w:t xml:space="preserve"> </w:t>
      </w:r>
      <w:proofErr w:type="spellStart"/>
      <w:r w:rsidRPr="00B974D5">
        <w:rPr>
          <w:sz w:val="24"/>
          <w:szCs w:val="24"/>
        </w:rPr>
        <w:t>се</w:t>
      </w:r>
      <w:proofErr w:type="spellEnd"/>
      <w:r w:rsidRPr="00B974D5">
        <w:rPr>
          <w:sz w:val="24"/>
          <w:szCs w:val="24"/>
        </w:rPr>
        <w:t xml:space="preserve"> </w:t>
      </w:r>
      <w:proofErr w:type="spellStart"/>
      <w:r w:rsidRPr="00B974D5">
        <w:rPr>
          <w:sz w:val="24"/>
          <w:szCs w:val="24"/>
        </w:rPr>
        <w:t>бира</w:t>
      </w:r>
      <w:proofErr w:type="spellEnd"/>
      <w:r w:rsidRPr="00B974D5">
        <w:rPr>
          <w:sz w:val="24"/>
          <w:szCs w:val="24"/>
        </w:rPr>
        <w:t>.</w:t>
      </w:r>
    </w:p>
    <w:p w14:paraId="11198BE4" w14:textId="77777777" w:rsidR="00FC3DA3" w:rsidRPr="00B974D5" w:rsidRDefault="001655FD">
      <w:pPr>
        <w:pStyle w:val="BodyText"/>
        <w:spacing w:before="14"/>
        <w:ind w:left="221" w:right="207"/>
        <w:jc w:val="both"/>
        <w:rPr>
          <w:sz w:val="24"/>
          <w:szCs w:val="24"/>
        </w:rPr>
      </w:pPr>
      <w:bookmarkStart w:id="14" w:name="_bookmark8"/>
      <w:bookmarkEnd w:id="14"/>
      <w:r w:rsidRPr="00B974D5">
        <w:rPr>
          <w:w w:val="95"/>
          <w:sz w:val="24"/>
          <w:szCs w:val="24"/>
          <w:vertAlign w:val="superscript"/>
        </w:rPr>
        <w:t>9</w:t>
      </w:r>
      <w:r w:rsidRPr="00B974D5">
        <w:rPr>
          <w:w w:val="95"/>
          <w:sz w:val="24"/>
          <w:szCs w:val="24"/>
        </w:rPr>
        <w:t xml:space="preserve"> </w:t>
      </w:r>
      <w:proofErr w:type="spellStart"/>
      <w:r w:rsidRPr="00B974D5">
        <w:rPr>
          <w:w w:val="95"/>
          <w:sz w:val="24"/>
          <w:szCs w:val="24"/>
        </w:rPr>
        <w:t>Интервју</w:t>
      </w:r>
      <w:proofErr w:type="spellEnd"/>
      <w:r w:rsidRPr="00B974D5">
        <w:rPr>
          <w:w w:val="95"/>
          <w:sz w:val="24"/>
          <w:szCs w:val="24"/>
        </w:rPr>
        <w:t xml:space="preserve"> </w:t>
      </w:r>
      <w:proofErr w:type="spellStart"/>
      <w:r w:rsidRPr="00B974D5">
        <w:rPr>
          <w:w w:val="95"/>
          <w:sz w:val="24"/>
          <w:szCs w:val="24"/>
        </w:rPr>
        <w:t>са</w:t>
      </w:r>
      <w:proofErr w:type="spellEnd"/>
      <w:r w:rsidRPr="00B974D5">
        <w:rPr>
          <w:w w:val="95"/>
          <w:sz w:val="24"/>
          <w:szCs w:val="24"/>
        </w:rPr>
        <w:t xml:space="preserve"> </w:t>
      </w:r>
      <w:proofErr w:type="spellStart"/>
      <w:r w:rsidRPr="00B974D5">
        <w:rPr>
          <w:w w:val="95"/>
          <w:sz w:val="24"/>
          <w:szCs w:val="24"/>
        </w:rPr>
        <w:t>кандидатима</w:t>
      </w:r>
      <w:proofErr w:type="spellEnd"/>
      <w:r w:rsidRPr="00B974D5">
        <w:rPr>
          <w:w w:val="95"/>
          <w:sz w:val="24"/>
          <w:szCs w:val="24"/>
        </w:rPr>
        <w:t xml:space="preserve"> </w:t>
      </w:r>
      <w:proofErr w:type="spellStart"/>
      <w:r w:rsidRPr="00B974D5">
        <w:rPr>
          <w:w w:val="95"/>
          <w:sz w:val="24"/>
          <w:szCs w:val="24"/>
        </w:rPr>
        <w:t>за</w:t>
      </w:r>
      <w:proofErr w:type="spellEnd"/>
      <w:r w:rsidRPr="00B974D5">
        <w:rPr>
          <w:w w:val="95"/>
          <w:sz w:val="24"/>
          <w:szCs w:val="24"/>
        </w:rPr>
        <w:t xml:space="preserve"> </w:t>
      </w:r>
      <w:proofErr w:type="spellStart"/>
      <w:r w:rsidRPr="00B974D5">
        <w:rPr>
          <w:w w:val="95"/>
          <w:sz w:val="24"/>
          <w:szCs w:val="24"/>
        </w:rPr>
        <w:t>изборе</w:t>
      </w:r>
      <w:proofErr w:type="spellEnd"/>
      <w:r w:rsidRPr="00B974D5">
        <w:rPr>
          <w:w w:val="95"/>
          <w:sz w:val="24"/>
          <w:szCs w:val="24"/>
        </w:rPr>
        <w:t xml:space="preserve"> у </w:t>
      </w:r>
      <w:proofErr w:type="spellStart"/>
      <w:r w:rsidRPr="00B974D5">
        <w:rPr>
          <w:w w:val="95"/>
          <w:sz w:val="24"/>
          <w:szCs w:val="24"/>
        </w:rPr>
        <w:t>академска</w:t>
      </w:r>
      <w:proofErr w:type="spellEnd"/>
      <w:r w:rsidRPr="00B974D5">
        <w:rPr>
          <w:w w:val="95"/>
          <w:sz w:val="24"/>
          <w:szCs w:val="24"/>
        </w:rPr>
        <w:t xml:space="preserve"> </w:t>
      </w:r>
      <w:proofErr w:type="spellStart"/>
      <w:r w:rsidRPr="00B974D5">
        <w:rPr>
          <w:w w:val="95"/>
          <w:sz w:val="24"/>
          <w:szCs w:val="24"/>
        </w:rPr>
        <w:t>звања</w:t>
      </w:r>
      <w:proofErr w:type="spellEnd"/>
      <w:r w:rsidRPr="00B974D5">
        <w:rPr>
          <w:w w:val="95"/>
          <w:sz w:val="24"/>
          <w:szCs w:val="24"/>
        </w:rPr>
        <w:t xml:space="preserve"> </w:t>
      </w:r>
      <w:proofErr w:type="spellStart"/>
      <w:r w:rsidRPr="00B974D5">
        <w:rPr>
          <w:w w:val="95"/>
          <w:sz w:val="24"/>
          <w:szCs w:val="24"/>
        </w:rPr>
        <w:t>обавља</w:t>
      </w:r>
      <w:proofErr w:type="spellEnd"/>
      <w:r w:rsidRPr="00B974D5">
        <w:rPr>
          <w:w w:val="95"/>
          <w:sz w:val="24"/>
          <w:szCs w:val="24"/>
        </w:rPr>
        <w:t xml:space="preserve"> </w:t>
      </w:r>
      <w:proofErr w:type="spellStart"/>
      <w:r w:rsidRPr="00B974D5">
        <w:rPr>
          <w:w w:val="95"/>
          <w:sz w:val="24"/>
          <w:szCs w:val="24"/>
        </w:rPr>
        <w:t>се</w:t>
      </w:r>
      <w:proofErr w:type="spellEnd"/>
      <w:r w:rsidRPr="00B974D5">
        <w:rPr>
          <w:w w:val="95"/>
          <w:sz w:val="24"/>
          <w:szCs w:val="24"/>
        </w:rPr>
        <w:t xml:space="preserve"> у </w:t>
      </w:r>
      <w:proofErr w:type="spellStart"/>
      <w:r w:rsidRPr="00B974D5">
        <w:rPr>
          <w:w w:val="95"/>
          <w:sz w:val="24"/>
          <w:szCs w:val="24"/>
        </w:rPr>
        <w:t>складу</w:t>
      </w:r>
      <w:proofErr w:type="spellEnd"/>
      <w:r w:rsidRPr="00B974D5">
        <w:rPr>
          <w:w w:val="95"/>
          <w:sz w:val="24"/>
          <w:szCs w:val="24"/>
        </w:rPr>
        <w:t xml:space="preserve"> </w:t>
      </w:r>
      <w:proofErr w:type="spellStart"/>
      <w:r w:rsidRPr="00B974D5">
        <w:rPr>
          <w:w w:val="95"/>
          <w:sz w:val="24"/>
          <w:szCs w:val="24"/>
        </w:rPr>
        <w:t>са</w:t>
      </w:r>
      <w:proofErr w:type="spellEnd"/>
      <w:r w:rsidRPr="00B974D5">
        <w:rPr>
          <w:w w:val="95"/>
          <w:sz w:val="24"/>
          <w:szCs w:val="24"/>
        </w:rPr>
        <w:t xml:space="preserve"> </w:t>
      </w:r>
      <w:proofErr w:type="spellStart"/>
      <w:r w:rsidRPr="00B974D5">
        <w:rPr>
          <w:w w:val="95"/>
          <w:sz w:val="24"/>
          <w:szCs w:val="24"/>
        </w:rPr>
        <w:t>чланом</w:t>
      </w:r>
      <w:proofErr w:type="spellEnd"/>
      <w:r w:rsidRPr="00B974D5">
        <w:rPr>
          <w:w w:val="95"/>
          <w:sz w:val="24"/>
          <w:szCs w:val="24"/>
        </w:rPr>
        <w:t xml:space="preserve"> 4а. </w:t>
      </w:r>
      <w:proofErr w:type="spellStart"/>
      <w:r w:rsidRPr="00B974D5">
        <w:rPr>
          <w:w w:val="95"/>
          <w:sz w:val="24"/>
          <w:szCs w:val="24"/>
        </w:rPr>
        <w:t>Правилника</w:t>
      </w:r>
      <w:proofErr w:type="spellEnd"/>
      <w:r w:rsidRPr="00B974D5">
        <w:rPr>
          <w:w w:val="95"/>
          <w:sz w:val="24"/>
          <w:szCs w:val="24"/>
        </w:rPr>
        <w:t xml:space="preserve"> о</w:t>
      </w:r>
      <w:r w:rsidRPr="00B974D5">
        <w:rPr>
          <w:spacing w:val="1"/>
          <w:w w:val="95"/>
          <w:sz w:val="24"/>
          <w:szCs w:val="24"/>
        </w:rPr>
        <w:t xml:space="preserve"> </w:t>
      </w:r>
      <w:proofErr w:type="spellStart"/>
      <w:r w:rsidRPr="00B974D5">
        <w:rPr>
          <w:sz w:val="24"/>
          <w:szCs w:val="24"/>
        </w:rPr>
        <w:t>поступку</w:t>
      </w:r>
      <w:proofErr w:type="spellEnd"/>
      <w:r w:rsidRPr="00B974D5">
        <w:rPr>
          <w:spacing w:val="1"/>
          <w:sz w:val="24"/>
          <w:szCs w:val="24"/>
        </w:rPr>
        <w:t xml:space="preserve"> </w:t>
      </w:r>
      <w:r w:rsidRPr="00B974D5">
        <w:rPr>
          <w:sz w:val="24"/>
          <w:szCs w:val="24"/>
        </w:rPr>
        <w:t>и</w:t>
      </w:r>
      <w:r w:rsidRPr="00B974D5">
        <w:rPr>
          <w:spacing w:val="1"/>
          <w:sz w:val="24"/>
          <w:szCs w:val="24"/>
        </w:rPr>
        <w:t xml:space="preserve"> </w:t>
      </w:r>
      <w:proofErr w:type="spellStart"/>
      <w:r w:rsidRPr="00B974D5">
        <w:rPr>
          <w:sz w:val="24"/>
          <w:szCs w:val="24"/>
        </w:rPr>
        <w:t>условима</w:t>
      </w:r>
      <w:proofErr w:type="spellEnd"/>
      <w:r w:rsidRPr="00B974D5">
        <w:rPr>
          <w:spacing w:val="1"/>
          <w:sz w:val="24"/>
          <w:szCs w:val="24"/>
        </w:rPr>
        <w:t xml:space="preserve"> </w:t>
      </w:r>
      <w:proofErr w:type="spellStart"/>
      <w:r w:rsidRPr="00B974D5">
        <w:rPr>
          <w:sz w:val="24"/>
          <w:szCs w:val="24"/>
        </w:rPr>
        <w:t>избора</w:t>
      </w:r>
      <w:proofErr w:type="spellEnd"/>
      <w:r w:rsidRPr="00B974D5">
        <w:rPr>
          <w:spacing w:val="1"/>
          <w:sz w:val="24"/>
          <w:szCs w:val="24"/>
        </w:rPr>
        <w:t xml:space="preserve"> </w:t>
      </w:r>
      <w:proofErr w:type="spellStart"/>
      <w:r w:rsidRPr="00B974D5">
        <w:rPr>
          <w:sz w:val="24"/>
          <w:szCs w:val="24"/>
        </w:rPr>
        <w:t>академског</w:t>
      </w:r>
      <w:proofErr w:type="spellEnd"/>
      <w:r w:rsidRPr="00B974D5">
        <w:rPr>
          <w:spacing w:val="1"/>
          <w:sz w:val="24"/>
          <w:szCs w:val="24"/>
        </w:rPr>
        <w:t xml:space="preserve"> </w:t>
      </w:r>
      <w:proofErr w:type="spellStart"/>
      <w:r w:rsidRPr="00B974D5">
        <w:rPr>
          <w:sz w:val="24"/>
          <w:szCs w:val="24"/>
        </w:rPr>
        <w:t>особља</w:t>
      </w:r>
      <w:proofErr w:type="spellEnd"/>
      <w:r w:rsidRPr="00B974D5">
        <w:rPr>
          <w:spacing w:val="1"/>
          <w:sz w:val="24"/>
          <w:szCs w:val="24"/>
        </w:rPr>
        <w:t xml:space="preserve"> </w:t>
      </w:r>
      <w:proofErr w:type="spellStart"/>
      <w:r w:rsidRPr="00B974D5">
        <w:rPr>
          <w:sz w:val="24"/>
          <w:szCs w:val="24"/>
        </w:rPr>
        <w:t>Универзитета</w:t>
      </w:r>
      <w:proofErr w:type="spellEnd"/>
      <w:r w:rsidRPr="00B974D5">
        <w:rPr>
          <w:spacing w:val="1"/>
          <w:sz w:val="24"/>
          <w:szCs w:val="24"/>
        </w:rPr>
        <w:t xml:space="preserve"> </w:t>
      </w:r>
      <w:r w:rsidRPr="00B974D5">
        <w:rPr>
          <w:sz w:val="24"/>
          <w:szCs w:val="24"/>
        </w:rPr>
        <w:t>у</w:t>
      </w:r>
      <w:r w:rsidRPr="00B974D5">
        <w:rPr>
          <w:spacing w:val="1"/>
          <w:sz w:val="24"/>
          <w:szCs w:val="24"/>
        </w:rPr>
        <w:t xml:space="preserve"> </w:t>
      </w:r>
      <w:proofErr w:type="spellStart"/>
      <w:r w:rsidRPr="00B974D5">
        <w:rPr>
          <w:sz w:val="24"/>
          <w:szCs w:val="24"/>
        </w:rPr>
        <w:t>Источном</w:t>
      </w:r>
      <w:proofErr w:type="spellEnd"/>
      <w:r w:rsidRPr="00B974D5">
        <w:rPr>
          <w:spacing w:val="1"/>
          <w:sz w:val="24"/>
          <w:szCs w:val="24"/>
        </w:rPr>
        <w:t xml:space="preserve"> </w:t>
      </w:r>
      <w:proofErr w:type="spellStart"/>
      <w:r w:rsidRPr="00B974D5">
        <w:rPr>
          <w:sz w:val="24"/>
          <w:szCs w:val="24"/>
        </w:rPr>
        <w:t>Сарајеву</w:t>
      </w:r>
      <w:proofErr w:type="spellEnd"/>
      <w:r w:rsidRPr="00B974D5">
        <w:rPr>
          <w:spacing w:val="1"/>
          <w:sz w:val="24"/>
          <w:szCs w:val="24"/>
        </w:rPr>
        <w:t xml:space="preserve"> </w:t>
      </w:r>
      <w:r w:rsidRPr="00B974D5">
        <w:rPr>
          <w:sz w:val="24"/>
          <w:szCs w:val="24"/>
        </w:rPr>
        <w:t>(</w:t>
      </w:r>
      <w:proofErr w:type="spellStart"/>
      <w:r w:rsidRPr="00B974D5">
        <w:rPr>
          <w:sz w:val="24"/>
          <w:szCs w:val="24"/>
        </w:rPr>
        <w:t>Интервју</w:t>
      </w:r>
      <w:proofErr w:type="spellEnd"/>
      <w:r w:rsidRPr="00B974D5">
        <w:rPr>
          <w:spacing w:val="1"/>
          <w:sz w:val="24"/>
          <w:szCs w:val="24"/>
        </w:rPr>
        <w:t xml:space="preserve"> </w:t>
      </w:r>
      <w:proofErr w:type="spellStart"/>
      <w:r w:rsidRPr="00B974D5">
        <w:rPr>
          <w:sz w:val="24"/>
          <w:szCs w:val="24"/>
        </w:rPr>
        <w:t>подразумијева</w:t>
      </w:r>
      <w:proofErr w:type="spellEnd"/>
      <w:r w:rsidRPr="00B974D5">
        <w:rPr>
          <w:spacing w:val="1"/>
          <w:sz w:val="24"/>
          <w:szCs w:val="24"/>
        </w:rPr>
        <w:t xml:space="preserve"> </w:t>
      </w:r>
      <w:proofErr w:type="spellStart"/>
      <w:r w:rsidRPr="00B974D5">
        <w:rPr>
          <w:sz w:val="24"/>
          <w:szCs w:val="24"/>
        </w:rPr>
        <w:t>непосредан</w:t>
      </w:r>
      <w:proofErr w:type="spellEnd"/>
      <w:r w:rsidRPr="00B974D5">
        <w:rPr>
          <w:spacing w:val="1"/>
          <w:sz w:val="24"/>
          <w:szCs w:val="24"/>
        </w:rPr>
        <w:t xml:space="preserve"> </w:t>
      </w:r>
      <w:proofErr w:type="spellStart"/>
      <w:r w:rsidRPr="00B974D5">
        <w:rPr>
          <w:sz w:val="24"/>
          <w:szCs w:val="24"/>
        </w:rPr>
        <w:t>усмени</w:t>
      </w:r>
      <w:proofErr w:type="spellEnd"/>
      <w:r w:rsidRPr="00B974D5">
        <w:rPr>
          <w:sz w:val="24"/>
          <w:szCs w:val="24"/>
        </w:rPr>
        <w:t xml:space="preserve"> </w:t>
      </w:r>
      <w:proofErr w:type="spellStart"/>
      <w:r w:rsidRPr="00B974D5">
        <w:rPr>
          <w:sz w:val="24"/>
          <w:szCs w:val="24"/>
        </w:rPr>
        <w:t>разговор</w:t>
      </w:r>
      <w:proofErr w:type="spellEnd"/>
      <w:r w:rsidRPr="00B974D5">
        <w:rPr>
          <w:spacing w:val="1"/>
          <w:sz w:val="24"/>
          <w:szCs w:val="24"/>
        </w:rPr>
        <w:t xml:space="preserve"> </w:t>
      </w:r>
      <w:proofErr w:type="spellStart"/>
      <w:r w:rsidRPr="00B974D5">
        <w:rPr>
          <w:sz w:val="24"/>
          <w:szCs w:val="24"/>
        </w:rPr>
        <w:t>који</w:t>
      </w:r>
      <w:proofErr w:type="spellEnd"/>
      <w:r w:rsidRPr="00B974D5">
        <w:rPr>
          <w:sz w:val="24"/>
          <w:szCs w:val="24"/>
        </w:rPr>
        <w:t xml:space="preserve"> </w:t>
      </w:r>
      <w:proofErr w:type="spellStart"/>
      <w:r w:rsidRPr="00B974D5">
        <w:rPr>
          <w:sz w:val="24"/>
          <w:szCs w:val="24"/>
        </w:rPr>
        <w:t>комисија</w:t>
      </w:r>
      <w:proofErr w:type="spellEnd"/>
      <w:r w:rsidRPr="00B974D5">
        <w:rPr>
          <w:spacing w:val="1"/>
          <w:sz w:val="24"/>
          <w:szCs w:val="24"/>
        </w:rPr>
        <w:t xml:space="preserve"> </w:t>
      </w:r>
      <w:proofErr w:type="spellStart"/>
      <w:r w:rsidRPr="00B974D5">
        <w:rPr>
          <w:sz w:val="24"/>
          <w:szCs w:val="24"/>
        </w:rPr>
        <w:t>обавља</w:t>
      </w:r>
      <w:proofErr w:type="spellEnd"/>
      <w:r w:rsidRPr="00B974D5">
        <w:rPr>
          <w:spacing w:val="1"/>
          <w:sz w:val="24"/>
          <w:szCs w:val="24"/>
        </w:rPr>
        <w:t xml:space="preserve"> </w:t>
      </w:r>
      <w:proofErr w:type="spellStart"/>
      <w:r w:rsidRPr="00B974D5">
        <w:rPr>
          <w:sz w:val="24"/>
          <w:szCs w:val="24"/>
        </w:rPr>
        <w:t>са</w:t>
      </w:r>
      <w:proofErr w:type="spellEnd"/>
      <w:r w:rsidRPr="00B974D5">
        <w:rPr>
          <w:spacing w:val="1"/>
          <w:sz w:val="24"/>
          <w:szCs w:val="24"/>
        </w:rPr>
        <w:t xml:space="preserve"> </w:t>
      </w:r>
      <w:proofErr w:type="spellStart"/>
      <w:r w:rsidRPr="00B974D5">
        <w:rPr>
          <w:sz w:val="24"/>
          <w:szCs w:val="24"/>
        </w:rPr>
        <w:t>кандидатима</w:t>
      </w:r>
      <w:proofErr w:type="spellEnd"/>
      <w:r w:rsidRPr="00B974D5">
        <w:rPr>
          <w:spacing w:val="1"/>
          <w:sz w:val="24"/>
          <w:szCs w:val="24"/>
        </w:rPr>
        <w:t xml:space="preserve"> </w:t>
      </w:r>
      <w:r w:rsidRPr="00B974D5">
        <w:rPr>
          <w:sz w:val="24"/>
          <w:szCs w:val="24"/>
        </w:rPr>
        <w:t xml:space="preserve">у </w:t>
      </w:r>
      <w:proofErr w:type="spellStart"/>
      <w:r w:rsidRPr="00B974D5">
        <w:rPr>
          <w:sz w:val="24"/>
          <w:szCs w:val="24"/>
        </w:rPr>
        <w:t>просторијама</w:t>
      </w:r>
      <w:proofErr w:type="spellEnd"/>
      <w:r w:rsidRPr="00B974D5">
        <w:rPr>
          <w:spacing w:val="1"/>
          <w:sz w:val="24"/>
          <w:szCs w:val="24"/>
        </w:rPr>
        <w:t xml:space="preserve"> </w:t>
      </w:r>
      <w:proofErr w:type="spellStart"/>
      <w:r w:rsidRPr="00B974D5">
        <w:rPr>
          <w:sz w:val="24"/>
          <w:szCs w:val="24"/>
        </w:rPr>
        <w:t>факултета</w:t>
      </w:r>
      <w:proofErr w:type="spellEnd"/>
      <w:r w:rsidRPr="00B974D5">
        <w:rPr>
          <w:sz w:val="24"/>
          <w:szCs w:val="24"/>
        </w:rPr>
        <w:t>/</w:t>
      </w:r>
      <w:proofErr w:type="spellStart"/>
      <w:r w:rsidRPr="00B974D5">
        <w:rPr>
          <w:sz w:val="24"/>
          <w:szCs w:val="24"/>
        </w:rPr>
        <w:t>академије</w:t>
      </w:r>
      <w:proofErr w:type="spellEnd"/>
      <w:r w:rsidRPr="00B974D5">
        <w:rPr>
          <w:sz w:val="24"/>
          <w:szCs w:val="24"/>
        </w:rPr>
        <w:t>.</w:t>
      </w:r>
      <w:r w:rsidRPr="00B974D5">
        <w:rPr>
          <w:spacing w:val="1"/>
          <w:sz w:val="24"/>
          <w:szCs w:val="24"/>
        </w:rPr>
        <w:t xml:space="preserve"> </w:t>
      </w:r>
      <w:proofErr w:type="spellStart"/>
      <w:r w:rsidRPr="00B974D5">
        <w:rPr>
          <w:sz w:val="24"/>
          <w:szCs w:val="24"/>
        </w:rPr>
        <w:t>Кандидатима</w:t>
      </w:r>
      <w:proofErr w:type="spellEnd"/>
      <w:r w:rsidRPr="00B974D5">
        <w:rPr>
          <w:sz w:val="24"/>
          <w:szCs w:val="24"/>
        </w:rPr>
        <w:t xml:space="preserve"> </w:t>
      </w:r>
      <w:proofErr w:type="spellStart"/>
      <w:r w:rsidRPr="00B974D5">
        <w:rPr>
          <w:sz w:val="24"/>
          <w:szCs w:val="24"/>
        </w:rPr>
        <w:t>се</w:t>
      </w:r>
      <w:proofErr w:type="spellEnd"/>
      <w:r w:rsidRPr="00B974D5">
        <w:rPr>
          <w:spacing w:val="1"/>
          <w:sz w:val="24"/>
          <w:szCs w:val="24"/>
        </w:rPr>
        <w:t xml:space="preserve"> </w:t>
      </w:r>
      <w:proofErr w:type="spellStart"/>
      <w:r w:rsidRPr="00B974D5">
        <w:rPr>
          <w:sz w:val="24"/>
          <w:szCs w:val="24"/>
        </w:rPr>
        <w:t>путем</w:t>
      </w:r>
      <w:proofErr w:type="spellEnd"/>
      <w:r w:rsidRPr="00B974D5">
        <w:rPr>
          <w:spacing w:val="1"/>
          <w:sz w:val="24"/>
          <w:szCs w:val="24"/>
        </w:rPr>
        <w:t xml:space="preserve"> </w:t>
      </w:r>
      <w:proofErr w:type="spellStart"/>
      <w:r w:rsidRPr="00B974D5">
        <w:rPr>
          <w:sz w:val="24"/>
          <w:szCs w:val="24"/>
        </w:rPr>
        <w:t>поште</w:t>
      </w:r>
      <w:proofErr w:type="spellEnd"/>
      <w:r w:rsidRPr="00B974D5">
        <w:rPr>
          <w:sz w:val="24"/>
          <w:szCs w:val="24"/>
        </w:rPr>
        <w:t xml:space="preserve"> </w:t>
      </w:r>
      <w:proofErr w:type="spellStart"/>
      <w:r w:rsidRPr="00B974D5">
        <w:rPr>
          <w:sz w:val="24"/>
          <w:szCs w:val="24"/>
        </w:rPr>
        <w:t>доставља</w:t>
      </w:r>
      <w:proofErr w:type="spellEnd"/>
      <w:r w:rsidRPr="00B974D5">
        <w:rPr>
          <w:spacing w:val="50"/>
          <w:sz w:val="24"/>
          <w:szCs w:val="24"/>
        </w:rPr>
        <w:t xml:space="preserve"> </w:t>
      </w:r>
      <w:proofErr w:type="spellStart"/>
      <w:r w:rsidRPr="00B974D5">
        <w:rPr>
          <w:sz w:val="24"/>
          <w:szCs w:val="24"/>
        </w:rPr>
        <w:t>позив</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интервју</w:t>
      </w:r>
      <w:proofErr w:type="spellEnd"/>
      <w:r w:rsidRPr="00B974D5">
        <w:rPr>
          <w:sz w:val="24"/>
          <w:szCs w:val="24"/>
        </w:rPr>
        <w:t xml:space="preserve"> у </w:t>
      </w:r>
      <w:proofErr w:type="spellStart"/>
      <w:r w:rsidRPr="00B974D5">
        <w:rPr>
          <w:sz w:val="24"/>
          <w:szCs w:val="24"/>
        </w:rPr>
        <w:t>коме</w:t>
      </w:r>
      <w:proofErr w:type="spellEnd"/>
      <w:r w:rsidRPr="00B974D5">
        <w:rPr>
          <w:sz w:val="24"/>
          <w:szCs w:val="24"/>
        </w:rPr>
        <w:t xml:space="preserve"> </w:t>
      </w:r>
      <w:proofErr w:type="spellStart"/>
      <w:r w:rsidRPr="00B974D5">
        <w:rPr>
          <w:sz w:val="24"/>
          <w:szCs w:val="24"/>
        </w:rPr>
        <w:t>се</w:t>
      </w:r>
      <w:proofErr w:type="spellEnd"/>
      <w:r w:rsidRPr="00B974D5">
        <w:rPr>
          <w:sz w:val="24"/>
          <w:szCs w:val="24"/>
        </w:rPr>
        <w:t xml:space="preserve"> </w:t>
      </w:r>
      <w:proofErr w:type="spellStart"/>
      <w:r w:rsidRPr="00B974D5">
        <w:rPr>
          <w:sz w:val="24"/>
          <w:szCs w:val="24"/>
        </w:rPr>
        <w:t>наводи</w:t>
      </w:r>
      <w:proofErr w:type="spellEnd"/>
      <w:r w:rsidRPr="00B974D5">
        <w:rPr>
          <w:spacing w:val="1"/>
          <w:sz w:val="24"/>
          <w:szCs w:val="24"/>
        </w:rPr>
        <w:t xml:space="preserve"> </w:t>
      </w:r>
      <w:proofErr w:type="spellStart"/>
      <w:r w:rsidRPr="00B974D5">
        <w:rPr>
          <w:sz w:val="24"/>
          <w:szCs w:val="24"/>
        </w:rPr>
        <w:t>датум</w:t>
      </w:r>
      <w:proofErr w:type="spellEnd"/>
      <w:r w:rsidRPr="00B974D5">
        <w:rPr>
          <w:sz w:val="24"/>
          <w:szCs w:val="24"/>
        </w:rPr>
        <w:t xml:space="preserve">, </w:t>
      </w:r>
      <w:proofErr w:type="spellStart"/>
      <w:r w:rsidRPr="00B974D5">
        <w:rPr>
          <w:sz w:val="24"/>
          <w:szCs w:val="24"/>
        </w:rPr>
        <w:t>вријеме</w:t>
      </w:r>
      <w:proofErr w:type="spellEnd"/>
      <w:r w:rsidRPr="00B974D5">
        <w:rPr>
          <w:sz w:val="24"/>
          <w:szCs w:val="24"/>
        </w:rPr>
        <w:t xml:space="preserve"> и</w:t>
      </w:r>
      <w:r w:rsidRPr="00B974D5">
        <w:rPr>
          <w:spacing w:val="-1"/>
          <w:sz w:val="24"/>
          <w:szCs w:val="24"/>
        </w:rPr>
        <w:t xml:space="preserve"> </w:t>
      </w:r>
      <w:proofErr w:type="spellStart"/>
      <w:r w:rsidRPr="00B974D5">
        <w:rPr>
          <w:sz w:val="24"/>
          <w:szCs w:val="24"/>
        </w:rPr>
        <w:t>мјесто</w:t>
      </w:r>
      <w:proofErr w:type="spellEnd"/>
      <w:r w:rsidRPr="00B974D5">
        <w:rPr>
          <w:spacing w:val="-1"/>
          <w:sz w:val="24"/>
          <w:szCs w:val="24"/>
        </w:rPr>
        <w:t xml:space="preserve"> </w:t>
      </w:r>
      <w:proofErr w:type="spellStart"/>
      <w:r w:rsidRPr="00B974D5">
        <w:rPr>
          <w:sz w:val="24"/>
          <w:szCs w:val="24"/>
        </w:rPr>
        <w:t>одржавања</w:t>
      </w:r>
      <w:proofErr w:type="spellEnd"/>
      <w:r w:rsidRPr="00B974D5">
        <w:rPr>
          <w:spacing w:val="-15"/>
          <w:sz w:val="24"/>
          <w:szCs w:val="24"/>
        </w:rPr>
        <w:t xml:space="preserve"> </w:t>
      </w:r>
      <w:proofErr w:type="spellStart"/>
      <w:r w:rsidRPr="00B974D5">
        <w:rPr>
          <w:sz w:val="24"/>
          <w:szCs w:val="24"/>
        </w:rPr>
        <w:t>интервјуа</w:t>
      </w:r>
      <w:proofErr w:type="spellEnd"/>
      <w:r w:rsidRPr="00B974D5">
        <w:rPr>
          <w:sz w:val="24"/>
          <w:szCs w:val="24"/>
        </w:rPr>
        <w:t>).</w:t>
      </w:r>
    </w:p>
    <w:p w14:paraId="11198BE5" w14:textId="77777777" w:rsidR="00FC3DA3" w:rsidRPr="00B974D5" w:rsidRDefault="00FC3DA3">
      <w:pPr>
        <w:jc w:val="both"/>
        <w:rPr>
          <w:sz w:val="24"/>
          <w:szCs w:val="24"/>
        </w:rPr>
        <w:sectPr w:rsidR="00FC3DA3" w:rsidRPr="00B974D5">
          <w:pgSz w:w="12240" w:h="15840"/>
          <w:pgMar w:top="960" w:right="1480" w:bottom="920" w:left="1480" w:header="767" w:footer="726" w:gutter="0"/>
          <w:cols w:space="720"/>
        </w:sect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4"/>
        <w:gridCol w:w="1934"/>
        <w:gridCol w:w="3758"/>
      </w:tblGrid>
      <w:tr w:rsidR="00FC3DA3" w:rsidRPr="00B974D5" w14:paraId="11198BE7" w14:textId="77777777">
        <w:trPr>
          <w:trHeight w:val="275"/>
        </w:trPr>
        <w:tc>
          <w:tcPr>
            <w:tcW w:w="8706" w:type="dxa"/>
            <w:gridSpan w:val="3"/>
            <w:shd w:val="clear" w:color="auto" w:fill="DBDBDB"/>
          </w:tcPr>
          <w:p w14:paraId="11198BE6" w14:textId="77777777" w:rsidR="00FC3DA3" w:rsidRPr="00B974D5" w:rsidRDefault="001655FD">
            <w:pPr>
              <w:pStyle w:val="TableParagraph"/>
              <w:spacing w:line="256" w:lineRule="exact"/>
              <w:ind w:left="105"/>
              <w:rPr>
                <w:b/>
                <w:sz w:val="24"/>
                <w:szCs w:val="24"/>
              </w:rPr>
            </w:pPr>
            <w:r w:rsidRPr="00B974D5">
              <w:rPr>
                <w:b/>
                <w:sz w:val="24"/>
                <w:szCs w:val="24"/>
              </w:rPr>
              <w:lastRenderedPageBreak/>
              <w:t>III</w:t>
            </w:r>
            <w:r w:rsidRPr="00B974D5">
              <w:rPr>
                <w:b/>
                <w:spacing w:val="58"/>
                <w:sz w:val="24"/>
                <w:szCs w:val="24"/>
              </w:rPr>
              <w:t xml:space="preserve"> </w:t>
            </w:r>
            <w:r w:rsidRPr="00B974D5">
              <w:rPr>
                <w:b/>
                <w:sz w:val="24"/>
                <w:szCs w:val="24"/>
              </w:rPr>
              <w:t>ЗАКЉУЧНО</w:t>
            </w:r>
            <w:r w:rsidRPr="00B974D5">
              <w:rPr>
                <w:b/>
                <w:spacing w:val="-2"/>
                <w:sz w:val="24"/>
                <w:szCs w:val="24"/>
              </w:rPr>
              <w:t xml:space="preserve"> </w:t>
            </w:r>
            <w:r w:rsidRPr="00B974D5">
              <w:rPr>
                <w:b/>
                <w:sz w:val="24"/>
                <w:szCs w:val="24"/>
              </w:rPr>
              <w:t>МИШЉЕЊЕ</w:t>
            </w:r>
          </w:p>
        </w:tc>
      </w:tr>
      <w:tr w:rsidR="00FC3DA3" w:rsidRPr="00B974D5" w14:paraId="11198BEA" w14:textId="77777777">
        <w:trPr>
          <w:trHeight w:val="1655"/>
        </w:trPr>
        <w:tc>
          <w:tcPr>
            <w:tcW w:w="8706" w:type="dxa"/>
            <w:gridSpan w:val="3"/>
          </w:tcPr>
          <w:p w14:paraId="11198BE8" w14:textId="77777777" w:rsidR="00FC3DA3" w:rsidRPr="00B974D5" w:rsidRDefault="001655FD">
            <w:pPr>
              <w:pStyle w:val="TableParagraph"/>
              <w:ind w:left="105" w:right="275"/>
              <w:rPr>
                <w:sz w:val="24"/>
                <w:szCs w:val="24"/>
              </w:rPr>
            </w:pPr>
            <w:proofErr w:type="spellStart"/>
            <w:r w:rsidRPr="00B974D5">
              <w:rPr>
                <w:sz w:val="24"/>
                <w:szCs w:val="24"/>
              </w:rPr>
              <w:t>Експлицитно</w:t>
            </w:r>
            <w:proofErr w:type="spellEnd"/>
            <w:r w:rsidRPr="00B974D5">
              <w:rPr>
                <w:sz w:val="24"/>
                <w:szCs w:val="24"/>
              </w:rPr>
              <w:t xml:space="preserve"> </w:t>
            </w:r>
            <w:proofErr w:type="spellStart"/>
            <w:r w:rsidRPr="00B974D5">
              <w:rPr>
                <w:sz w:val="24"/>
                <w:szCs w:val="24"/>
              </w:rPr>
              <w:t>навести</w:t>
            </w:r>
            <w:proofErr w:type="spellEnd"/>
            <w:r w:rsidRPr="00B974D5">
              <w:rPr>
                <w:sz w:val="24"/>
                <w:szCs w:val="24"/>
              </w:rPr>
              <w:t xml:space="preserve"> у </w:t>
            </w:r>
            <w:proofErr w:type="spellStart"/>
            <w:r w:rsidRPr="00B974D5">
              <w:rPr>
                <w:sz w:val="24"/>
                <w:szCs w:val="24"/>
              </w:rPr>
              <w:t>табели</w:t>
            </w:r>
            <w:proofErr w:type="spellEnd"/>
            <w:r w:rsidRPr="00B974D5">
              <w:rPr>
                <w:sz w:val="24"/>
                <w:szCs w:val="24"/>
              </w:rPr>
              <w:t xml:space="preserve"> у </w:t>
            </w:r>
            <w:proofErr w:type="spellStart"/>
            <w:r w:rsidRPr="00B974D5">
              <w:rPr>
                <w:sz w:val="24"/>
                <w:szCs w:val="24"/>
              </w:rPr>
              <w:t>наставку</w:t>
            </w:r>
            <w:proofErr w:type="spellEnd"/>
            <w:r w:rsidRPr="00B974D5">
              <w:rPr>
                <w:sz w:val="24"/>
                <w:szCs w:val="24"/>
              </w:rPr>
              <w:t xml:space="preserve"> </w:t>
            </w:r>
            <w:proofErr w:type="spellStart"/>
            <w:r w:rsidRPr="00B974D5">
              <w:rPr>
                <w:sz w:val="24"/>
                <w:szCs w:val="24"/>
              </w:rPr>
              <w:t>да</w:t>
            </w:r>
            <w:proofErr w:type="spellEnd"/>
            <w:r w:rsidRPr="00B974D5">
              <w:rPr>
                <w:sz w:val="24"/>
                <w:szCs w:val="24"/>
              </w:rPr>
              <w:t xml:space="preserve"> </w:t>
            </w:r>
            <w:proofErr w:type="spellStart"/>
            <w:r w:rsidRPr="00B974D5">
              <w:rPr>
                <w:sz w:val="24"/>
                <w:szCs w:val="24"/>
              </w:rPr>
              <w:t>ли</w:t>
            </w:r>
            <w:proofErr w:type="spellEnd"/>
            <w:r w:rsidRPr="00B974D5">
              <w:rPr>
                <w:sz w:val="24"/>
                <w:szCs w:val="24"/>
              </w:rPr>
              <w:t xml:space="preserve"> </w:t>
            </w:r>
            <w:proofErr w:type="spellStart"/>
            <w:r w:rsidRPr="00B974D5">
              <w:rPr>
                <w:sz w:val="24"/>
                <w:szCs w:val="24"/>
              </w:rPr>
              <w:t>сваки</w:t>
            </w:r>
            <w:proofErr w:type="spellEnd"/>
            <w:r w:rsidRPr="00B974D5">
              <w:rPr>
                <w:sz w:val="24"/>
                <w:szCs w:val="24"/>
              </w:rPr>
              <w:t xml:space="preserve"> </w:t>
            </w:r>
            <w:proofErr w:type="spellStart"/>
            <w:r w:rsidRPr="00B974D5">
              <w:rPr>
                <w:sz w:val="24"/>
                <w:szCs w:val="24"/>
              </w:rPr>
              <w:t>кандидат</w:t>
            </w:r>
            <w:proofErr w:type="spellEnd"/>
            <w:r w:rsidRPr="00B974D5">
              <w:rPr>
                <w:sz w:val="24"/>
                <w:szCs w:val="24"/>
              </w:rPr>
              <w:t xml:space="preserve"> </w:t>
            </w:r>
            <w:proofErr w:type="spellStart"/>
            <w:r w:rsidRPr="00B974D5">
              <w:rPr>
                <w:sz w:val="24"/>
                <w:szCs w:val="24"/>
              </w:rPr>
              <w:t>испуњава</w:t>
            </w:r>
            <w:proofErr w:type="spellEnd"/>
            <w:r w:rsidRPr="00B974D5">
              <w:rPr>
                <w:sz w:val="24"/>
                <w:szCs w:val="24"/>
              </w:rPr>
              <w:t xml:space="preserve"> </w:t>
            </w:r>
            <w:proofErr w:type="spellStart"/>
            <w:r w:rsidRPr="00B974D5">
              <w:rPr>
                <w:sz w:val="24"/>
                <w:szCs w:val="24"/>
              </w:rPr>
              <w:t>услове</w:t>
            </w:r>
            <w:proofErr w:type="spellEnd"/>
            <w:r w:rsidRPr="00B974D5">
              <w:rPr>
                <w:spacing w:val="-57"/>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избор</w:t>
            </w:r>
            <w:proofErr w:type="spellEnd"/>
            <w:r w:rsidRPr="00B974D5">
              <w:rPr>
                <w:sz w:val="24"/>
                <w:szCs w:val="24"/>
              </w:rPr>
              <w:t xml:space="preserve"> у </w:t>
            </w:r>
            <w:proofErr w:type="spellStart"/>
            <w:r w:rsidRPr="00B974D5">
              <w:rPr>
                <w:sz w:val="24"/>
                <w:szCs w:val="24"/>
              </w:rPr>
              <w:t>звање</w:t>
            </w:r>
            <w:proofErr w:type="spellEnd"/>
            <w:r w:rsidRPr="00B974D5">
              <w:rPr>
                <w:sz w:val="24"/>
                <w:szCs w:val="24"/>
              </w:rPr>
              <w:t xml:space="preserve"> </w:t>
            </w:r>
            <w:proofErr w:type="spellStart"/>
            <w:r w:rsidRPr="00B974D5">
              <w:rPr>
                <w:sz w:val="24"/>
                <w:szCs w:val="24"/>
              </w:rPr>
              <w:t>или</w:t>
            </w:r>
            <w:proofErr w:type="spellEnd"/>
            <w:r w:rsidRPr="00B974D5">
              <w:rPr>
                <w:sz w:val="24"/>
                <w:szCs w:val="24"/>
              </w:rPr>
              <w:t xml:space="preserve"> </w:t>
            </w:r>
            <w:proofErr w:type="spellStart"/>
            <w:r w:rsidRPr="00B974D5">
              <w:rPr>
                <w:sz w:val="24"/>
                <w:szCs w:val="24"/>
              </w:rPr>
              <w:t>их</w:t>
            </w:r>
            <w:proofErr w:type="spellEnd"/>
            <w:r w:rsidRPr="00B974D5">
              <w:rPr>
                <w:sz w:val="24"/>
                <w:szCs w:val="24"/>
              </w:rPr>
              <w:t xml:space="preserve"> </w:t>
            </w:r>
            <w:proofErr w:type="spellStart"/>
            <w:r w:rsidRPr="00B974D5">
              <w:rPr>
                <w:sz w:val="24"/>
                <w:szCs w:val="24"/>
              </w:rPr>
              <w:t>не</w:t>
            </w:r>
            <w:proofErr w:type="spellEnd"/>
            <w:r w:rsidRPr="00B974D5">
              <w:rPr>
                <w:sz w:val="24"/>
                <w:szCs w:val="24"/>
              </w:rPr>
              <w:t xml:space="preserve"> </w:t>
            </w:r>
            <w:proofErr w:type="spellStart"/>
            <w:r w:rsidRPr="00B974D5">
              <w:rPr>
                <w:sz w:val="24"/>
                <w:szCs w:val="24"/>
              </w:rPr>
              <w:t>испуњава</w:t>
            </w:r>
            <w:proofErr w:type="spellEnd"/>
            <w:r w:rsidRPr="00B974D5">
              <w:rPr>
                <w:sz w:val="24"/>
                <w:szCs w:val="24"/>
              </w:rPr>
              <w:t xml:space="preserve">, </w:t>
            </w:r>
            <w:proofErr w:type="spellStart"/>
            <w:r w:rsidRPr="00B974D5">
              <w:rPr>
                <w:sz w:val="24"/>
                <w:szCs w:val="24"/>
                <w:u w:val="single"/>
              </w:rPr>
              <w:t>уз</w:t>
            </w:r>
            <w:proofErr w:type="spellEnd"/>
            <w:r w:rsidRPr="00B974D5">
              <w:rPr>
                <w:sz w:val="24"/>
                <w:szCs w:val="24"/>
                <w:u w:val="single"/>
              </w:rPr>
              <w:t xml:space="preserve"> </w:t>
            </w:r>
            <w:proofErr w:type="spellStart"/>
            <w:r w:rsidRPr="00B974D5">
              <w:rPr>
                <w:sz w:val="24"/>
                <w:szCs w:val="24"/>
                <w:u w:val="single"/>
              </w:rPr>
              <w:t>обавезно</w:t>
            </w:r>
            <w:proofErr w:type="spellEnd"/>
            <w:r w:rsidRPr="00B974D5">
              <w:rPr>
                <w:sz w:val="24"/>
                <w:szCs w:val="24"/>
                <w:u w:val="single"/>
              </w:rPr>
              <w:t xml:space="preserve"> </w:t>
            </w:r>
            <w:proofErr w:type="spellStart"/>
            <w:r w:rsidRPr="00B974D5">
              <w:rPr>
                <w:sz w:val="24"/>
                <w:szCs w:val="24"/>
                <w:u w:val="single"/>
              </w:rPr>
              <w:t>констатовање</w:t>
            </w:r>
            <w:proofErr w:type="spellEnd"/>
            <w:r w:rsidRPr="00B974D5">
              <w:rPr>
                <w:sz w:val="24"/>
                <w:szCs w:val="24"/>
                <w:u w:val="single"/>
              </w:rPr>
              <w:t xml:space="preserve"> </w:t>
            </w:r>
            <w:proofErr w:type="spellStart"/>
            <w:r w:rsidRPr="00B974D5">
              <w:rPr>
                <w:sz w:val="24"/>
                <w:szCs w:val="24"/>
                <w:u w:val="single"/>
              </w:rPr>
              <w:t>да</w:t>
            </w:r>
            <w:proofErr w:type="spellEnd"/>
            <w:r w:rsidRPr="00B974D5">
              <w:rPr>
                <w:sz w:val="24"/>
                <w:szCs w:val="24"/>
                <w:u w:val="single"/>
              </w:rPr>
              <w:t xml:space="preserve"> </w:t>
            </w:r>
            <w:proofErr w:type="spellStart"/>
            <w:r w:rsidRPr="00B974D5">
              <w:rPr>
                <w:sz w:val="24"/>
                <w:szCs w:val="24"/>
                <w:u w:val="single"/>
              </w:rPr>
              <w:t>ли</w:t>
            </w:r>
            <w:proofErr w:type="spellEnd"/>
            <w:r w:rsidRPr="00B974D5">
              <w:rPr>
                <w:sz w:val="24"/>
                <w:szCs w:val="24"/>
                <w:u w:val="single"/>
              </w:rPr>
              <w:t xml:space="preserve"> </w:t>
            </w:r>
            <w:proofErr w:type="spellStart"/>
            <w:r w:rsidRPr="00B974D5">
              <w:rPr>
                <w:sz w:val="24"/>
                <w:szCs w:val="24"/>
                <w:u w:val="single"/>
              </w:rPr>
              <w:t>се</w:t>
            </w:r>
            <w:proofErr w:type="spellEnd"/>
            <w:r w:rsidRPr="00B974D5">
              <w:rPr>
                <w:sz w:val="24"/>
                <w:szCs w:val="24"/>
                <w:u w:val="single"/>
              </w:rPr>
              <w:t xml:space="preserve"> </w:t>
            </w:r>
            <w:proofErr w:type="spellStart"/>
            <w:r w:rsidRPr="00B974D5">
              <w:rPr>
                <w:sz w:val="24"/>
                <w:szCs w:val="24"/>
                <w:u w:val="single"/>
              </w:rPr>
              <w:t>на</w:t>
            </w:r>
            <w:proofErr w:type="spellEnd"/>
            <w:r w:rsidRPr="00B974D5">
              <w:rPr>
                <w:spacing w:val="1"/>
                <w:sz w:val="24"/>
                <w:szCs w:val="24"/>
              </w:rPr>
              <w:t xml:space="preserve"> </w:t>
            </w:r>
            <w:proofErr w:type="spellStart"/>
            <w:r w:rsidRPr="00B974D5">
              <w:rPr>
                <w:sz w:val="24"/>
                <w:szCs w:val="24"/>
                <w:u w:val="single"/>
              </w:rPr>
              <w:t>кандидата</w:t>
            </w:r>
            <w:proofErr w:type="spellEnd"/>
            <w:r w:rsidRPr="00B974D5">
              <w:rPr>
                <w:sz w:val="24"/>
                <w:szCs w:val="24"/>
                <w:u w:val="single"/>
              </w:rPr>
              <w:t xml:space="preserve"> </w:t>
            </w:r>
            <w:proofErr w:type="spellStart"/>
            <w:r w:rsidRPr="00B974D5">
              <w:rPr>
                <w:sz w:val="24"/>
                <w:szCs w:val="24"/>
                <w:u w:val="single"/>
              </w:rPr>
              <w:t>односе</w:t>
            </w:r>
            <w:proofErr w:type="spellEnd"/>
            <w:r w:rsidRPr="00B974D5">
              <w:rPr>
                <w:sz w:val="24"/>
                <w:szCs w:val="24"/>
                <w:u w:val="single"/>
              </w:rPr>
              <w:t xml:space="preserve"> </w:t>
            </w:r>
            <w:proofErr w:type="spellStart"/>
            <w:r w:rsidRPr="00B974D5">
              <w:rPr>
                <w:sz w:val="24"/>
                <w:szCs w:val="24"/>
                <w:u w:val="single"/>
              </w:rPr>
              <w:t>минимални</w:t>
            </w:r>
            <w:proofErr w:type="spellEnd"/>
            <w:r w:rsidRPr="00B974D5">
              <w:rPr>
                <w:sz w:val="24"/>
                <w:szCs w:val="24"/>
                <w:u w:val="single"/>
              </w:rPr>
              <w:t xml:space="preserve"> </w:t>
            </w:r>
            <w:proofErr w:type="spellStart"/>
            <w:r w:rsidRPr="00B974D5">
              <w:rPr>
                <w:sz w:val="24"/>
                <w:szCs w:val="24"/>
                <w:u w:val="single"/>
              </w:rPr>
              <w:t>услови</w:t>
            </w:r>
            <w:proofErr w:type="spellEnd"/>
            <w:r w:rsidRPr="00B974D5">
              <w:rPr>
                <w:sz w:val="24"/>
                <w:szCs w:val="24"/>
                <w:u w:val="single"/>
              </w:rPr>
              <w:t xml:space="preserve"> </w:t>
            </w:r>
            <w:proofErr w:type="spellStart"/>
            <w:r w:rsidRPr="00B974D5">
              <w:rPr>
                <w:sz w:val="24"/>
                <w:szCs w:val="24"/>
                <w:u w:val="single"/>
              </w:rPr>
              <w:t>за</w:t>
            </w:r>
            <w:proofErr w:type="spellEnd"/>
            <w:r w:rsidRPr="00B974D5">
              <w:rPr>
                <w:sz w:val="24"/>
                <w:szCs w:val="24"/>
                <w:u w:val="single"/>
              </w:rPr>
              <w:t xml:space="preserve"> </w:t>
            </w:r>
            <w:proofErr w:type="spellStart"/>
            <w:r w:rsidRPr="00B974D5">
              <w:rPr>
                <w:sz w:val="24"/>
                <w:szCs w:val="24"/>
                <w:u w:val="single"/>
              </w:rPr>
              <w:t>изборе</w:t>
            </w:r>
            <w:proofErr w:type="spellEnd"/>
            <w:r w:rsidRPr="00B974D5">
              <w:rPr>
                <w:sz w:val="24"/>
                <w:szCs w:val="24"/>
                <w:u w:val="single"/>
              </w:rPr>
              <w:t xml:space="preserve"> у </w:t>
            </w:r>
            <w:proofErr w:type="spellStart"/>
            <w:r w:rsidRPr="00B974D5">
              <w:rPr>
                <w:sz w:val="24"/>
                <w:szCs w:val="24"/>
                <w:u w:val="single"/>
              </w:rPr>
              <w:t>звања</w:t>
            </w:r>
            <w:proofErr w:type="spellEnd"/>
            <w:r w:rsidRPr="00B974D5">
              <w:rPr>
                <w:sz w:val="24"/>
                <w:szCs w:val="24"/>
                <w:u w:val="single"/>
              </w:rPr>
              <w:t xml:space="preserve"> </w:t>
            </w:r>
            <w:proofErr w:type="spellStart"/>
            <w:r w:rsidRPr="00B974D5">
              <w:rPr>
                <w:sz w:val="24"/>
                <w:szCs w:val="24"/>
                <w:u w:val="single"/>
              </w:rPr>
              <w:t>из</w:t>
            </w:r>
            <w:proofErr w:type="spellEnd"/>
            <w:r w:rsidRPr="00B974D5">
              <w:rPr>
                <w:sz w:val="24"/>
                <w:szCs w:val="24"/>
                <w:u w:val="single"/>
              </w:rPr>
              <w:t xml:space="preserve"> </w:t>
            </w:r>
            <w:proofErr w:type="spellStart"/>
            <w:r w:rsidRPr="00B974D5">
              <w:rPr>
                <w:sz w:val="24"/>
                <w:szCs w:val="24"/>
                <w:u w:val="single"/>
              </w:rPr>
              <w:t>Закона</w:t>
            </w:r>
            <w:proofErr w:type="spellEnd"/>
            <w:r w:rsidRPr="00B974D5">
              <w:rPr>
                <w:sz w:val="24"/>
                <w:szCs w:val="24"/>
                <w:u w:val="single"/>
              </w:rPr>
              <w:t xml:space="preserve"> о </w:t>
            </w:r>
            <w:proofErr w:type="spellStart"/>
            <w:r w:rsidRPr="00B974D5">
              <w:rPr>
                <w:sz w:val="24"/>
                <w:szCs w:val="24"/>
                <w:u w:val="single"/>
              </w:rPr>
              <w:t>високом</w:t>
            </w:r>
            <w:proofErr w:type="spellEnd"/>
            <w:r w:rsidRPr="00B974D5">
              <w:rPr>
                <w:spacing w:val="1"/>
                <w:sz w:val="24"/>
                <w:szCs w:val="24"/>
              </w:rPr>
              <w:t xml:space="preserve"> </w:t>
            </w:r>
            <w:proofErr w:type="spellStart"/>
            <w:r w:rsidRPr="00B974D5">
              <w:rPr>
                <w:sz w:val="24"/>
                <w:szCs w:val="24"/>
                <w:u w:val="single"/>
              </w:rPr>
              <w:t>образовању</w:t>
            </w:r>
            <w:proofErr w:type="spellEnd"/>
            <w:r w:rsidRPr="00B974D5">
              <w:rPr>
                <w:sz w:val="24"/>
                <w:szCs w:val="24"/>
                <w:u w:val="single"/>
              </w:rPr>
              <w:t xml:space="preserve"> („</w:t>
            </w:r>
            <w:proofErr w:type="spellStart"/>
            <w:r w:rsidRPr="00B974D5">
              <w:rPr>
                <w:sz w:val="24"/>
                <w:szCs w:val="24"/>
                <w:u w:val="single"/>
              </w:rPr>
              <w:t>Службени</w:t>
            </w:r>
            <w:proofErr w:type="spellEnd"/>
            <w:r w:rsidRPr="00B974D5">
              <w:rPr>
                <w:sz w:val="24"/>
                <w:szCs w:val="24"/>
                <w:u w:val="single"/>
              </w:rPr>
              <w:t xml:space="preserve"> </w:t>
            </w:r>
            <w:proofErr w:type="spellStart"/>
            <w:r w:rsidRPr="00B974D5">
              <w:rPr>
                <w:sz w:val="24"/>
                <w:szCs w:val="24"/>
                <w:u w:val="single"/>
              </w:rPr>
              <w:t>гласник</w:t>
            </w:r>
            <w:proofErr w:type="spellEnd"/>
            <w:r w:rsidRPr="00B974D5">
              <w:rPr>
                <w:sz w:val="24"/>
                <w:szCs w:val="24"/>
                <w:u w:val="single"/>
              </w:rPr>
              <w:t xml:space="preserve"> </w:t>
            </w:r>
            <w:proofErr w:type="spellStart"/>
            <w:r w:rsidRPr="00B974D5">
              <w:rPr>
                <w:sz w:val="24"/>
                <w:szCs w:val="24"/>
                <w:u w:val="single"/>
              </w:rPr>
              <w:t>Републике</w:t>
            </w:r>
            <w:proofErr w:type="spellEnd"/>
            <w:r w:rsidRPr="00B974D5">
              <w:rPr>
                <w:sz w:val="24"/>
                <w:szCs w:val="24"/>
                <w:u w:val="single"/>
              </w:rPr>
              <w:t xml:space="preserve"> </w:t>
            </w:r>
            <w:proofErr w:type="spellStart"/>
            <w:r w:rsidRPr="00B974D5">
              <w:rPr>
                <w:sz w:val="24"/>
                <w:szCs w:val="24"/>
                <w:u w:val="single"/>
              </w:rPr>
              <w:t>Српске</w:t>
            </w:r>
            <w:proofErr w:type="spellEnd"/>
            <w:r w:rsidRPr="00B974D5">
              <w:rPr>
                <w:sz w:val="24"/>
                <w:szCs w:val="24"/>
                <w:u w:val="single"/>
              </w:rPr>
              <w:t xml:space="preserve">“, </w:t>
            </w:r>
            <w:proofErr w:type="spellStart"/>
            <w:r w:rsidRPr="00B974D5">
              <w:rPr>
                <w:sz w:val="24"/>
                <w:szCs w:val="24"/>
                <w:u w:val="single"/>
              </w:rPr>
              <w:t>број</w:t>
            </w:r>
            <w:proofErr w:type="spellEnd"/>
            <w:r w:rsidRPr="00B974D5">
              <w:rPr>
                <w:sz w:val="24"/>
                <w:szCs w:val="24"/>
                <w:u w:val="single"/>
              </w:rPr>
              <w:t>: 73/10, 104/11, 84/12,</w:t>
            </w:r>
            <w:r w:rsidRPr="00B974D5">
              <w:rPr>
                <w:spacing w:val="1"/>
                <w:sz w:val="24"/>
                <w:szCs w:val="24"/>
              </w:rPr>
              <w:t xml:space="preserve"> </w:t>
            </w:r>
            <w:r w:rsidRPr="00B974D5">
              <w:rPr>
                <w:sz w:val="24"/>
                <w:szCs w:val="24"/>
                <w:u w:val="single"/>
              </w:rPr>
              <w:t>108/13,</w:t>
            </w:r>
            <w:r w:rsidRPr="00B974D5">
              <w:rPr>
                <w:spacing w:val="-1"/>
                <w:sz w:val="24"/>
                <w:szCs w:val="24"/>
                <w:u w:val="single"/>
              </w:rPr>
              <w:t xml:space="preserve"> </w:t>
            </w:r>
            <w:r w:rsidRPr="00B974D5">
              <w:rPr>
                <w:sz w:val="24"/>
                <w:szCs w:val="24"/>
                <w:u w:val="single"/>
              </w:rPr>
              <w:t>44/15, 90/16,</w:t>
            </w:r>
            <w:r w:rsidRPr="00B974D5">
              <w:rPr>
                <w:spacing w:val="-1"/>
                <w:sz w:val="24"/>
                <w:szCs w:val="24"/>
                <w:u w:val="single"/>
              </w:rPr>
              <w:t xml:space="preserve"> </w:t>
            </w:r>
            <w:r w:rsidRPr="00B974D5">
              <w:rPr>
                <w:sz w:val="24"/>
                <w:szCs w:val="24"/>
                <w:u w:val="single"/>
              </w:rPr>
              <w:t>31/18, 26/19</w:t>
            </w:r>
            <w:r w:rsidRPr="00B974D5">
              <w:rPr>
                <w:spacing w:val="-1"/>
                <w:sz w:val="24"/>
                <w:szCs w:val="24"/>
                <w:u w:val="single"/>
              </w:rPr>
              <w:t xml:space="preserve"> </w:t>
            </w:r>
            <w:r w:rsidRPr="00B974D5">
              <w:rPr>
                <w:sz w:val="24"/>
                <w:szCs w:val="24"/>
                <w:u w:val="single"/>
              </w:rPr>
              <w:t>и</w:t>
            </w:r>
            <w:r w:rsidRPr="00B974D5">
              <w:rPr>
                <w:spacing w:val="1"/>
                <w:sz w:val="24"/>
                <w:szCs w:val="24"/>
                <w:u w:val="single"/>
              </w:rPr>
              <w:t xml:space="preserve"> </w:t>
            </w:r>
            <w:r w:rsidRPr="00B974D5">
              <w:rPr>
                <w:sz w:val="24"/>
                <w:szCs w:val="24"/>
                <w:u w:val="single"/>
              </w:rPr>
              <w:t>40/20)</w:t>
            </w:r>
            <w:r w:rsidRPr="00B974D5">
              <w:rPr>
                <w:spacing w:val="-2"/>
                <w:sz w:val="24"/>
                <w:szCs w:val="24"/>
                <w:u w:val="single"/>
              </w:rPr>
              <w:t xml:space="preserve"> </w:t>
            </w:r>
            <w:proofErr w:type="spellStart"/>
            <w:r w:rsidRPr="00B974D5">
              <w:rPr>
                <w:sz w:val="24"/>
                <w:szCs w:val="24"/>
                <w:u w:val="single"/>
              </w:rPr>
              <w:t>или</w:t>
            </w:r>
            <w:proofErr w:type="spellEnd"/>
            <w:r w:rsidRPr="00B974D5">
              <w:rPr>
                <w:spacing w:val="1"/>
                <w:sz w:val="24"/>
                <w:szCs w:val="24"/>
                <w:u w:val="single"/>
              </w:rPr>
              <w:t xml:space="preserve"> </w:t>
            </w:r>
            <w:proofErr w:type="spellStart"/>
            <w:r w:rsidRPr="00B974D5">
              <w:rPr>
                <w:sz w:val="24"/>
                <w:szCs w:val="24"/>
                <w:u w:val="single"/>
              </w:rPr>
              <w:t>из</w:t>
            </w:r>
            <w:proofErr w:type="spellEnd"/>
            <w:r w:rsidRPr="00B974D5">
              <w:rPr>
                <w:sz w:val="24"/>
                <w:szCs w:val="24"/>
                <w:u w:val="single"/>
              </w:rPr>
              <w:t xml:space="preserve"> </w:t>
            </w:r>
            <w:proofErr w:type="spellStart"/>
            <w:r w:rsidRPr="00B974D5">
              <w:rPr>
                <w:sz w:val="24"/>
                <w:szCs w:val="24"/>
                <w:u w:val="single"/>
              </w:rPr>
              <w:t>Закона</w:t>
            </w:r>
            <w:proofErr w:type="spellEnd"/>
            <w:r w:rsidRPr="00B974D5">
              <w:rPr>
                <w:spacing w:val="-1"/>
                <w:sz w:val="24"/>
                <w:szCs w:val="24"/>
                <w:u w:val="single"/>
              </w:rPr>
              <w:t xml:space="preserve"> </w:t>
            </w:r>
            <w:r w:rsidRPr="00B974D5">
              <w:rPr>
                <w:sz w:val="24"/>
                <w:szCs w:val="24"/>
                <w:u w:val="single"/>
              </w:rPr>
              <w:t>о</w:t>
            </w:r>
            <w:r w:rsidRPr="00B974D5">
              <w:rPr>
                <w:spacing w:val="-1"/>
                <w:sz w:val="24"/>
                <w:szCs w:val="24"/>
                <w:u w:val="single"/>
              </w:rPr>
              <w:t xml:space="preserve"> </w:t>
            </w:r>
            <w:proofErr w:type="spellStart"/>
            <w:r w:rsidRPr="00B974D5">
              <w:rPr>
                <w:sz w:val="24"/>
                <w:szCs w:val="24"/>
                <w:u w:val="single"/>
              </w:rPr>
              <w:t>високом</w:t>
            </w:r>
            <w:proofErr w:type="spellEnd"/>
            <w:r w:rsidRPr="00B974D5">
              <w:rPr>
                <w:spacing w:val="-1"/>
                <w:sz w:val="24"/>
                <w:szCs w:val="24"/>
                <w:u w:val="single"/>
              </w:rPr>
              <w:t xml:space="preserve"> </w:t>
            </w:r>
            <w:proofErr w:type="spellStart"/>
            <w:r w:rsidRPr="00B974D5">
              <w:rPr>
                <w:sz w:val="24"/>
                <w:szCs w:val="24"/>
                <w:u w:val="single"/>
              </w:rPr>
              <w:t>образовању</w:t>
            </w:r>
            <w:proofErr w:type="spellEnd"/>
          </w:p>
          <w:p w14:paraId="11198BE9" w14:textId="77777777" w:rsidR="00FC3DA3" w:rsidRPr="00B974D5" w:rsidRDefault="001655FD">
            <w:pPr>
              <w:pStyle w:val="TableParagraph"/>
              <w:spacing w:line="264" w:lineRule="exact"/>
              <w:ind w:left="105"/>
              <w:rPr>
                <w:sz w:val="24"/>
                <w:szCs w:val="24"/>
              </w:rPr>
            </w:pPr>
            <w:r w:rsidRPr="00B974D5">
              <w:rPr>
                <w:sz w:val="24"/>
                <w:szCs w:val="24"/>
                <w:u w:val="single"/>
              </w:rPr>
              <w:t>(„</w:t>
            </w:r>
            <w:proofErr w:type="spellStart"/>
            <w:r w:rsidRPr="00B974D5">
              <w:rPr>
                <w:sz w:val="24"/>
                <w:szCs w:val="24"/>
                <w:u w:val="single"/>
              </w:rPr>
              <w:t>Службени</w:t>
            </w:r>
            <w:proofErr w:type="spellEnd"/>
            <w:r w:rsidRPr="00B974D5">
              <w:rPr>
                <w:spacing w:val="-2"/>
                <w:sz w:val="24"/>
                <w:szCs w:val="24"/>
                <w:u w:val="single"/>
              </w:rPr>
              <w:t xml:space="preserve"> </w:t>
            </w:r>
            <w:proofErr w:type="spellStart"/>
            <w:r w:rsidRPr="00B974D5">
              <w:rPr>
                <w:sz w:val="24"/>
                <w:szCs w:val="24"/>
                <w:u w:val="single"/>
              </w:rPr>
              <w:t>гласник</w:t>
            </w:r>
            <w:proofErr w:type="spellEnd"/>
            <w:r w:rsidRPr="00B974D5">
              <w:rPr>
                <w:spacing w:val="-1"/>
                <w:sz w:val="24"/>
                <w:szCs w:val="24"/>
                <w:u w:val="single"/>
              </w:rPr>
              <w:t xml:space="preserve"> </w:t>
            </w:r>
            <w:proofErr w:type="spellStart"/>
            <w:r w:rsidRPr="00B974D5">
              <w:rPr>
                <w:sz w:val="24"/>
                <w:szCs w:val="24"/>
                <w:u w:val="single"/>
              </w:rPr>
              <w:t>Републике</w:t>
            </w:r>
            <w:proofErr w:type="spellEnd"/>
            <w:r w:rsidRPr="00B974D5">
              <w:rPr>
                <w:spacing w:val="-4"/>
                <w:sz w:val="24"/>
                <w:szCs w:val="24"/>
                <w:u w:val="single"/>
              </w:rPr>
              <w:t xml:space="preserve"> </w:t>
            </w:r>
            <w:proofErr w:type="spellStart"/>
            <w:r w:rsidRPr="00B974D5">
              <w:rPr>
                <w:sz w:val="24"/>
                <w:szCs w:val="24"/>
                <w:u w:val="single"/>
              </w:rPr>
              <w:t>Српске</w:t>
            </w:r>
            <w:proofErr w:type="spellEnd"/>
            <w:r w:rsidRPr="00B974D5">
              <w:rPr>
                <w:sz w:val="24"/>
                <w:szCs w:val="24"/>
                <w:u w:val="single"/>
              </w:rPr>
              <w:t>“,</w:t>
            </w:r>
            <w:r w:rsidRPr="00B974D5">
              <w:rPr>
                <w:spacing w:val="-2"/>
                <w:sz w:val="24"/>
                <w:szCs w:val="24"/>
                <w:u w:val="single"/>
              </w:rPr>
              <w:t xml:space="preserve"> </w:t>
            </w:r>
            <w:proofErr w:type="spellStart"/>
            <w:r w:rsidRPr="00B974D5">
              <w:rPr>
                <w:sz w:val="24"/>
                <w:szCs w:val="24"/>
                <w:u w:val="single"/>
              </w:rPr>
              <w:t>број</w:t>
            </w:r>
            <w:proofErr w:type="spellEnd"/>
            <w:r w:rsidRPr="00B974D5">
              <w:rPr>
                <w:sz w:val="24"/>
                <w:szCs w:val="24"/>
                <w:u w:val="single"/>
              </w:rPr>
              <w:t>:</w:t>
            </w:r>
            <w:r w:rsidRPr="00B974D5">
              <w:rPr>
                <w:spacing w:val="-2"/>
                <w:sz w:val="24"/>
                <w:szCs w:val="24"/>
                <w:u w:val="single"/>
              </w:rPr>
              <w:t xml:space="preserve"> </w:t>
            </w:r>
            <w:r w:rsidRPr="00B974D5">
              <w:rPr>
                <w:sz w:val="24"/>
                <w:szCs w:val="24"/>
                <w:u w:val="single"/>
              </w:rPr>
              <w:t>67/20).</w:t>
            </w:r>
          </w:p>
        </w:tc>
      </w:tr>
      <w:tr w:rsidR="00FC3DA3" w:rsidRPr="00B974D5" w14:paraId="11198BEC" w14:textId="77777777">
        <w:trPr>
          <w:trHeight w:val="275"/>
        </w:trPr>
        <w:tc>
          <w:tcPr>
            <w:tcW w:w="8706" w:type="dxa"/>
            <w:gridSpan w:val="3"/>
          </w:tcPr>
          <w:p w14:paraId="11198BEB" w14:textId="77777777" w:rsidR="00FC3DA3" w:rsidRPr="00B974D5" w:rsidRDefault="001655FD">
            <w:pPr>
              <w:pStyle w:val="TableParagraph"/>
              <w:spacing w:line="256" w:lineRule="exact"/>
              <w:ind w:left="105"/>
              <w:rPr>
                <w:b/>
                <w:sz w:val="24"/>
                <w:szCs w:val="24"/>
              </w:rPr>
            </w:pPr>
            <w:proofErr w:type="spellStart"/>
            <w:r w:rsidRPr="00B974D5">
              <w:rPr>
                <w:b/>
                <w:sz w:val="24"/>
                <w:szCs w:val="24"/>
              </w:rPr>
              <w:t>Први</w:t>
            </w:r>
            <w:proofErr w:type="spellEnd"/>
            <w:r w:rsidRPr="00B974D5">
              <w:rPr>
                <w:b/>
                <w:spacing w:val="-4"/>
                <w:sz w:val="24"/>
                <w:szCs w:val="24"/>
              </w:rPr>
              <w:t xml:space="preserve"> </w:t>
            </w:r>
            <w:proofErr w:type="spellStart"/>
            <w:r w:rsidRPr="00B974D5">
              <w:rPr>
                <w:b/>
                <w:sz w:val="24"/>
                <w:szCs w:val="24"/>
              </w:rPr>
              <w:t>кандидат</w:t>
            </w:r>
            <w:proofErr w:type="spellEnd"/>
          </w:p>
        </w:tc>
      </w:tr>
      <w:tr w:rsidR="00FC3DA3" w:rsidRPr="00B974D5" w14:paraId="11198BEF" w14:textId="77777777">
        <w:trPr>
          <w:trHeight w:val="553"/>
        </w:trPr>
        <w:tc>
          <w:tcPr>
            <w:tcW w:w="8706" w:type="dxa"/>
            <w:gridSpan w:val="3"/>
          </w:tcPr>
          <w:p w14:paraId="11198BEE" w14:textId="52F3C76A" w:rsidR="00E4581A" w:rsidRPr="00B974D5" w:rsidRDefault="001655FD" w:rsidP="00AE2987">
            <w:pPr>
              <w:pStyle w:val="TableParagraph"/>
              <w:spacing w:line="268" w:lineRule="exact"/>
              <w:ind w:left="105"/>
              <w:rPr>
                <w:sz w:val="24"/>
                <w:szCs w:val="24"/>
              </w:rPr>
            </w:pPr>
            <w:proofErr w:type="spellStart"/>
            <w:r w:rsidRPr="00B974D5">
              <w:rPr>
                <w:sz w:val="24"/>
                <w:szCs w:val="24"/>
              </w:rPr>
              <w:t>На</w:t>
            </w:r>
            <w:proofErr w:type="spellEnd"/>
            <w:r w:rsidRPr="00B974D5">
              <w:rPr>
                <w:spacing w:val="-2"/>
                <w:sz w:val="24"/>
                <w:szCs w:val="24"/>
              </w:rPr>
              <w:t xml:space="preserve"> </w:t>
            </w:r>
            <w:proofErr w:type="spellStart"/>
            <w:r w:rsidRPr="00B974D5">
              <w:rPr>
                <w:sz w:val="24"/>
                <w:szCs w:val="24"/>
              </w:rPr>
              <w:t>кандидата</w:t>
            </w:r>
            <w:proofErr w:type="spellEnd"/>
            <w:r w:rsidRPr="00B974D5">
              <w:rPr>
                <w:spacing w:val="-1"/>
                <w:sz w:val="24"/>
                <w:szCs w:val="24"/>
              </w:rPr>
              <w:t xml:space="preserve"> </w:t>
            </w:r>
            <w:proofErr w:type="spellStart"/>
            <w:r w:rsidRPr="00B974D5">
              <w:rPr>
                <w:sz w:val="24"/>
                <w:szCs w:val="24"/>
              </w:rPr>
              <w:t>се</w:t>
            </w:r>
            <w:proofErr w:type="spellEnd"/>
            <w:r w:rsidRPr="00B974D5">
              <w:rPr>
                <w:spacing w:val="-1"/>
                <w:sz w:val="24"/>
                <w:szCs w:val="24"/>
              </w:rPr>
              <w:t xml:space="preserve"> </w:t>
            </w:r>
            <w:proofErr w:type="spellStart"/>
            <w:r w:rsidRPr="00B974D5">
              <w:rPr>
                <w:sz w:val="24"/>
                <w:szCs w:val="24"/>
              </w:rPr>
              <w:t>примјењују</w:t>
            </w:r>
            <w:proofErr w:type="spellEnd"/>
            <w:r w:rsidRPr="00B974D5">
              <w:rPr>
                <w:spacing w:val="-5"/>
                <w:sz w:val="24"/>
                <w:szCs w:val="24"/>
              </w:rPr>
              <w:t xml:space="preserve"> </w:t>
            </w:r>
            <w:proofErr w:type="spellStart"/>
            <w:r w:rsidRPr="00B974D5">
              <w:rPr>
                <w:sz w:val="24"/>
                <w:szCs w:val="24"/>
              </w:rPr>
              <w:t>минимални</w:t>
            </w:r>
            <w:proofErr w:type="spellEnd"/>
            <w:r w:rsidRPr="00B974D5">
              <w:rPr>
                <w:spacing w:val="3"/>
                <w:sz w:val="24"/>
                <w:szCs w:val="24"/>
              </w:rPr>
              <w:t xml:space="preserve"> </w:t>
            </w:r>
            <w:proofErr w:type="spellStart"/>
            <w:r w:rsidRPr="00B974D5">
              <w:rPr>
                <w:sz w:val="24"/>
                <w:szCs w:val="24"/>
              </w:rPr>
              <w:t>услови</w:t>
            </w:r>
            <w:proofErr w:type="spellEnd"/>
            <w:r w:rsidRPr="00B974D5">
              <w:rPr>
                <w:spacing w:val="2"/>
                <w:sz w:val="24"/>
                <w:szCs w:val="24"/>
              </w:rPr>
              <w:t xml:space="preserve"> </w:t>
            </w:r>
            <w:proofErr w:type="spellStart"/>
            <w:r w:rsidRPr="00B974D5">
              <w:rPr>
                <w:sz w:val="24"/>
                <w:szCs w:val="24"/>
              </w:rPr>
              <w:t>за</w:t>
            </w:r>
            <w:proofErr w:type="spellEnd"/>
            <w:r w:rsidRPr="00B974D5">
              <w:rPr>
                <w:spacing w:val="-1"/>
                <w:sz w:val="24"/>
                <w:szCs w:val="24"/>
              </w:rPr>
              <w:t xml:space="preserve"> </w:t>
            </w:r>
            <w:proofErr w:type="spellStart"/>
            <w:r w:rsidRPr="00B974D5">
              <w:rPr>
                <w:sz w:val="24"/>
                <w:szCs w:val="24"/>
              </w:rPr>
              <w:t>избор</w:t>
            </w:r>
            <w:proofErr w:type="spellEnd"/>
            <w:r w:rsidRPr="00B974D5">
              <w:rPr>
                <w:spacing w:val="2"/>
                <w:sz w:val="24"/>
                <w:szCs w:val="24"/>
              </w:rPr>
              <w:t xml:space="preserve"> </w:t>
            </w:r>
            <w:r w:rsidRPr="00B974D5">
              <w:rPr>
                <w:sz w:val="24"/>
                <w:szCs w:val="24"/>
              </w:rPr>
              <w:t>у</w:t>
            </w:r>
            <w:r w:rsidRPr="00B974D5">
              <w:rPr>
                <w:spacing w:val="-8"/>
                <w:sz w:val="24"/>
                <w:szCs w:val="24"/>
              </w:rPr>
              <w:t xml:space="preserve"> </w:t>
            </w:r>
            <w:proofErr w:type="spellStart"/>
            <w:r w:rsidRPr="00B974D5">
              <w:rPr>
                <w:sz w:val="24"/>
                <w:szCs w:val="24"/>
              </w:rPr>
              <w:t>звање</w:t>
            </w:r>
            <w:proofErr w:type="spellEnd"/>
            <w:r w:rsidRPr="00B974D5">
              <w:rPr>
                <w:spacing w:val="-1"/>
                <w:sz w:val="24"/>
                <w:szCs w:val="24"/>
              </w:rPr>
              <w:t xml:space="preserve"> </w:t>
            </w:r>
            <w:proofErr w:type="spellStart"/>
            <w:r w:rsidRPr="00B974D5">
              <w:rPr>
                <w:sz w:val="24"/>
                <w:szCs w:val="24"/>
              </w:rPr>
              <w:t>из</w:t>
            </w:r>
            <w:proofErr w:type="spellEnd"/>
            <w:r w:rsidRPr="00B974D5">
              <w:rPr>
                <w:sz w:val="24"/>
                <w:szCs w:val="24"/>
              </w:rPr>
              <w:t xml:space="preserve"> </w:t>
            </w:r>
            <w:hyperlink w:anchor="_bookmark9" w:history="1">
              <w:r w:rsidRPr="00B974D5">
                <w:rPr>
                  <w:sz w:val="24"/>
                  <w:szCs w:val="24"/>
                  <w:vertAlign w:val="superscript"/>
                </w:rPr>
                <w:t>10</w:t>
              </w:r>
            </w:hyperlink>
            <w:r w:rsidR="001C3803">
              <w:rPr>
                <w:sz w:val="24"/>
                <w:szCs w:val="24"/>
                <w:vertAlign w:val="superscript"/>
              </w:rPr>
              <w:t xml:space="preserve"> </w:t>
            </w:r>
            <w:r w:rsidR="001C3803" w:rsidRPr="00B974D5">
              <w:rPr>
                <w:sz w:val="24"/>
                <w:szCs w:val="24"/>
                <w:u w:val="single"/>
              </w:rPr>
              <w:t>(„</w:t>
            </w:r>
            <w:proofErr w:type="spellStart"/>
            <w:r w:rsidR="001C3803" w:rsidRPr="00B974D5">
              <w:rPr>
                <w:sz w:val="24"/>
                <w:szCs w:val="24"/>
                <w:u w:val="single"/>
              </w:rPr>
              <w:t>Службени</w:t>
            </w:r>
            <w:proofErr w:type="spellEnd"/>
            <w:r w:rsidR="001C3803" w:rsidRPr="00B974D5">
              <w:rPr>
                <w:sz w:val="24"/>
                <w:szCs w:val="24"/>
                <w:u w:val="single"/>
              </w:rPr>
              <w:t xml:space="preserve"> </w:t>
            </w:r>
            <w:proofErr w:type="spellStart"/>
            <w:r w:rsidR="001C3803" w:rsidRPr="00B974D5">
              <w:rPr>
                <w:sz w:val="24"/>
                <w:szCs w:val="24"/>
                <w:u w:val="single"/>
              </w:rPr>
              <w:t>гласник</w:t>
            </w:r>
            <w:proofErr w:type="spellEnd"/>
            <w:r w:rsidR="001C3803" w:rsidRPr="00B974D5">
              <w:rPr>
                <w:sz w:val="24"/>
                <w:szCs w:val="24"/>
                <w:u w:val="single"/>
              </w:rPr>
              <w:t xml:space="preserve"> </w:t>
            </w:r>
            <w:proofErr w:type="spellStart"/>
            <w:r w:rsidR="001C3803" w:rsidRPr="00B974D5">
              <w:rPr>
                <w:sz w:val="24"/>
                <w:szCs w:val="24"/>
                <w:u w:val="single"/>
              </w:rPr>
              <w:t>Републике</w:t>
            </w:r>
            <w:proofErr w:type="spellEnd"/>
            <w:r w:rsidR="001C3803" w:rsidRPr="00B974D5">
              <w:rPr>
                <w:sz w:val="24"/>
                <w:szCs w:val="24"/>
                <w:u w:val="single"/>
              </w:rPr>
              <w:t xml:space="preserve"> </w:t>
            </w:r>
            <w:proofErr w:type="spellStart"/>
            <w:r w:rsidR="001C3803" w:rsidRPr="00B974D5">
              <w:rPr>
                <w:sz w:val="24"/>
                <w:szCs w:val="24"/>
                <w:u w:val="single"/>
              </w:rPr>
              <w:t>Српске</w:t>
            </w:r>
            <w:proofErr w:type="spellEnd"/>
            <w:r w:rsidR="001C3803" w:rsidRPr="00B974D5">
              <w:rPr>
                <w:sz w:val="24"/>
                <w:szCs w:val="24"/>
                <w:u w:val="single"/>
              </w:rPr>
              <w:t xml:space="preserve">“, </w:t>
            </w:r>
            <w:proofErr w:type="spellStart"/>
            <w:r w:rsidR="001C3803" w:rsidRPr="00B974D5">
              <w:rPr>
                <w:sz w:val="24"/>
                <w:szCs w:val="24"/>
                <w:u w:val="single"/>
              </w:rPr>
              <w:t>број</w:t>
            </w:r>
            <w:proofErr w:type="spellEnd"/>
            <w:r w:rsidR="001C3803" w:rsidRPr="00B974D5">
              <w:rPr>
                <w:sz w:val="24"/>
                <w:szCs w:val="24"/>
                <w:u w:val="single"/>
              </w:rPr>
              <w:t>: 73/10, 104/11, 84/12,</w:t>
            </w:r>
            <w:r w:rsidR="001C3803" w:rsidRPr="00B974D5">
              <w:rPr>
                <w:spacing w:val="1"/>
                <w:sz w:val="24"/>
                <w:szCs w:val="24"/>
              </w:rPr>
              <w:t xml:space="preserve"> </w:t>
            </w:r>
            <w:r w:rsidR="001C3803" w:rsidRPr="00B974D5">
              <w:rPr>
                <w:sz w:val="24"/>
                <w:szCs w:val="24"/>
                <w:u w:val="single"/>
              </w:rPr>
              <w:t>108/13,</w:t>
            </w:r>
            <w:r w:rsidR="001C3803" w:rsidRPr="00B974D5">
              <w:rPr>
                <w:spacing w:val="-1"/>
                <w:sz w:val="24"/>
                <w:szCs w:val="24"/>
                <w:u w:val="single"/>
              </w:rPr>
              <w:t xml:space="preserve"> </w:t>
            </w:r>
            <w:r w:rsidR="001C3803" w:rsidRPr="00B974D5">
              <w:rPr>
                <w:sz w:val="24"/>
                <w:szCs w:val="24"/>
                <w:u w:val="single"/>
              </w:rPr>
              <w:t>44/15, 90/16,</w:t>
            </w:r>
            <w:r w:rsidR="001C3803" w:rsidRPr="00B974D5">
              <w:rPr>
                <w:spacing w:val="-1"/>
                <w:sz w:val="24"/>
                <w:szCs w:val="24"/>
                <w:u w:val="single"/>
              </w:rPr>
              <w:t xml:space="preserve"> </w:t>
            </w:r>
            <w:r w:rsidR="001C3803" w:rsidRPr="00B974D5">
              <w:rPr>
                <w:sz w:val="24"/>
                <w:szCs w:val="24"/>
                <w:u w:val="single"/>
              </w:rPr>
              <w:t>31/18, 26/19</w:t>
            </w:r>
            <w:r w:rsidR="001C3803" w:rsidRPr="00B974D5">
              <w:rPr>
                <w:spacing w:val="-1"/>
                <w:sz w:val="24"/>
                <w:szCs w:val="24"/>
                <w:u w:val="single"/>
              </w:rPr>
              <w:t xml:space="preserve"> </w:t>
            </w:r>
            <w:r w:rsidR="001C3803" w:rsidRPr="00B974D5">
              <w:rPr>
                <w:sz w:val="24"/>
                <w:szCs w:val="24"/>
                <w:u w:val="single"/>
              </w:rPr>
              <w:t>и</w:t>
            </w:r>
            <w:r w:rsidR="001C3803" w:rsidRPr="00B974D5">
              <w:rPr>
                <w:spacing w:val="1"/>
                <w:sz w:val="24"/>
                <w:szCs w:val="24"/>
                <w:u w:val="single"/>
              </w:rPr>
              <w:t xml:space="preserve"> </w:t>
            </w:r>
            <w:r w:rsidR="001C3803" w:rsidRPr="00B974D5">
              <w:rPr>
                <w:sz w:val="24"/>
                <w:szCs w:val="24"/>
                <w:u w:val="single"/>
              </w:rPr>
              <w:t>40/20)</w:t>
            </w:r>
          </w:p>
        </w:tc>
      </w:tr>
      <w:tr w:rsidR="00FC3DA3" w:rsidRPr="00B974D5" w14:paraId="11198BF6" w14:textId="77777777">
        <w:trPr>
          <w:trHeight w:val="551"/>
        </w:trPr>
        <w:tc>
          <w:tcPr>
            <w:tcW w:w="3014" w:type="dxa"/>
          </w:tcPr>
          <w:p w14:paraId="11198BF0" w14:textId="77777777" w:rsidR="00FC3DA3" w:rsidRPr="00B974D5" w:rsidRDefault="001655FD">
            <w:pPr>
              <w:pStyle w:val="TableParagraph"/>
              <w:spacing w:line="261" w:lineRule="exact"/>
              <w:ind w:left="105"/>
              <w:rPr>
                <w:sz w:val="24"/>
                <w:szCs w:val="24"/>
              </w:rPr>
            </w:pPr>
            <w:proofErr w:type="spellStart"/>
            <w:r w:rsidRPr="00B974D5">
              <w:rPr>
                <w:sz w:val="24"/>
                <w:szCs w:val="24"/>
              </w:rPr>
              <w:t>Минимални</w:t>
            </w:r>
            <w:proofErr w:type="spellEnd"/>
            <w:r w:rsidRPr="00B974D5">
              <w:rPr>
                <w:sz w:val="24"/>
                <w:szCs w:val="24"/>
              </w:rPr>
              <w:t xml:space="preserve"> </w:t>
            </w:r>
            <w:proofErr w:type="spellStart"/>
            <w:r w:rsidRPr="00B974D5">
              <w:rPr>
                <w:sz w:val="24"/>
                <w:szCs w:val="24"/>
              </w:rPr>
              <w:t>услови</w:t>
            </w:r>
            <w:proofErr w:type="spellEnd"/>
            <w:r w:rsidRPr="00B974D5">
              <w:rPr>
                <w:spacing w:val="-1"/>
                <w:sz w:val="24"/>
                <w:szCs w:val="24"/>
              </w:rPr>
              <w:t xml:space="preserve"> </w:t>
            </w:r>
            <w:proofErr w:type="spellStart"/>
            <w:r w:rsidRPr="00B974D5">
              <w:rPr>
                <w:sz w:val="24"/>
                <w:szCs w:val="24"/>
              </w:rPr>
              <w:t>за</w:t>
            </w:r>
            <w:proofErr w:type="spellEnd"/>
          </w:p>
          <w:p w14:paraId="11198BF1" w14:textId="77777777" w:rsidR="00FC3DA3" w:rsidRPr="00B974D5" w:rsidRDefault="001655FD">
            <w:pPr>
              <w:pStyle w:val="TableParagraph"/>
              <w:spacing w:line="271" w:lineRule="exact"/>
              <w:ind w:left="105"/>
              <w:rPr>
                <w:sz w:val="24"/>
                <w:szCs w:val="24"/>
              </w:rPr>
            </w:pPr>
            <w:proofErr w:type="spellStart"/>
            <w:r w:rsidRPr="00B974D5">
              <w:rPr>
                <w:sz w:val="24"/>
                <w:szCs w:val="24"/>
              </w:rPr>
              <w:t>избор</w:t>
            </w:r>
            <w:proofErr w:type="spellEnd"/>
            <w:r w:rsidRPr="00B974D5">
              <w:rPr>
                <w:spacing w:val="3"/>
                <w:sz w:val="24"/>
                <w:szCs w:val="24"/>
              </w:rPr>
              <w:t xml:space="preserve"> </w:t>
            </w:r>
            <w:r w:rsidRPr="00B974D5">
              <w:rPr>
                <w:sz w:val="24"/>
                <w:szCs w:val="24"/>
              </w:rPr>
              <w:t>у</w:t>
            </w:r>
            <w:r w:rsidRPr="00B974D5">
              <w:rPr>
                <w:spacing w:val="-7"/>
                <w:sz w:val="24"/>
                <w:szCs w:val="24"/>
              </w:rPr>
              <w:t xml:space="preserve"> </w:t>
            </w:r>
            <w:r w:rsidRPr="00B974D5">
              <w:rPr>
                <w:sz w:val="24"/>
                <w:szCs w:val="24"/>
              </w:rPr>
              <w:t>звање</w:t>
            </w:r>
            <w:hyperlink w:anchor="_bookmark10" w:history="1">
              <w:r w:rsidRPr="00B974D5">
                <w:rPr>
                  <w:sz w:val="24"/>
                  <w:szCs w:val="24"/>
                  <w:vertAlign w:val="superscript"/>
                </w:rPr>
                <w:t>11</w:t>
              </w:r>
            </w:hyperlink>
          </w:p>
        </w:tc>
        <w:tc>
          <w:tcPr>
            <w:tcW w:w="1934" w:type="dxa"/>
          </w:tcPr>
          <w:p w14:paraId="11198BF2" w14:textId="77777777" w:rsidR="00FC3DA3" w:rsidRPr="00B974D5" w:rsidRDefault="001655FD">
            <w:pPr>
              <w:pStyle w:val="TableParagraph"/>
              <w:spacing w:line="268" w:lineRule="exact"/>
              <w:ind w:left="301" w:right="297"/>
              <w:jc w:val="center"/>
              <w:rPr>
                <w:sz w:val="24"/>
                <w:szCs w:val="24"/>
              </w:rPr>
            </w:pPr>
            <w:proofErr w:type="spellStart"/>
            <w:r w:rsidRPr="00B974D5">
              <w:rPr>
                <w:sz w:val="24"/>
                <w:szCs w:val="24"/>
              </w:rPr>
              <w:t>испуњава</w:t>
            </w:r>
            <w:proofErr w:type="spellEnd"/>
            <w:r w:rsidRPr="00B974D5">
              <w:rPr>
                <w:sz w:val="24"/>
                <w:szCs w:val="24"/>
              </w:rPr>
              <w:t>/</w:t>
            </w:r>
            <w:proofErr w:type="spellStart"/>
            <w:r w:rsidRPr="00B974D5">
              <w:rPr>
                <w:sz w:val="24"/>
                <w:szCs w:val="24"/>
              </w:rPr>
              <w:t>не</w:t>
            </w:r>
            <w:proofErr w:type="spellEnd"/>
          </w:p>
          <w:p w14:paraId="11198BF3" w14:textId="77777777" w:rsidR="00FC3DA3" w:rsidRPr="00B974D5" w:rsidRDefault="001655FD">
            <w:pPr>
              <w:pStyle w:val="TableParagraph"/>
              <w:spacing w:line="264" w:lineRule="exact"/>
              <w:ind w:left="301" w:right="292"/>
              <w:jc w:val="center"/>
              <w:rPr>
                <w:sz w:val="24"/>
                <w:szCs w:val="24"/>
              </w:rPr>
            </w:pPr>
            <w:proofErr w:type="spellStart"/>
            <w:r w:rsidRPr="00B974D5">
              <w:rPr>
                <w:sz w:val="24"/>
                <w:szCs w:val="24"/>
              </w:rPr>
              <w:t>испуњава</w:t>
            </w:r>
            <w:proofErr w:type="spellEnd"/>
          </w:p>
        </w:tc>
        <w:tc>
          <w:tcPr>
            <w:tcW w:w="3758" w:type="dxa"/>
          </w:tcPr>
          <w:p w14:paraId="11198BF4" w14:textId="77777777" w:rsidR="00FC3DA3" w:rsidRPr="00B974D5" w:rsidRDefault="001655FD">
            <w:pPr>
              <w:pStyle w:val="TableParagraph"/>
              <w:spacing w:line="268" w:lineRule="exact"/>
              <w:ind w:left="172" w:right="161"/>
              <w:jc w:val="center"/>
              <w:rPr>
                <w:sz w:val="24"/>
                <w:szCs w:val="24"/>
              </w:rPr>
            </w:pPr>
            <w:proofErr w:type="spellStart"/>
            <w:r w:rsidRPr="00B974D5">
              <w:rPr>
                <w:sz w:val="24"/>
                <w:szCs w:val="24"/>
              </w:rPr>
              <w:t>Навести</w:t>
            </w:r>
            <w:proofErr w:type="spellEnd"/>
            <w:r w:rsidRPr="00B974D5">
              <w:rPr>
                <w:spacing w:val="-2"/>
                <w:sz w:val="24"/>
                <w:szCs w:val="24"/>
              </w:rPr>
              <w:t xml:space="preserve"> </w:t>
            </w:r>
            <w:proofErr w:type="spellStart"/>
            <w:r w:rsidRPr="00B974D5">
              <w:rPr>
                <w:sz w:val="24"/>
                <w:szCs w:val="24"/>
              </w:rPr>
              <w:t>резултате</w:t>
            </w:r>
            <w:proofErr w:type="spellEnd"/>
            <w:r w:rsidRPr="00B974D5">
              <w:rPr>
                <w:spacing w:val="-3"/>
                <w:sz w:val="24"/>
                <w:szCs w:val="24"/>
              </w:rPr>
              <w:t xml:space="preserve"> </w:t>
            </w:r>
            <w:proofErr w:type="spellStart"/>
            <w:r w:rsidRPr="00B974D5">
              <w:rPr>
                <w:sz w:val="24"/>
                <w:szCs w:val="24"/>
              </w:rPr>
              <w:t>рада</w:t>
            </w:r>
            <w:proofErr w:type="spellEnd"/>
            <w:r w:rsidRPr="00B974D5">
              <w:rPr>
                <w:spacing w:val="-1"/>
                <w:sz w:val="24"/>
                <w:szCs w:val="24"/>
              </w:rPr>
              <w:t xml:space="preserve"> </w:t>
            </w:r>
            <w:r w:rsidRPr="00B974D5">
              <w:rPr>
                <w:sz w:val="24"/>
                <w:szCs w:val="24"/>
              </w:rPr>
              <w:t>(</w:t>
            </w:r>
            <w:proofErr w:type="spellStart"/>
            <w:r w:rsidRPr="00B974D5">
              <w:rPr>
                <w:sz w:val="24"/>
                <w:szCs w:val="24"/>
              </w:rPr>
              <w:t>уколико</w:t>
            </w:r>
            <w:proofErr w:type="spellEnd"/>
          </w:p>
          <w:p w14:paraId="11198BF5" w14:textId="77777777" w:rsidR="00FC3DA3" w:rsidRPr="00B974D5" w:rsidRDefault="001655FD">
            <w:pPr>
              <w:pStyle w:val="TableParagraph"/>
              <w:spacing w:line="264" w:lineRule="exact"/>
              <w:ind w:left="168" w:right="161"/>
              <w:jc w:val="center"/>
              <w:rPr>
                <w:sz w:val="24"/>
                <w:szCs w:val="24"/>
              </w:rPr>
            </w:pPr>
            <w:proofErr w:type="spellStart"/>
            <w:r w:rsidRPr="00B974D5">
              <w:rPr>
                <w:sz w:val="24"/>
                <w:szCs w:val="24"/>
              </w:rPr>
              <w:t>испуњава</w:t>
            </w:r>
            <w:proofErr w:type="spellEnd"/>
            <w:r w:rsidRPr="00B974D5">
              <w:rPr>
                <w:sz w:val="24"/>
                <w:szCs w:val="24"/>
              </w:rPr>
              <w:t>)</w:t>
            </w:r>
          </w:p>
        </w:tc>
      </w:tr>
      <w:tr w:rsidR="00FC3DA3" w:rsidRPr="00B974D5" w14:paraId="11198BFB" w14:textId="77777777">
        <w:trPr>
          <w:trHeight w:val="830"/>
        </w:trPr>
        <w:tc>
          <w:tcPr>
            <w:tcW w:w="3014" w:type="dxa"/>
          </w:tcPr>
          <w:p w14:paraId="11198BF7" w14:textId="77777777" w:rsidR="00FC3DA3" w:rsidRPr="00B974D5" w:rsidRDefault="001655FD">
            <w:pPr>
              <w:pStyle w:val="TableParagraph"/>
              <w:spacing w:line="237" w:lineRule="auto"/>
              <w:ind w:left="105" w:right="589"/>
              <w:rPr>
                <w:i/>
                <w:sz w:val="24"/>
                <w:szCs w:val="24"/>
              </w:rPr>
            </w:pPr>
            <w:proofErr w:type="spellStart"/>
            <w:r w:rsidRPr="00B974D5">
              <w:rPr>
                <w:i/>
                <w:sz w:val="24"/>
                <w:szCs w:val="24"/>
              </w:rPr>
              <w:t>Навести</w:t>
            </w:r>
            <w:proofErr w:type="spellEnd"/>
            <w:r w:rsidRPr="00B974D5">
              <w:rPr>
                <w:i/>
                <w:spacing w:val="-14"/>
                <w:sz w:val="24"/>
                <w:szCs w:val="24"/>
              </w:rPr>
              <w:t xml:space="preserve"> </w:t>
            </w:r>
            <w:proofErr w:type="spellStart"/>
            <w:r w:rsidRPr="00B974D5">
              <w:rPr>
                <w:i/>
                <w:sz w:val="24"/>
                <w:szCs w:val="24"/>
              </w:rPr>
              <w:t>кумулативно</w:t>
            </w:r>
            <w:proofErr w:type="spellEnd"/>
            <w:r w:rsidRPr="00B974D5">
              <w:rPr>
                <w:i/>
                <w:spacing w:val="-57"/>
                <w:sz w:val="24"/>
                <w:szCs w:val="24"/>
              </w:rPr>
              <w:t xml:space="preserve"> </w:t>
            </w:r>
            <w:proofErr w:type="spellStart"/>
            <w:r w:rsidRPr="00B974D5">
              <w:rPr>
                <w:i/>
                <w:sz w:val="24"/>
                <w:szCs w:val="24"/>
              </w:rPr>
              <w:t>прописане</w:t>
            </w:r>
            <w:proofErr w:type="spellEnd"/>
            <w:r w:rsidRPr="00B974D5">
              <w:rPr>
                <w:i/>
                <w:spacing w:val="-2"/>
                <w:sz w:val="24"/>
                <w:szCs w:val="24"/>
              </w:rPr>
              <w:t xml:space="preserve"> </w:t>
            </w:r>
            <w:proofErr w:type="spellStart"/>
            <w:r w:rsidRPr="00B974D5">
              <w:rPr>
                <w:i/>
                <w:sz w:val="24"/>
                <w:szCs w:val="24"/>
              </w:rPr>
              <w:t>минималне</w:t>
            </w:r>
            <w:proofErr w:type="spellEnd"/>
          </w:p>
          <w:p w14:paraId="11198BF8" w14:textId="77777777" w:rsidR="00FC3DA3" w:rsidRPr="00B974D5" w:rsidRDefault="001655FD">
            <w:pPr>
              <w:pStyle w:val="TableParagraph"/>
              <w:spacing w:line="266" w:lineRule="exact"/>
              <w:ind w:left="105"/>
              <w:rPr>
                <w:i/>
                <w:sz w:val="24"/>
                <w:szCs w:val="24"/>
              </w:rPr>
            </w:pPr>
            <w:proofErr w:type="spellStart"/>
            <w:r w:rsidRPr="00B974D5">
              <w:rPr>
                <w:i/>
                <w:sz w:val="24"/>
                <w:szCs w:val="24"/>
              </w:rPr>
              <w:t>услове</w:t>
            </w:r>
            <w:proofErr w:type="spellEnd"/>
            <w:r w:rsidRPr="00B974D5">
              <w:rPr>
                <w:i/>
                <w:spacing w:val="-2"/>
                <w:sz w:val="24"/>
                <w:szCs w:val="24"/>
              </w:rPr>
              <w:t xml:space="preserve"> </w:t>
            </w:r>
            <w:proofErr w:type="spellStart"/>
            <w:r w:rsidRPr="00B974D5">
              <w:rPr>
                <w:i/>
                <w:sz w:val="24"/>
                <w:szCs w:val="24"/>
              </w:rPr>
              <w:t>за</w:t>
            </w:r>
            <w:proofErr w:type="spellEnd"/>
            <w:r w:rsidRPr="00B974D5">
              <w:rPr>
                <w:i/>
                <w:spacing w:val="-2"/>
                <w:sz w:val="24"/>
                <w:szCs w:val="24"/>
              </w:rPr>
              <w:t xml:space="preserve"> </w:t>
            </w:r>
            <w:proofErr w:type="spellStart"/>
            <w:r w:rsidRPr="00B974D5">
              <w:rPr>
                <w:i/>
                <w:sz w:val="24"/>
                <w:szCs w:val="24"/>
              </w:rPr>
              <w:t>избор</w:t>
            </w:r>
            <w:proofErr w:type="spellEnd"/>
            <w:r w:rsidRPr="00B974D5">
              <w:rPr>
                <w:i/>
                <w:spacing w:val="-1"/>
                <w:sz w:val="24"/>
                <w:szCs w:val="24"/>
              </w:rPr>
              <w:t xml:space="preserve"> </w:t>
            </w:r>
            <w:r w:rsidRPr="00B974D5">
              <w:rPr>
                <w:i/>
                <w:sz w:val="24"/>
                <w:szCs w:val="24"/>
              </w:rPr>
              <w:t>у</w:t>
            </w:r>
            <w:r w:rsidRPr="00B974D5">
              <w:rPr>
                <w:i/>
                <w:spacing w:val="-1"/>
                <w:sz w:val="24"/>
                <w:szCs w:val="24"/>
              </w:rPr>
              <w:t xml:space="preserve"> </w:t>
            </w:r>
            <w:proofErr w:type="spellStart"/>
            <w:r w:rsidRPr="00B974D5">
              <w:rPr>
                <w:i/>
                <w:sz w:val="24"/>
                <w:szCs w:val="24"/>
              </w:rPr>
              <w:t>звање</w:t>
            </w:r>
            <w:proofErr w:type="spellEnd"/>
          </w:p>
        </w:tc>
        <w:tc>
          <w:tcPr>
            <w:tcW w:w="1934" w:type="dxa"/>
          </w:tcPr>
          <w:p w14:paraId="11198BF9" w14:textId="77777777" w:rsidR="00FC3DA3" w:rsidRPr="00B974D5" w:rsidRDefault="00FC3DA3">
            <w:pPr>
              <w:pStyle w:val="TableParagraph"/>
              <w:ind w:left="0"/>
              <w:rPr>
                <w:sz w:val="24"/>
                <w:szCs w:val="24"/>
              </w:rPr>
            </w:pPr>
          </w:p>
        </w:tc>
        <w:tc>
          <w:tcPr>
            <w:tcW w:w="3758" w:type="dxa"/>
          </w:tcPr>
          <w:p w14:paraId="11198BFA" w14:textId="77777777" w:rsidR="00FC3DA3" w:rsidRPr="00B974D5" w:rsidRDefault="00FC3DA3">
            <w:pPr>
              <w:pStyle w:val="TableParagraph"/>
              <w:ind w:left="0"/>
              <w:rPr>
                <w:sz w:val="24"/>
                <w:szCs w:val="24"/>
              </w:rPr>
            </w:pPr>
          </w:p>
        </w:tc>
      </w:tr>
      <w:tr w:rsidR="00FC3DA3" w:rsidRPr="00B974D5" w14:paraId="11198BFF" w14:textId="77777777">
        <w:trPr>
          <w:trHeight w:val="275"/>
        </w:trPr>
        <w:tc>
          <w:tcPr>
            <w:tcW w:w="3014" w:type="dxa"/>
          </w:tcPr>
          <w:p w14:paraId="11198BFC" w14:textId="77777777" w:rsidR="00FC3DA3" w:rsidRPr="00B974D5" w:rsidRDefault="00E4581A">
            <w:pPr>
              <w:pStyle w:val="TableParagraph"/>
              <w:ind w:left="0"/>
              <w:rPr>
                <w:sz w:val="24"/>
                <w:szCs w:val="24"/>
              </w:rPr>
            </w:pPr>
            <w:r w:rsidRPr="00B974D5">
              <w:rPr>
                <w:sz w:val="24"/>
                <w:szCs w:val="24"/>
                <w:lang w:val="ru-RU"/>
              </w:rPr>
              <w:t>Има проведен један изборни период у звању доцента</w:t>
            </w:r>
          </w:p>
        </w:tc>
        <w:tc>
          <w:tcPr>
            <w:tcW w:w="1934" w:type="dxa"/>
          </w:tcPr>
          <w:p w14:paraId="11198BFD" w14:textId="77777777" w:rsidR="00FC3DA3" w:rsidRPr="00B974D5" w:rsidRDefault="00E4581A">
            <w:pPr>
              <w:pStyle w:val="TableParagraph"/>
              <w:ind w:left="0"/>
              <w:rPr>
                <w:sz w:val="24"/>
                <w:szCs w:val="24"/>
              </w:rPr>
            </w:pPr>
            <w:r w:rsidRPr="00B974D5">
              <w:rPr>
                <w:sz w:val="24"/>
                <w:szCs w:val="24"/>
              </w:rPr>
              <w:t xml:space="preserve">   </w:t>
            </w:r>
            <w:proofErr w:type="spellStart"/>
            <w:r w:rsidRPr="00B974D5">
              <w:rPr>
                <w:sz w:val="24"/>
                <w:szCs w:val="24"/>
              </w:rPr>
              <w:t>испуњава</w:t>
            </w:r>
            <w:proofErr w:type="spellEnd"/>
          </w:p>
        </w:tc>
        <w:tc>
          <w:tcPr>
            <w:tcW w:w="3758" w:type="dxa"/>
          </w:tcPr>
          <w:p w14:paraId="11198BFE" w14:textId="01F34690" w:rsidR="00FC3DA3" w:rsidRPr="00B974D5" w:rsidRDefault="00E4581A">
            <w:pPr>
              <w:pStyle w:val="TableParagraph"/>
              <w:ind w:left="0"/>
              <w:rPr>
                <w:sz w:val="24"/>
                <w:szCs w:val="24"/>
              </w:rPr>
            </w:pPr>
            <w:r w:rsidRPr="00B974D5">
              <w:rPr>
                <w:sz w:val="24"/>
                <w:szCs w:val="24"/>
                <w:lang w:val="sr-Cyrl-CS"/>
              </w:rPr>
              <w:t xml:space="preserve">Избор у звање доцента, Одлука бр. </w:t>
            </w:r>
            <w:r w:rsidR="00A02CFE" w:rsidRPr="00B974D5">
              <w:rPr>
                <w:sz w:val="24"/>
                <w:szCs w:val="24"/>
                <w:lang w:val="bs-Cyrl-BA"/>
              </w:rPr>
              <w:t>01-С-25</w:t>
            </w:r>
            <w:r w:rsidR="00A02CFE" w:rsidRPr="00B974D5">
              <w:rPr>
                <w:sz w:val="24"/>
                <w:szCs w:val="24"/>
              </w:rPr>
              <w:t>8</w:t>
            </w:r>
            <w:r w:rsidR="00A02CFE" w:rsidRPr="00B974D5">
              <w:rPr>
                <w:sz w:val="24"/>
                <w:szCs w:val="24"/>
                <w:lang w:val="bs-Cyrl-BA"/>
              </w:rPr>
              <w:t>-</w:t>
            </w:r>
            <w:r w:rsidR="00A02CFE" w:rsidRPr="00B974D5">
              <w:rPr>
                <w:sz w:val="24"/>
                <w:szCs w:val="24"/>
                <w:lang w:val="sr-Latn-BA"/>
              </w:rPr>
              <w:t>LI</w:t>
            </w:r>
            <w:r w:rsidR="00A02CFE" w:rsidRPr="00B974D5">
              <w:rPr>
                <w:sz w:val="24"/>
                <w:szCs w:val="24"/>
                <w:lang w:val="bs-Cyrl-BA"/>
              </w:rPr>
              <w:t>/18 од 14.09.2018</w:t>
            </w:r>
          </w:p>
        </w:tc>
      </w:tr>
      <w:tr w:rsidR="00FC3DA3" w:rsidRPr="00B974D5" w14:paraId="11198C28" w14:textId="77777777">
        <w:trPr>
          <w:trHeight w:val="275"/>
        </w:trPr>
        <w:tc>
          <w:tcPr>
            <w:tcW w:w="3014" w:type="dxa"/>
          </w:tcPr>
          <w:p w14:paraId="11198C00" w14:textId="77777777" w:rsidR="00FC3DA3" w:rsidRPr="00B974D5" w:rsidRDefault="00E4581A">
            <w:pPr>
              <w:pStyle w:val="TableParagraph"/>
              <w:ind w:left="0"/>
              <w:rPr>
                <w:sz w:val="24"/>
                <w:szCs w:val="24"/>
                <w:lang w:val="sr-Latn-BA"/>
              </w:rPr>
            </w:pPr>
            <w:r w:rsidRPr="00B974D5">
              <w:rPr>
                <w:sz w:val="24"/>
                <w:szCs w:val="24"/>
                <w:lang w:val="ru-RU"/>
              </w:rPr>
              <w:t>Има најмање пет научних радова из области за коју се бира објавњених у научним часописима и зборницима са рецензијом, након стицања звања доцента</w:t>
            </w:r>
            <w:r w:rsidR="00B0583E" w:rsidRPr="00B974D5">
              <w:rPr>
                <w:sz w:val="24"/>
                <w:szCs w:val="24"/>
                <w:lang w:val="sr-Latn-BA"/>
              </w:rPr>
              <w:t>.</w:t>
            </w:r>
          </w:p>
          <w:p w14:paraId="11198C01" w14:textId="77777777" w:rsidR="00B0583E" w:rsidRPr="00B974D5" w:rsidRDefault="00B0583E">
            <w:pPr>
              <w:pStyle w:val="TableParagraph"/>
              <w:ind w:left="0"/>
              <w:rPr>
                <w:sz w:val="24"/>
                <w:szCs w:val="24"/>
                <w:lang w:val="sr-Latn-BA"/>
              </w:rPr>
            </w:pPr>
          </w:p>
          <w:p w14:paraId="11198C02" w14:textId="77777777" w:rsidR="00B0583E" w:rsidRPr="00B974D5" w:rsidRDefault="00B0583E">
            <w:pPr>
              <w:pStyle w:val="TableParagraph"/>
              <w:ind w:left="0"/>
              <w:rPr>
                <w:sz w:val="24"/>
                <w:szCs w:val="24"/>
                <w:lang w:val="sr-Latn-BA"/>
              </w:rPr>
            </w:pPr>
          </w:p>
          <w:p w14:paraId="11198C03" w14:textId="77777777" w:rsidR="00B0583E" w:rsidRPr="00B974D5" w:rsidRDefault="00B0583E" w:rsidP="00B0583E">
            <w:pPr>
              <w:adjustRightInd w:val="0"/>
              <w:rPr>
                <w:sz w:val="24"/>
                <w:szCs w:val="24"/>
              </w:rPr>
            </w:pPr>
            <w:proofErr w:type="spellStart"/>
            <w:r w:rsidRPr="00B974D5">
              <w:rPr>
                <w:sz w:val="24"/>
                <w:szCs w:val="24"/>
              </w:rPr>
              <w:t>Има</w:t>
            </w:r>
            <w:proofErr w:type="spellEnd"/>
            <w:r w:rsidRPr="00B974D5">
              <w:rPr>
                <w:sz w:val="24"/>
                <w:szCs w:val="24"/>
              </w:rPr>
              <w:t xml:space="preserve"> </w:t>
            </w:r>
            <w:proofErr w:type="spellStart"/>
            <w:r w:rsidRPr="00B974D5">
              <w:rPr>
                <w:sz w:val="24"/>
                <w:szCs w:val="24"/>
              </w:rPr>
              <w:t>објављену</w:t>
            </w:r>
            <w:proofErr w:type="spellEnd"/>
            <w:r w:rsidRPr="00B974D5">
              <w:rPr>
                <w:sz w:val="24"/>
                <w:szCs w:val="24"/>
              </w:rPr>
              <w:t xml:space="preserve"> </w:t>
            </w:r>
            <w:proofErr w:type="spellStart"/>
            <w:r w:rsidRPr="00B974D5">
              <w:rPr>
                <w:sz w:val="24"/>
                <w:szCs w:val="24"/>
              </w:rPr>
              <w:t>књигу</w:t>
            </w:r>
            <w:proofErr w:type="spellEnd"/>
            <w:r w:rsidRPr="00B974D5">
              <w:rPr>
                <w:sz w:val="24"/>
                <w:szCs w:val="24"/>
              </w:rPr>
              <w:t>(</w:t>
            </w:r>
            <w:proofErr w:type="spellStart"/>
            <w:r w:rsidRPr="00B974D5">
              <w:rPr>
                <w:sz w:val="24"/>
                <w:szCs w:val="24"/>
              </w:rPr>
              <w:t>научну</w:t>
            </w:r>
            <w:proofErr w:type="spellEnd"/>
            <w:r w:rsidRPr="00B974D5">
              <w:rPr>
                <w:sz w:val="24"/>
                <w:szCs w:val="24"/>
              </w:rPr>
              <w:t xml:space="preserve"> </w:t>
            </w:r>
            <w:proofErr w:type="spellStart"/>
            <w:r w:rsidRPr="00B974D5">
              <w:rPr>
                <w:sz w:val="24"/>
                <w:szCs w:val="24"/>
              </w:rPr>
              <w:t>књигу</w:t>
            </w:r>
            <w:proofErr w:type="spellEnd"/>
            <w:r w:rsidRPr="00B974D5">
              <w:rPr>
                <w:sz w:val="24"/>
                <w:szCs w:val="24"/>
              </w:rPr>
              <w:t xml:space="preserve">, </w:t>
            </w:r>
            <w:proofErr w:type="spellStart"/>
            <w:r w:rsidRPr="00B974D5">
              <w:rPr>
                <w:sz w:val="24"/>
                <w:szCs w:val="24"/>
              </w:rPr>
              <w:t>монографију</w:t>
            </w:r>
            <w:proofErr w:type="spellEnd"/>
            <w:r w:rsidRPr="00B974D5">
              <w:rPr>
                <w:sz w:val="24"/>
                <w:szCs w:val="24"/>
              </w:rPr>
              <w:t xml:space="preserve"> </w:t>
            </w:r>
            <w:proofErr w:type="spellStart"/>
            <w:r w:rsidRPr="00B974D5">
              <w:rPr>
                <w:sz w:val="24"/>
                <w:szCs w:val="24"/>
              </w:rPr>
              <w:t>или</w:t>
            </w:r>
            <w:proofErr w:type="spellEnd"/>
            <w:r w:rsidRPr="00B974D5">
              <w:rPr>
                <w:sz w:val="24"/>
                <w:szCs w:val="24"/>
              </w:rPr>
              <w:t xml:space="preserve"> </w:t>
            </w:r>
            <w:proofErr w:type="spellStart"/>
            <w:r w:rsidRPr="00B974D5">
              <w:rPr>
                <w:sz w:val="24"/>
                <w:szCs w:val="24"/>
              </w:rPr>
              <w:t>универзитетски</w:t>
            </w:r>
            <w:proofErr w:type="spellEnd"/>
            <w:r w:rsidRPr="00B974D5">
              <w:rPr>
                <w:sz w:val="24"/>
                <w:szCs w:val="24"/>
              </w:rPr>
              <w:t xml:space="preserve"> </w:t>
            </w:r>
            <w:proofErr w:type="spellStart"/>
            <w:r w:rsidRPr="00B974D5">
              <w:rPr>
                <w:sz w:val="24"/>
                <w:szCs w:val="24"/>
              </w:rPr>
              <w:t>уџбеник</w:t>
            </w:r>
            <w:proofErr w:type="spellEnd"/>
            <w:r w:rsidRPr="00B974D5">
              <w:rPr>
                <w:sz w:val="24"/>
                <w:szCs w:val="24"/>
              </w:rPr>
              <w:t xml:space="preserve"> </w:t>
            </w:r>
            <w:proofErr w:type="spellStart"/>
            <w:r w:rsidRPr="00B974D5">
              <w:rPr>
                <w:sz w:val="24"/>
                <w:szCs w:val="24"/>
              </w:rPr>
              <w:t>или</w:t>
            </w:r>
            <w:proofErr w:type="spellEnd"/>
            <w:r w:rsidRPr="00B974D5">
              <w:rPr>
                <w:sz w:val="24"/>
                <w:szCs w:val="24"/>
              </w:rPr>
              <w:t xml:space="preserve"> </w:t>
            </w:r>
            <w:proofErr w:type="spellStart"/>
            <w:r w:rsidRPr="00B974D5">
              <w:rPr>
                <w:sz w:val="24"/>
                <w:szCs w:val="24"/>
              </w:rPr>
              <w:t>патент</w:t>
            </w:r>
            <w:proofErr w:type="spellEnd"/>
            <w:r w:rsidRPr="00B974D5">
              <w:rPr>
                <w:sz w:val="24"/>
                <w:szCs w:val="24"/>
              </w:rPr>
              <w:t xml:space="preserve"> </w:t>
            </w:r>
            <w:proofErr w:type="spellStart"/>
            <w:r w:rsidRPr="00B974D5">
              <w:rPr>
                <w:sz w:val="24"/>
                <w:szCs w:val="24"/>
              </w:rPr>
              <w:t>односно</w:t>
            </w:r>
            <w:proofErr w:type="spellEnd"/>
            <w:r w:rsidRPr="00B974D5">
              <w:rPr>
                <w:sz w:val="24"/>
                <w:szCs w:val="24"/>
              </w:rPr>
              <w:t xml:space="preserve"> </w:t>
            </w:r>
            <w:proofErr w:type="spellStart"/>
            <w:r w:rsidRPr="00B974D5">
              <w:rPr>
                <w:sz w:val="24"/>
                <w:szCs w:val="24"/>
              </w:rPr>
              <w:t>оригинални</w:t>
            </w:r>
            <w:proofErr w:type="spellEnd"/>
            <w:r w:rsidRPr="00B974D5">
              <w:rPr>
                <w:sz w:val="24"/>
                <w:szCs w:val="24"/>
              </w:rPr>
              <w:t xml:space="preserve"> </w:t>
            </w:r>
            <w:proofErr w:type="spellStart"/>
            <w:r w:rsidRPr="00B974D5">
              <w:rPr>
                <w:sz w:val="24"/>
                <w:szCs w:val="24"/>
              </w:rPr>
              <w:t>метод</w:t>
            </w:r>
            <w:proofErr w:type="spellEnd"/>
            <w:r w:rsidRPr="00B974D5">
              <w:rPr>
                <w:sz w:val="24"/>
                <w:szCs w:val="24"/>
              </w:rPr>
              <w:t xml:space="preserve"> у </w:t>
            </w:r>
            <w:proofErr w:type="spellStart"/>
            <w:r w:rsidRPr="00B974D5">
              <w:rPr>
                <w:sz w:val="24"/>
                <w:szCs w:val="24"/>
              </w:rPr>
              <w:t>одговарајућој</w:t>
            </w:r>
            <w:proofErr w:type="spellEnd"/>
            <w:r w:rsidRPr="00B974D5">
              <w:rPr>
                <w:sz w:val="24"/>
                <w:szCs w:val="24"/>
              </w:rPr>
              <w:t xml:space="preserve"> </w:t>
            </w:r>
            <w:proofErr w:type="spellStart"/>
            <w:r w:rsidRPr="00B974D5">
              <w:rPr>
                <w:sz w:val="24"/>
                <w:szCs w:val="24"/>
              </w:rPr>
              <w:t>научној</w:t>
            </w:r>
            <w:proofErr w:type="spellEnd"/>
            <w:r w:rsidRPr="00B974D5">
              <w:rPr>
                <w:sz w:val="24"/>
                <w:szCs w:val="24"/>
              </w:rPr>
              <w:t xml:space="preserve"> </w:t>
            </w:r>
            <w:proofErr w:type="spellStart"/>
            <w:r w:rsidRPr="00B974D5">
              <w:rPr>
                <w:sz w:val="24"/>
                <w:szCs w:val="24"/>
              </w:rPr>
              <w:t>области</w:t>
            </w:r>
            <w:proofErr w:type="spellEnd"/>
            <w:r w:rsidRPr="00B974D5">
              <w:rPr>
                <w:sz w:val="24"/>
                <w:szCs w:val="24"/>
              </w:rPr>
              <w:t xml:space="preserve">, </w:t>
            </w:r>
            <w:proofErr w:type="spellStart"/>
            <w:r w:rsidRPr="00B974D5">
              <w:rPr>
                <w:sz w:val="24"/>
                <w:szCs w:val="24"/>
              </w:rPr>
              <w:t>признат</w:t>
            </w:r>
            <w:proofErr w:type="spellEnd"/>
            <w:r w:rsidRPr="00B974D5">
              <w:rPr>
                <w:sz w:val="24"/>
                <w:szCs w:val="24"/>
              </w:rPr>
              <w:t xml:space="preserve"> </w:t>
            </w:r>
            <w:proofErr w:type="spellStart"/>
            <w:r w:rsidRPr="00B974D5">
              <w:rPr>
                <w:sz w:val="24"/>
                <w:szCs w:val="24"/>
              </w:rPr>
              <w:t>као</w:t>
            </w:r>
            <w:proofErr w:type="spellEnd"/>
            <w:r w:rsidRPr="00B974D5">
              <w:rPr>
                <w:sz w:val="24"/>
                <w:szCs w:val="24"/>
              </w:rPr>
              <w:t xml:space="preserve"> </w:t>
            </w:r>
            <w:proofErr w:type="spellStart"/>
            <w:r w:rsidRPr="00B974D5">
              <w:rPr>
                <w:sz w:val="24"/>
                <w:szCs w:val="24"/>
              </w:rPr>
              <w:t>интелектуална</w:t>
            </w:r>
            <w:proofErr w:type="spellEnd"/>
            <w:r w:rsidRPr="00B974D5">
              <w:rPr>
                <w:sz w:val="24"/>
                <w:szCs w:val="24"/>
              </w:rPr>
              <w:t xml:space="preserve"> </w:t>
            </w:r>
            <w:proofErr w:type="spellStart"/>
            <w:r w:rsidRPr="00B974D5">
              <w:rPr>
                <w:sz w:val="24"/>
                <w:szCs w:val="24"/>
              </w:rPr>
              <w:t>својина</w:t>
            </w:r>
            <w:proofErr w:type="spellEnd"/>
            <w:r w:rsidRPr="00B974D5">
              <w:rPr>
                <w:sz w:val="24"/>
                <w:szCs w:val="24"/>
              </w:rPr>
              <w:t xml:space="preserve">, </w:t>
            </w:r>
            <w:proofErr w:type="spellStart"/>
            <w:r w:rsidRPr="00B974D5">
              <w:rPr>
                <w:sz w:val="24"/>
                <w:szCs w:val="24"/>
              </w:rPr>
              <w:t>накох</w:t>
            </w:r>
            <w:proofErr w:type="spellEnd"/>
            <w:r w:rsidRPr="00B974D5">
              <w:rPr>
                <w:sz w:val="24"/>
                <w:szCs w:val="24"/>
              </w:rPr>
              <w:t xml:space="preserve"> </w:t>
            </w:r>
            <w:proofErr w:type="spellStart"/>
            <w:r w:rsidRPr="00B974D5">
              <w:rPr>
                <w:sz w:val="24"/>
                <w:szCs w:val="24"/>
              </w:rPr>
              <w:t>избора</w:t>
            </w:r>
            <w:proofErr w:type="spellEnd"/>
            <w:r w:rsidRPr="00B974D5">
              <w:rPr>
                <w:sz w:val="24"/>
                <w:szCs w:val="24"/>
              </w:rPr>
              <w:t xml:space="preserve"> у </w:t>
            </w:r>
            <w:proofErr w:type="spellStart"/>
            <w:r w:rsidRPr="00B974D5">
              <w:rPr>
                <w:sz w:val="24"/>
                <w:szCs w:val="24"/>
              </w:rPr>
              <w:t>звање</w:t>
            </w:r>
            <w:proofErr w:type="spellEnd"/>
            <w:r w:rsidRPr="00B974D5">
              <w:rPr>
                <w:sz w:val="24"/>
                <w:szCs w:val="24"/>
              </w:rPr>
              <w:t xml:space="preserve"> </w:t>
            </w:r>
            <w:proofErr w:type="spellStart"/>
            <w:r w:rsidRPr="00B974D5">
              <w:rPr>
                <w:sz w:val="24"/>
                <w:szCs w:val="24"/>
              </w:rPr>
              <w:t>доцента</w:t>
            </w:r>
            <w:proofErr w:type="spellEnd"/>
          </w:p>
          <w:p w14:paraId="11198C04" w14:textId="77777777" w:rsidR="00B0583E" w:rsidRPr="00B974D5" w:rsidRDefault="00B0583E" w:rsidP="00B0583E">
            <w:pPr>
              <w:adjustRightInd w:val="0"/>
              <w:rPr>
                <w:sz w:val="24"/>
                <w:szCs w:val="24"/>
              </w:rPr>
            </w:pPr>
          </w:p>
          <w:p w14:paraId="11198C05" w14:textId="77777777" w:rsidR="00B0583E" w:rsidRPr="00B974D5" w:rsidRDefault="00B0583E" w:rsidP="00B0583E">
            <w:pPr>
              <w:adjustRightInd w:val="0"/>
              <w:jc w:val="both"/>
              <w:rPr>
                <w:sz w:val="24"/>
                <w:szCs w:val="24"/>
              </w:rPr>
            </w:pPr>
            <w:proofErr w:type="spellStart"/>
            <w:r w:rsidRPr="00B974D5">
              <w:rPr>
                <w:sz w:val="24"/>
                <w:szCs w:val="24"/>
              </w:rPr>
              <w:t>Је</w:t>
            </w:r>
            <w:proofErr w:type="spellEnd"/>
            <w:r w:rsidRPr="00B974D5">
              <w:rPr>
                <w:sz w:val="24"/>
                <w:szCs w:val="24"/>
              </w:rPr>
              <w:t xml:space="preserve"> </w:t>
            </w:r>
            <w:proofErr w:type="spellStart"/>
            <w:r w:rsidRPr="00B974D5">
              <w:rPr>
                <w:sz w:val="24"/>
                <w:szCs w:val="24"/>
              </w:rPr>
              <w:t>био</w:t>
            </w:r>
            <w:proofErr w:type="spellEnd"/>
            <w:r w:rsidRPr="00B974D5">
              <w:rPr>
                <w:sz w:val="24"/>
                <w:szCs w:val="24"/>
              </w:rPr>
              <w:t xml:space="preserve"> </w:t>
            </w:r>
            <w:proofErr w:type="spellStart"/>
            <w:r w:rsidRPr="00B974D5">
              <w:rPr>
                <w:sz w:val="24"/>
                <w:szCs w:val="24"/>
              </w:rPr>
              <w:t>члан</w:t>
            </w:r>
            <w:proofErr w:type="spellEnd"/>
            <w:r w:rsidRPr="00B974D5">
              <w:rPr>
                <w:sz w:val="24"/>
                <w:szCs w:val="24"/>
              </w:rPr>
              <w:t xml:space="preserve"> </w:t>
            </w:r>
            <w:proofErr w:type="spellStart"/>
            <w:r w:rsidRPr="00B974D5">
              <w:rPr>
                <w:sz w:val="24"/>
                <w:szCs w:val="24"/>
              </w:rPr>
              <w:t>комисије</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одбрану</w:t>
            </w:r>
            <w:proofErr w:type="spellEnd"/>
            <w:r w:rsidRPr="00B974D5">
              <w:rPr>
                <w:sz w:val="24"/>
                <w:szCs w:val="24"/>
              </w:rPr>
              <w:t xml:space="preserve"> </w:t>
            </w:r>
            <w:proofErr w:type="spellStart"/>
            <w:r w:rsidRPr="00B974D5">
              <w:rPr>
                <w:sz w:val="24"/>
                <w:szCs w:val="24"/>
              </w:rPr>
              <w:t>магистарског</w:t>
            </w:r>
            <w:proofErr w:type="spellEnd"/>
            <w:r w:rsidRPr="00B974D5">
              <w:rPr>
                <w:sz w:val="24"/>
                <w:szCs w:val="24"/>
              </w:rPr>
              <w:t xml:space="preserve"> </w:t>
            </w:r>
            <w:proofErr w:type="spellStart"/>
            <w:r w:rsidRPr="00B974D5">
              <w:rPr>
                <w:sz w:val="24"/>
                <w:szCs w:val="24"/>
              </w:rPr>
              <w:t>или</w:t>
            </w:r>
            <w:proofErr w:type="spellEnd"/>
            <w:r w:rsidRPr="00B974D5">
              <w:rPr>
                <w:sz w:val="24"/>
                <w:szCs w:val="24"/>
              </w:rPr>
              <w:t xml:space="preserve"> </w:t>
            </w:r>
            <w:proofErr w:type="spellStart"/>
            <w:r w:rsidRPr="00B974D5">
              <w:rPr>
                <w:sz w:val="24"/>
                <w:szCs w:val="24"/>
              </w:rPr>
              <w:t>докторског</w:t>
            </w:r>
            <w:proofErr w:type="spellEnd"/>
            <w:r w:rsidRPr="00B974D5">
              <w:rPr>
                <w:sz w:val="24"/>
                <w:szCs w:val="24"/>
              </w:rPr>
              <w:t xml:space="preserve"> </w:t>
            </w:r>
            <w:proofErr w:type="spellStart"/>
            <w:r w:rsidRPr="00B974D5">
              <w:rPr>
                <w:sz w:val="24"/>
                <w:szCs w:val="24"/>
              </w:rPr>
              <w:t>рада</w:t>
            </w:r>
            <w:proofErr w:type="spellEnd"/>
            <w:r w:rsidRPr="00B974D5">
              <w:rPr>
                <w:sz w:val="24"/>
                <w:szCs w:val="24"/>
              </w:rPr>
              <w:t xml:space="preserve">, </w:t>
            </w:r>
            <w:proofErr w:type="spellStart"/>
            <w:r w:rsidRPr="00B974D5">
              <w:rPr>
                <w:sz w:val="24"/>
                <w:szCs w:val="24"/>
              </w:rPr>
              <w:t>или</w:t>
            </w:r>
            <w:proofErr w:type="spellEnd"/>
            <w:r w:rsidRPr="00B974D5">
              <w:rPr>
                <w:sz w:val="24"/>
                <w:szCs w:val="24"/>
              </w:rPr>
              <w:t xml:space="preserve"> </w:t>
            </w:r>
            <w:proofErr w:type="spellStart"/>
            <w:r w:rsidRPr="00B974D5">
              <w:rPr>
                <w:sz w:val="24"/>
                <w:szCs w:val="24"/>
              </w:rPr>
              <w:t>има</w:t>
            </w:r>
            <w:proofErr w:type="spellEnd"/>
            <w:r w:rsidRPr="00B974D5">
              <w:rPr>
                <w:sz w:val="24"/>
                <w:szCs w:val="24"/>
              </w:rPr>
              <w:t xml:space="preserve"> </w:t>
            </w:r>
            <w:proofErr w:type="spellStart"/>
            <w:r w:rsidRPr="00B974D5">
              <w:rPr>
                <w:sz w:val="24"/>
                <w:szCs w:val="24"/>
              </w:rPr>
              <w:t>менторство</w:t>
            </w:r>
            <w:proofErr w:type="spellEnd"/>
            <w:r w:rsidRPr="00B974D5">
              <w:rPr>
                <w:sz w:val="24"/>
                <w:szCs w:val="24"/>
              </w:rPr>
              <w:t xml:space="preserve"> </w:t>
            </w:r>
            <w:proofErr w:type="spellStart"/>
            <w:r w:rsidRPr="00B974D5">
              <w:rPr>
                <w:sz w:val="24"/>
                <w:szCs w:val="24"/>
              </w:rPr>
              <w:t>кандидата</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степен</w:t>
            </w:r>
            <w:proofErr w:type="spellEnd"/>
            <w:r w:rsidRPr="00B974D5">
              <w:rPr>
                <w:sz w:val="24"/>
                <w:szCs w:val="24"/>
              </w:rPr>
              <w:t xml:space="preserve"> </w:t>
            </w:r>
            <w:proofErr w:type="spellStart"/>
            <w:r w:rsidRPr="00B974D5">
              <w:rPr>
                <w:sz w:val="24"/>
                <w:szCs w:val="24"/>
              </w:rPr>
              <w:t>другог</w:t>
            </w:r>
            <w:proofErr w:type="spellEnd"/>
            <w:r w:rsidRPr="00B974D5">
              <w:rPr>
                <w:sz w:val="24"/>
                <w:szCs w:val="24"/>
              </w:rPr>
              <w:t xml:space="preserve"> </w:t>
            </w:r>
            <w:proofErr w:type="spellStart"/>
            <w:r w:rsidRPr="00B974D5">
              <w:rPr>
                <w:sz w:val="24"/>
                <w:szCs w:val="24"/>
              </w:rPr>
              <w:t>циклуса</w:t>
            </w:r>
            <w:proofErr w:type="spellEnd"/>
          </w:p>
          <w:p w14:paraId="11198C06" w14:textId="77777777" w:rsidR="00B0583E" w:rsidRPr="00B974D5" w:rsidRDefault="00B0583E">
            <w:pPr>
              <w:pStyle w:val="TableParagraph"/>
              <w:ind w:left="0"/>
              <w:rPr>
                <w:sz w:val="24"/>
                <w:szCs w:val="24"/>
                <w:lang w:val="sr-Latn-BA"/>
              </w:rPr>
            </w:pPr>
          </w:p>
          <w:p w14:paraId="11198C07" w14:textId="77777777" w:rsidR="00B0583E" w:rsidRPr="00B974D5" w:rsidRDefault="00B0583E">
            <w:pPr>
              <w:pStyle w:val="TableParagraph"/>
              <w:ind w:left="0"/>
              <w:rPr>
                <w:sz w:val="24"/>
                <w:szCs w:val="24"/>
                <w:lang w:val="sr-Latn-BA"/>
              </w:rPr>
            </w:pPr>
          </w:p>
        </w:tc>
        <w:tc>
          <w:tcPr>
            <w:tcW w:w="1934" w:type="dxa"/>
          </w:tcPr>
          <w:p w14:paraId="11198C08" w14:textId="77777777" w:rsidR="00E4581A" w:rsidRPr="00B974D5" w:rsidRDefault="00E4581A">
            <w:pPr>
              <w:pStyle w:val="TableParagraph"/>
              <w:ind w:left="0"/>
              <w:rPr>
                <w:sz w:val="24"/>
                <w:szCs w:val="24"/>
              </w:rPr>
            </w:pPr>
          </w:p>
          <w:p w14:paraId="11198C09" w14:textId="77777777" w:rsidR="00E4581A" w:rsidRPr="00B974D5" w:rsidRDefault="00E4581A">
            <w:pPr>
              <w:pStyle w:val="TableParagraph"/>
              <w:ind w:left="0"/>
              <w:rPr>
                <w:sz w:val="24"/>
                <w:szCs w:val="24"/>
              </w:rPr>
            </w:pPr>
            <w:r w:rsidRPr="00B974D5">
              <w:rPr>
                <w:sz w:val="24"/>
                <w:szCs w:val="24"/>
              </w:rPr>
              <w:t xml:space="preserve">   </w:t>
            </w:r>
          </w:p>
          <w:p w14:paraId="0B838898" w14:textId="77777777" w:rsidR="007B11FE" w:rsidRDefault="00E4581A">
            <w:pPr>
              <w:pStyle w:val="TableParagraph"/>
              <w:ind w:left="0"/>
              <w:rPr>
                <w:sz w:val="24"/>
                <w:szCs w:val="24"/>
              </w:rPr>
            </w:pPr>
            <w:r w:rsidRPr="00B974D5">
              <w:rPr>
                <w:sz w:val="24"/>
                <w:szCs w:val="24"/>
              </w:rPr>
              <w:t xml:space="preserve">   </w:t>
            </w:r>
          </w:p>
          <w:p w14:paraId="11198C0A" w14:textId="1095C572" w:rsidR="00B0583E" w:rsidRPr="00B974D5" w:rsidRDefault="007B11FE">
            <w:pPr>
              <w:pStyle w:val="TableParagraph"/>
              <w:ind w:left="0"/>
              <w:rPr>
                <w:sz w:val="24"/>
                <w:szCs w:val="24"/>
              </w:rPr>
            </w:pPr>
            <w:r>
              <w:rPr>
                <w:sz w:val="24"/>
                <w:szCs w:val="24"/>
                <w:lang w:val="sr-Cyrl-RS"/>
              </w:rPr>
              <w:t xml:space="preserve">    </w:t>
            </w:r>
            <w:proofErr w:type="spellStart"/>
            <w:r w:rsidR="00E4581A" w:rsidRPr="00B974D5">
              <w:rPr>
                <w:sz w:val="24"/>
                <w:szCs w:val="24"/>
              </w:rPr>
              <w:t>испуњава</w:t>
            </w:r>
            <w:proofErr w:type="spellEnd"/>
          </w:p>
          <w:p w14:paraId="11198C0B" w14:textId="77777777" w:rsidR="00B0583E" w:rsidRPr="00B974D5" w:rsidRDefault="00B0583E" w:rsidP="00B0583E">
            <w:pPr>
              <w:rPr>
                <w:sz w:val="24"/>
                <w:szCs w:val="24"/>
              </w:rPr>
            </w:pPr>
          </w:p>
          <w:p w14:paraId="11198C0C" w14:textId="77777777" w:rsidR="00B0583E" w:rsidRPr="00B974D5" w:rsidRDefault="00B0583E" w:rsidP="00B0583E">
            <w:pPr>
              <w:rPr>
                <w:sz w:val="24"/>
                <w:szCs w:val="24"/>
              </w:rPr>
            </w:pPr>
          </w:p>
          <w:p w14:paraId="11198C0F" w14:textId="77777777" w:rsidR="00B0583E" w:rsidRPr="00B974D5" w:rsidRDefault="00B0583E" w:rsidP="00B0583E">
            <w:pPr>
              <w:rPr>
                <w:sz w:val="24"/>
                <w:szCs w:val="24"/>
              </w:rPr>
            </w:pPr>
          </w:p>
          <w:p w14:paraId="11198C10" w14:textId="77777777" w:rsidR="00B0583E" w:rsidRPr="00B974D5" w:rsidRDefault="00B0583E" w:rsidP="00B0583E">
            <w:pPr>
              <w:rPr>
                <w:sz w:val="24"/>
                <w:szCs w:val="24"/>
              </w:rPr>
            </w:pPr>
          </w:p>
          <w:p w14:paraId="11198C11" w14:textId="77777777" w:rsidR="00B0583E" w:rsidRPr="00B974D5" w:rsidRDefault="00B0583E" w:rsidP="00B0583E">
            <w:pPr>
              <w:rPr>
                <w:sz w:val="24"/>
                <w:szCs w:val="24"/>
              </w:rPr>
            </w:pPr>
          </w:p>
          <w:p w14:paraId="11198C12" w14:textId="77777777" w:rsidR="00B0583E" w:rsidRPr="00B974D5" w:rsidRDefault="00B0583E" w:rsidP="00B0583E">
            <w:pPr>
              <w:rPr>
                <w:sz w:val="24"/>
                <w:szCs w:val="24"/>
              </w:rPr>
            </w:pPr>
          </w:p>
          <w:p w14:paraId="11198C13" w14:textId="77777777" w:rsidR="00B0583E" w:rsidRPr="00B974D5" w:rsidRDefault="00B0583E" w:rsidP="00B0583E">
            <w:pPr>
              <w:rPr>
                <w:sz w:val="24"/>
                <w:szCs w:val="24"/>
              </w:rPr>
            </w:pPr>
          </w:p>
          <w:p w14:paraId="11198C14" w14:textId="77777777" w:rsidR="00B0583E" w:rsidRPr="00B974D5" w:rsidRDefault="00B0583E" w:rsidP="00B0583E">
            <w:pPr>
              <w:pStyle w:val="TableParagraph"/>
              <w:ind w:left="0"/>
              <w:rPr>
                <w:sz w:val="24"/>
                <w:szCs w:val="24"/>
              </w:rPr>
            </w:pPr>
          </w:p>
          <w:p w14:paraId="11198C15" w14:textId="77777777" w:rsidR="00B0583E" w:rsidRPr="00B974D5" w:rsidRDefault="00B0583E" w:rsidP="00B0583E">
            <w:pPr>
              <w:rPr>
                <w:sz w:val="24"/>
                <w:szCs w:val="24"/>
              </w:rPr>
            </w:pPr>
            <w:r w:rsidRPr="00B974D5">
              <w:rPr>
                <w:sz w:val="24"/>
                <w:szCs w:val="24"/>
              </w:rPr>
              <w:t xml:space="preserve">   </w:t>
            </w:r>
            <w:proofErr w:type="spellStart"/>
            <w:r w:rsidRPr="00B974D5">
              <w:rPr>
                <w:sz w:val="24"/>
                <w:szCs w:val="24"/>
              </w:rPr>
              <w:t>испуњава</w:t>
            </w:r>
            <w:proofErr w:type="spellEnd"/>
          </w:p>
          <w:p w14:paraId="11198C16" w14:textId="77777777" w:rsidR="00B0583E" w:rsidRPr="00B974D5" w:rsidRDefault="00B0583E" w:rsidP="00B0583E">
            <w:pPr>
              <w:rPr>
                <w:sz w:val="24"/>
                <w:szCs w:val="24"/>
              </w:rPr>
            </w:pPr>
          </w:p>
          <w:p w14:paraId="11198C17" w14:textId="77777777" w:rsidR="00B0583E" w:rsidRPr="00B974D5" w:rsidRDefault="00B0583E" w:rsidP="00B0583E">
            <w:pPr>
              <w:rPr>
                <w:sz w:val="24"/>
                <w:szCs w:val="24"/>
              </w:rPr>
            </w:pPr>
          </w:p>
          <w:p w14:paraId="11198C18" w14:textId="77777777" w:rsidR="00B0583E" w:rsidRPr="00B974D5" w:rsidRDefault="00B0583E" w:rsidP="00B0583E">
            <w:pPr>
              <w:rPr>
                <w:sz w:val="24"/>
                <w:szCs w:val="24"/>
              </w:rPr>
            </w:pPr>
          </w:p>
          <w:p w14:paraId="11198C19" w14:textId="77777777" w:rsidR="00B0583E" w:rsidRDefault="00B0583E" w:rsidP="00B0583E">
            <w:pPr>
              <w:rPr>
                <w:sz w:val="24"/>
                <w:szCs w:val="24"/>
              </w:rPr>
            </w:pPr>
          </w:p>
          <w:p w14:paraId="72BF3CC0" w14:textId="77777777" w:rsidR="007B11FE" w:rsidRDefault="007B11FE" w:rsidP="00B0583E">
            <w:pPr>
              <w:rPr>
                <w:sz w:val="24"/>
                <w:szCs w:val="24"/>
              </w:rPr>
            </w:pPr>
          </w:p>
          <w:p w14:paraId="3439DB90" w14:textId="77777777" w:rsidR="007B11FE" w:rsidRDefault="007B11FE" w:rsidP="00B0583E">
            <w:pPr>
              <w:rPr>
                <w:sz w:val="24"/>
                <w:szCs w:val="24"/>
              </w:rPr>
            </w:pPr>
          </w:p>
          <w:p w14:paraId="2FEAB401" w14:textId="77777777" w:rsidR="007B11FE" w:rsidRPr="00B974D5" w:rsidRDefault="007B11FE" w:rsidP="00B0583E">
            <w:pPr>
              <w:rPr>
                <w:sz w:val="24"/>
                <w:szCs w:val="24"/>
              </w:rPr>
            </w:pPr>
          </w:p>
          <w:p w14:paraId="11198C1A" w14:textId="77777777" w:rsidR="00B0583E" w:rsidRPr="00B974D5" w:rsidRDefault="00B0583E" w:rsidP="00B0583E">
            <w:pPr>
              <w:pStyle w:val="TableParagraph"/>
              <w:ind w:left="0"/>
              <w:rPr>
                <w:sz w:val="24"/>
                <w:szCs w:val="24"/>
              </w:rPr>
            </w:pPr>
          </w:p>
          <w:p w14:paraId="11198C1B" w14:textId="77777777" w:rsidR="00FC3DA3" w:rsidRPr="00B974D5" w:rsidRDefault="00B0583E" w:rsidP="00B0583E">
            <w:pPr>
              <w:rPr>
                <w:sz w:val="24"/>
                <w:szCs w:val="24"/>
              </w:rPr>
            </w:pPr>
            <w:r w:rsidRPr="00B974D5">
              <w:rPr>
                <w:sz w:val="24"/>
                <w:szCs w:val="24"/>
              </w:rPr>
              <w:t xml:space="preserve">   </w:t>
            </w:r>
            <w:proofErr w:type="spellStart"/>
            <w:r w:rsidRPr="00B974D5">
              <w:rPr>
                <w:sz w:val="24"/>
                <w:szCs w:val="24"/>
              </w:rPr>
              <w:t>испуњава</w:t>
            </w:r>
            <w:proofErr w:type="spellEnd"/>
          </w:p>
        </w:tc>
        <w:tc>
          <w:tcPr>
            <w:tcW w:w="3758" w:type="dxa"/>
          </w:tcPr>
          <w:p w14:paraId="11198C1D" w14:textId="5BECBBA0" w:rsidR="00693C6D" w:rsidRPr="007B11FE" w:rsidRDefault="00B0583E" w:rsidP="00693C6D">
            <w:pPr>
              <w:pStyle w:val="TableParagraph"/>
              <w:ind w:left="0"/>
              <w:rPr>
                <w:sz w:val="24"/>
                <w:szCs w:val="24"/>
              </w:rPr>
            </w:pPr>
            <w:r w:rsidRPr="00B974D5">
              <w:rPr>
                <w:sz w:val="24"/>
                <w:szCs w:val="24"/>
                <w:lang w:val="ru-RU"/>
              </w:rPr>
              <w:t>Канди</w:t>
            </w:r>
            <w:r w:rsidR="005142B1" w:rsidRPr="00B974D5">
              <w:rPr>
                <w:sz w:val="24"/>
                <w:szCs w:val="24"/>
                <w:lang w:val="ru-RU"/>
              </w:rPr>
              <w:t>дат је у звању доцента објавио</w:t>
            </w:r>
            <w:r w:rsidRPr="00B974D5">
              <w:rPr>
                <w:sz w:val="24"/>
                <w:szCs w:val="24"/>
                <w:lang w:val="ru-RU"/>
              </w:rPr>
              <w:t xml:space="preserve">: </w:t>
            </w:r>
            <w:r w:rsidR="00506747" w:rsidRPr="00B974D5">
              <w:rPr>
                <w:sz w:val="24"/>
                <w:szCs w:val="24"/>
                <w:lang w:val="sr-Cyrl-RS"/>
              </w:rPr>
              <w:t>7</w:t>
            </w:r>
            <w:r w:rsidRPr="00B974D5">
              <w:rPr>
                <w:sz w:val="24"/>
                <w:szCs w:val="24"/>
                <w:lang w:val="ru-RU"/>
              </w:rPr>
              <w:t xml:space="preserve"> радова у </w:t>
            </w:r>
            <w:r w:rsidR="00506747" w:rsidRPr="00B974D5">
              <w:rPr>
                <w:sz w:val="24"/>
                <w:szCs w:val="24"/>
                <w:lang w:val="ru-RU"/>
              </w:rPr>
              <w:t>међународним часописима на СЦИ листи</w:t>
            </w:r>
            <w:r w:rsidR="00BE6CBF" w:rsidRPr="00B974D5">
              <w:rPr>
                <w:sz w:val="24"/>
                <w:szCs w:val="24"/>
                <w:lang w:val="ru-RU"/>
              </w:rPr>
              <w:t xml:space="preserve"> </w:t>
            </w:r>
            <w:r w:rsidRPr="00B974D5">
              <w:rPr>
                <w:sz w:val="24"/>
                <w:szCs w:val="24"/>
                <w:lang w:val="ru-RU"/>
              </w:rPr>
              <w:t xml:space="preserve">и </w:t>
            </w:r>
            <w:r w:rsidR="003959E7" w:rsidRPr="00B974D5">
              <w:rPr>
                <w:sz w:val="24"/>
                <w:szCs w:val="24"/>
                <w:lang w:val="ru-RU"/>
              </w:rPr>
              <w:t xml:space="preserve">један рад у </w:t>
            </w:r>
            <w:r w:rsidR="00693C6D" w:rsidRPr="00B974D5">
              <w:rPr>
                <w:sz w:val="24"/>
                <w:szCs w:val="24"/>
                <w:lang w:val="ru-RU"/>
              </w:rPr>
              <w:t xml:space="preserve">националном </w:t>
            </w:r>
            <w:r w:rsidR="003959E7" w:rsidRPr="00B974D5">
              <w:rPr>
                <w:sz w:val="24"/>
                <w:szCs w:val="24"/>
                <w:lang w:val="ru-RU"/>
              </w:rPr>
              <w:t>часопису</w:t>
            </w:r>
            <w:r w:rsidR="00E865AC" w:rsidRPr="00B974D5">
              <w:rPr>
                <w:sz w:val="24"/>
                <w:szCs w:val="24"/>
                <w:lang w:val="ru-RU"/>
              </w:rPr>
              <w:t xml:space="preserve">, као и 7 радова </w:t>
            </w:r>
            <w:proofErr w:type="spellStart"/>
            <w:r w:rsidR="00876BC6" w:rsidRPr="00B974D5">
              <w:rPr>
                <w:sz w:val="24"/>
                <w:szCs w:val="24"/>
              </w:rPr>
              <w:t>презентовани</w:t>
            </w:r>
            <w:proofErr w:type="spellEnd"/>
            <w:r w:rsidR="00876BC6" w:rsidRPr="00B974D5">
              <w:rPr>
                <w:sz w:val="24"/>
                <w:szCs w:val="24"/>
                <w:lang w:val="sr-Cyrl-RS"/>
              </w:rPr>
              <w:t>х</w:t>
            </w:r>
            <w:r w:rsidR="00876BC6" w:rsidRPr="00B974D5">
              <w:rPr>
                <w:sz w:val="24"/>
                <w:szCs w:val="24"/>
              </w:rPr>
              <w:t xml:space="preserve"> </w:t>
            </w:r>
            <w:proofErr w:type="spellStart"/>
            <w:r w:rsidR="00876BC6" w:rsidRPr="00B974D5">
              <w:rPr>
                <w:sz w:val="24"/>
                <w:szCs w:val="24"/>
              </w:rPr>
              <w:t>на</w:t>
            </w:r>
            <w:proofErr w:type="spellEnd"/>
            <w:r w:rsidR="00876BC6" w:rsidRPr="00B974D5">
              <w:rPr>
                <w:sz w:val="24"/>
                <w:szCs w:val="24"/>
              </w:rPr>
              <w:t xml:space="preserve"> </w:t>
            </w:r>
            <w:proofErr w:type="spellStart"/>
            <w:r w:rsidR="00876BC6" w:rsidRPr="00B974D5">
              <w:rPr>
                <w:sz w:val="24"/>
                <w:szCs w:val="24"/>
              </w:rPr>
              <w:t>међ</w:t>
            </w:r>
            <w:proofErr w:type="spellEnd"/>
            <w:r w:rsidR="007B11FE">
              <w:rPr>
                <w:sz w:val="24"/>
                <w:szCs w:val="24"/>
                <w:lang w:val="sr-Cyrl-RS"/>
              </w:rPr>
              <w:t>у</w:t>
            </w:r>
            <w:proofErr w:type="spellStart"/>
            <w:r w:rsidR="00876BC6" w:rsidRPr="00B974D5">
              <w:rPr>
                <w:sz w:val="24"/>
                <w:szCs w:val="24"/>
              </w:rPr>
              <w:t>народним</w:t>
            </w:r>
            <w:proofErr w:type="spellEnd"/>
            <w:r w:rsidR="00876BC6" w:rsidRPr="00B974D5">
              <w:rPr>
                <w:sz w:val="24"/>
                <w:szCs w:val="24"/>
              </w:rPr>
              <w:t xml:space="preserve"> </w:t>
            </w:r>
            <w:proofErr w:type="spellStart"/>
            <w:r w:rsidR="00876BC6" w:rsidRPr="00B974D5">
              <w:rPr>
                <w:sz w:val="24"/>
                <w:szCs w:val="24"/>
              </w:rPr>
              <w:t>научним</w:t>
            </w:r>
            <w:proofErr w:type="spellEnd"/>
            <w:r w:rsidR="00876BC6" w:rsidRPr="00B974D5">
              <w:rPr>
                <w:sz w:val="24"/>
                <w:szCs w:val="24"/>
              </w:rPr>
              <w:t xml:space="preserve"> </w:t>
            </w:r>
            <w:proofErr w:type="spellStart"/>
            <w:r w:rsidR="00876BC6" w:rsidRPr="00B974D5">
              <w:rPr>
                <w:sz w:val="24"/>
                <w:szCs w:val="24"/>
              </w:rPr>
              <w:t>скуповима</w:t>
            </w:r>
            <w:proofErr w:type="spellEnd"/>
            <w:r w:rsidR="00876BC6" w:rsidRPr="00B974D5">
              <w:rPr>
                <w:sz w:val="24"/>
                <w:szCs w:val="24"/>
              </w:rPr>
              <w:t xml:space="preserve"> </w:t>
            </w:r>
            <w:proofErr w:type="spellStart"/>
            <w:r w:rsidR="00876BC6" w:rsidRPr="00B974D5">
              <w:rPr>
                <w:sz w:val="24"/>
                <w:szCs w:val="24"/>
              </w:rPr>
              <w:t>штампани</w:t>
            </w:r>
            <w:proofErr w:type="spellEnd"/>
            <w:r w:rsidR="00876BC6" w:rsidRPr="00B974D5">
              <w:rPr>
                <w:sz w:val="24"/>
                <w:szCs w:val="24"/>
              </w:rPr>
              <w:t xml:space="preserve"> у </w:t>
            </w:r>
            <w:proofErr w:type="spellStart"/>
            <w:r w:rsidR="00876BC6" w:rsidRPr="00B974D5">
              <w:rPr>
                <w:sz w:val="24"/>
                <w:szCs w:val="24"/>
              </w:rPr>
              <w:t>изводу</w:t>
            </w:r>
            <w:proofErr w:type="spellEnd"/>
            <w:r w:rsidR="00876BC6" w:rsidRPr="00B974D5">
              <w:rPr>
                <w:sz w:val="24"/>
                <w:szCs w:val="24"/>
              </w:rPr>
              <w:t xml:space="preserve"> у </w:t>
            </w:r>
            <w:proofErr w:type="spellStart"/>
            <w:r w:rsidR="00876BC6" w:rsidRPr="00B974D5">
              <w:rPr>
                <w:sz w:val="24"/>
                <w:szCs w:val="24"/>
              </w:rPr>
              <w:t>часописима</w:t>
            </w:r>
            <w:proofErr w:type="spellEnd"/>
            <w:r w:rsidR="00876BC6" w:rsidRPr="00B974D5">
              <w:rPr>
                <w:sz w:val="24"/>
                <w:szCs w:val="24"/>
              </w:rPr>
              <w:t xml:space="preserve"> </w:t>
            </w:r>
            <w:proofErr w:type="spellStart"/>
            <w:r w:rsidR="00876BC6" w:rsidRPr="00B974D5">
              <w:rPr>
                <w:sz w:val="24"/>
                <w:szCs w:val="24"/>
              </w:rPr>
              <w:t>на</w:t>
            </w:r>
            <w:proofErr w:type="spellEnd"/>
            <w:r w:rsidR="00876BC6" w:rsidRPr="00B974D5">
              <w:rPr>
                <w:sz w:val="24"/>
                <w:szCs w:val="24"/>
              </w:rPr>
              <w:t xml:space="preserve"> СЦИ </w:t>
            </w:r>
            <w:proofErr w:type="spellStart"/>
            <w:r w:rsidR="00876BC6" w:rsidRPr="00B974D5">
              <w:rPr>
                <w:sz w:val="24"/>
                <w:szCs w:val="24"/>
              </w:rPr>
              <w:t>листи</w:t>
            </w:r>
            <w:proofErr w:type="spellEnd"/>
            <w:r w:rsidR="00876BC6" w:rsidRPr="00B974D5">
              <w:rPr>
                <w:sz w:val="24"/>
                <w:szCs w:val="24"/>
              </w:rPr>
              <w:t xml:space="preserve"> </w:t>
            </w:r>
          </w:p>
          <w:p w14:paraId="11198C1E" w14:textId="1F5B6758" w:rsidR="00B0583E" w:rsidRPr="00B974D5" w:rsidRDefault="00B0583E">
            <w:pPr>
              <w:pStyle w:val="TableParagraph"/>
              <w:ind w:left="0"/>
              <w:rPr>
                <w:sz w:val="24"/>
                <w:szCs w:val="24"/>
                <w:lang w:val="sr-Cyrl-RS"/>
              </w:rPr>
            </w:pPr>
          </w:p>
          <w:p w14:paraId="11198C1F" w14:textId="77777777" w:rsidR="00B0583E" w:rsidRPr="00B974D5" w:rsidRDefault="00B0583E" w:rsidP="00B0583E">
            <w:pPr>
              <w:pStyle w:val="TableParagraph"/>
              <w:ind w:left="0"/>
              <w:jc w:val="center"/>
              <w:rPr>
                <w:sz w:val="24"/>
                <w:szCs w:val="24"/>
                <w:lang w:val="bs-Latn-BA"/>
              </w:rPr>
            </w:pPr>
          </w:p>
          <w:p w14:paraId="11198C20" w14:textId="768D8166" w:rsidR="00B0583E" w:rsidRPr="00B974D5" w:rsidRDefault="00B0583E" w:rsidP="00B0583E">
            <w:pPr>
              <w:rPr>
                <w:sz w:val="24"/>
                <w:szCs w:val="24"/>
                <w:lang w:val="bs-Latn-BA"/>
              </w:rPr>
            </w:pPr>
            <w:r w:rsidRPr="00B974D5">
              <w:rPr>
                <w:sz w:val="24"/>
                <w:szCs w:val="24"/>
                <w:lang w:val="sr-Cyrl-BA"/>
              </w:rPr>
              <w:t xml:space="preserve">Кандидат након избора у звање </w:t>
            </w:r>
            <w:r w:rsidRPr="00455C6B">
              <w:rPr>
                <w:sz w:val="24"/>
                <w:szCs w:val="24"/>
                <w:lang w:val="sr-Cyrl-BA"/>
              </w:rPr>
              <w:t>доцента има објављену књигу-универзитетски уџбеник. Одлука</w:t>
            </w:r>
            <w:r w:rsidRPr="00455C6B">
              <w:rPr>
                <w:sz w:val="24"/>
                <w:szCs w:val="24"/>
                <w:lang w:val="bs-Latn-BA"/>
              </w:rPr>
              <w:t xml:space="preserve"> </w:t>
            </w:r>
            <w:r w:rsidR="007D0A6A" w:rsidRPr="00455C6B">
              <w:rPr>
                <w:sz w:val="24"/>
                <w:szCs w:val="24"/>
                <w:lang w:val="sr-Cyrl-RS"/>
              </w:rPr>
              <w:t>Сената</w:t>
            </w:r>
            <w:r w:rsidRPr="00455C6B">
              <w:rPr>
                <w:sz w:val="24"/>
                <w:szCs w:val="24"/>
                <w:lang w:val="sr-Cyrl-BA"/>
              </w:rPr>
              <w:t xml:space="preserve"> број: </w:t>
            </w:r>
            <w:r w:rsidR="004620BF" w:rsidRPr="00455C6B">
              <w:rPr>
                <w:sz w:val="24"/>
                <w:szCs w:val="24"/>
              </w:rPr>
              <w:t>01</w:t>
            </w:r>
            <w:r w:rsidR="004620BF">
              <w:rPr>
                <w:sz w:val="24"/>
                <w:szCs w:val="24"/>
              </w:rPr>
              <w:t xml:space="preserve">-C-126-XLIX/23 </w:t>
            </w:r>
            <w:r w:rsidR="004620BF">
              <w:rPr>
                <w:sz w:val="24"/>
                <w:szCs w:val="24"/>
                <w:lang w:val="sr-Cyrl-RS"/>
              </w:rPr>
              <w:t>од 27.04.2013. године</w:t>
            </w:r>
          </w:p>
          <w:p w14:paraId="11198C21" w14:textId="0299C761" w:rsidR="00B0583E" w:rsidRPr="00B974D5" w:rsidRDefault="00B0583E" w:rsidP="00B0583E">
            <w:pPr>
              <w:rPr>
                <w:sz w:val="24"/>
                <w:szCs w:val="24"/>
                <w:lang w:val="sr-Cyrl-RS"/>
              </w:rPr>
            </w:pPr>
            <w:r w:rsidRPr="00B974D5">
              <w:rPr>
                <w:sz w:val="24"/>
                <w:szCs w:val="24"/>
                <w:lang w:val="sr-Cyrl-BA"/>
              </w:rPr>
              <w:t xml:space="preserve">ISBN </w:t>
            </w:r>
            <w:r w:rsidR="00BE5DAF" w:rsidRPr="00B974D5">
              <w:rPr>
                <w:sz w:val="24"/>
                <w:szCs w:val="24"/>
              </w:rPr>
              <w:t>978-99976-968-8-5</w:t>
            </w:r>
          </w:p>
          <w:p w14:paraId="11198C22" w14:textId="77777777" w:rsidR="00B0583E" w:rsidRPr="00B974D5" w:rsidRDefault="00B0583E">
            <w:pPr>
              <w:pStyle w:val="TableParagraph"/>
              <w:ind w:left="0"/>
              <w:rPr>
                <w:sz w:val="24"/>
                <w:szCs w:val="24"/>
              </w:rPr>
            </w:pPr>
          </w:p>
          <w:p w14:paraId="11198C23" w14:textId="77777777" w:rsidR="00B0583E" w:rsidRPr="00B974D5" w:rsidRDefault="00B0583E">
            <w:pPr>
              <w:pStyle w:val="TableParagraph"/>
              <w:ind w:left="0"/>
              <w:rPr>
                <w:sz w:val="24"/>
                <w:szCs w:val="24"/>
              </w:rPr>
            </w:pPr>
          </w:p>
          <w:p w14:paraId="11198C24" w14:textId="77777777" w:rsidR="00B0583E" w:rsidRPr="00B974D5" w:rsidRDefault="00B0583E">
            <w:pPr>
              <w:pStyle w:val="TableParagraph"/>
              <w:ind w:left="0"/>
              <w:rPr>
                <w:sz w:val="24"/>
                <w:szCs w:val="24"/>
              </w:rPr>
            </w:pPr>
          </w:p>
          <w:p w14:paraId="11198C25" w14:textId="77777777" w:rsidR="00B0583E" w:rsidRPr="00B974D5" w:rsidRDefault="00B0583E">
            <w:pPr>
              <w:pStyle w:val="TableParagraph"/>
              <w:ind w:left="0"/>
              <w:rPr>
                <w:sz w:val="24"/>
                <w:szCs w:val="24"/>
              </w:rPr>
            </w:pPr>
          </w:p>
          <w:p w14:paraId="11198C26" w14:textId="77777777" w:rsidR="00B0583E" w:rsidRPr="00B974D5" w:rsidRDefault="00B0583E" w:rsidP="00B0583E">
            <w:pPr>
              <w:rPr>
                <w:sz w:val="24"/>
                <w:szCs w:val="24"/>
                <w:lang w:val="sr-Cyrl-BA"/>
              </w:rPr>
            </w:pPr>
          </w:p>
          <w:p w14:paraId="11198C27" w14:textId="2B93D9A8" w:rsidR="00B0583E" w:rsidRPr="00B974D5" w:rsidRDefault="00B0583E" w:rsidP="00B0583E">
            <w:pPr>
              <w:pStyle w:val="TableParagraph"/>
              <w:ind w:left="0"/>
              <w:rPr>
                <w:sz w:val="24"/>
                <w:szCs w:val="24"/>
              </w:rPr>
            </w:pPr>
            <w:r w:rsidRPr="00B974D5">
              <w:rPr>
                <w:sz w:val="24"/>
                <w:szCs w:val="24"/>
                <w:lang w:val="ru-RU"/>
              </w:rPr>
              <w:t xml:space="preserve">Кандидат је био  члан  комисије за одбрану </w:t>
            </w:r>
            <w:r w:rsidR="00BE5DAF" w:rsidRPr="00B974D5">
              <w:rPr>
                <w:sz w:val="24"/>
                <w:szCs w:val="24"/>
                <w:lang w:val="ru-RU"/>
              </w:rPr>
              <w:t>три</w:t>
            </w:r>
            <w:r w:rsidRPr="00B974D5">
              <w:rPr>
                <w:sz w:val="24"/>
                <w:szCs w:val="24"/>
                <w:lang w:val="ru-RU"/>
              </w:rPr>
              <w:t xml:space="preserve"> докторск</w:t>
            </w:r>
            <w:r w:rsidR="00BE5DAF" w:rsidRPr="00B974D5">
              <w:rPr>
                <w:sz w:val="24"/>
                <w:szCs w:val="24"/>
                <w:lang w:val="ru-RU"/>
              </w:rPr>
              <w:t>а</w:t>
            </w:r>
            <w:r w:rsidRPr="00B974D5">
              <w:rPr>
                <w:sz w:val="24"/>
                <w:szCs w:val="24"/>
                <w:lang w:val="ru-RU"/>
              </w:rPr>
              <w:t xml:space="preserve"> рада  </w:t>
            </w:r>
          </w:p>
        </w:tc>
      </w:tr>
      <w:tr w:rsidR="00FC3DA3" w:rsidRPr="00B974D5" w14:paraId="11198C2A" w14:textId="77777777">
        <w:trPr>
          <w:trHeight w:val="275"/>
        </w:trPr>
        <w:tc>
          <w:tcPr>
            <w:tcW w:w="8706" w:type="dxa"/>
            <w:gridSpan w:val="3"/>
          </w:tcPr>
          <w:p w14:paraId="11198C29" w14:textId="77777777" w:rsidR="00FC3DA3" w:rsidRPr="00B974D5" w:rsidRDefault="00FC3DA3">
            <w:pPr>
              <w:pStyle w:val="TableParagraph"/>
              <w:ind w:left="0"/>
              <w:rPr>
                <w:sz w:val="24"/>
                <w:szCs w:val="24"/>
              </w:rPr>
            </w:pPr>
          </w:p>
        </w:tc>
      </w:tr>
      <w:tr w:rsidR="005A7EB2" w:rsidRPr="00B974D5" w14:paraId="76678AC5" w14:textId="77777777">
        <w:trPr>
          <w:trHeight w:val="275"/>
        </w:trPr>
        <w:tc>
          <w:tcPr>
            <w:tcW w:w="8706" w:type="dxa"/>
            <w:gridSpan w:val="3"/>
          </w:tcPr>
          <w:p w14:paraId="3387A8E8" w14:textId="77777777" w:rsidR="005A7EB2" w:rsidRPr="00B974D5" w:rsidRDefault="005A7EB2">
            <w:pPr>
              <w:pStyle w:val="TableParagraph"/>
              <w:ind w:left="0"/>
              <w:rPr>
                <w:sz w:val="24"/>
                <w:szCs w:val="24"/>
              </w:rPr>
            </w:pPr>
          </w:p>
        </w:tc>
      </w:tr>
      <w:tr w:rsidR="00FC3DA3" w:rsidRPr="00B974D5" w14:paraId="11198C2C" w14:textId="77777777">
        <w:trPr>
          <w:trHeight w:val="551"/>
        </w:trPr>
        <w:tc>
          <w:tcPr>
            <w:tcW w:w="8706" w:type="dxa"/>
            <w:gridSpan w:val="3"/>
          </w:tcPr>
          <w:p w14:paraId="11198C2B" w14:textId="77777777" w:rsidR="00FC3DA3" w:rsidRPr="00B974D5" w:rsidRDefault="001655FD">
            <w:pPr>
              <w:pStyle w:val="TableParagraph"/>
              <w:spacing w:line="276" w:lineRule="exact"/>
              <w:ind w:left="105" w:right="757"/>
              <w:rPr>
                <w:b/>
                <w:sz w:val="24"/>
                <w:szCs w:val="24"/>
              </w:rPr>
            </w:pPr>
            <w:proofErr w:type="spellStart"/>
            <w:r w:rsidRPr="00B974D5">
              <w:rPr>
                <w:b/>
                <w:sz w:val="24"/>
                <w:szCs w:val="24"/>
              </w:rPr>
              <w:t>Други</w:t>
            </w:r>
            <w:proofErr w:type="spellEnd"/>
            <w:r w:rsidRPr="00B974D5">
              <w:rPr>
                <w:b/>
                <w:sz w:val="24"/>
                <w:szCs w:val="24"/>
              </w:rPr>
              <w:t xml:space="preserve"> </w:t>
            </w:r>
            <w:proofErr w:type="spellStart"/>
            <w:r w:rsidRPr="00B974D5">
              <w:rPr>
                <w:b/>
                <w:sz w:val="24"/>
                <w:szCs w:val="24"/>
              </w:rPr>
              <w:t>кандидат</w:t>
            </w:r>
            <w:proofErr w:type="spellEnd"/>
            <w:r w:rsidRPr="00B974D5">
              <w:rPr>
                <w:b/>
                <w:sz w:val="24"/>
                <w:szCs w:val="24"/>
              </w:rPr>
              <w:t xml:space="preserve"> и </w:t>
            </w:r>
            <w:proofErr w:type="spellStart"/>
            <w:r w:rsidRPr="00B974D5">
              <w:rPr>
                <w:b/>
                <w:sz w:val="24"/>
                <w:szCs w:val="24"/>
              </w:rPr>
              <w:t>сваки</w:t>
            </w:r>
            <w:proofErr w:type="spellEnd"/>
            <w:r w:rsidRPr="00B974D5">
              <w:rPr>
                <w:b/>
                <w:sz w:val="24"/>
                <w:szCs w:val="24"/>
              </w:rPr>
              <w:t xml:space="preserve"> </w:t>
            </w:r>
            <w:proofErr w:type="spellStart"/>
            <w:r w:rsidRPr="00B974D5">
              <w:rPr>
                <w:b/>
                <w:sz w:val="24"/>
                <w:szCs w:val="24"/>
              </w:rPr>
              <w:t>наредни</w:t>
            </w:r>
            <w:proofErr w:type="spellEnd"/>
            <w:r w:rsidRPr="00B974D5">
              <w:rPr>
                <w:b/>
                <w:sz w:val="24"/>
                <w:szCs w:val="24"/>
              </w:rPr>
              <w:t xml:space="preserve"> </w:t>
            </w:r>
            <w:proofErr w:type="spellStart"/>
            <w:r w:rsidRPr="00B974D5">
              <w:rPr>
                <w:b/>
                <w:sz w:val="24"/>
                <w:szCs w:val="24"/>
              </w:rPr>
              <w:t>уколико</w:t>
            </w:r>
            <w:proofErr w:type="spellEnd"/>
            <w:r w:rsidRPr="00B974D5">
              <w:rPr>
                <w:b/>
                <w:sz w:val="24"/>
                <w:szCs w:val="24"/>
              </w:rPr>
              <w:t xml:space="preserve"> </w:t>
            </w:r>
            <w:proofErr w:type="spellStart"/>
            <w:r w:rsidRPr="00B974D5">
              <w:rPr>
                <w:b/>
                <w:sz w:val="24"/>
                <w:szCs w:val="24"/>
              </w:rPr>
              <w:t>их</w:t>
            </w:r>
            <w:proofErr w:type="spellEnd"/>
            <w:r w:rsidRPr="00B974D5">
              <w:rPr>
                <w:b/>
                <w:sz w:val="24"/>
                <w:szCs w:val="24"/>
              </w:rPr>
              <w:t xml:space="preserve"> </w:t>
            </w:r>
            <w:proofErr w:type="spellStart"/>
            <w:r w:rsidRPr="00B974D5">
              <w:rPr>
                <w:b/>
                <w:sz w:val="24"/>
                <w:szCs w:val="24"/>
              </w:rPr>
              <w:t>има</w:t>
            </w:r>
            <w:proofErr w:type="spellEnd"/>
            <w:r w:rsidRPr="00B974D5">
              <w:rPr>
                <w:b/>
                <w:sz w:val="24"/>
                <w:szCs w:val="24"/>
              </w:rPr>
              <w:t xml:space="preserve"> (</w:t>
            </w:r>
            <w:proofErr w:type="spellStart"/>
            <w:r w:rsidRPr="00B974D5">
              <w:rPr>
                <w:b/>
                <w:sz w:val="24"/>
                <w:szCs w:val="24"/>
              </w:rPr>
              <w:t>све</w:t>
            </w:r>
            <w:proofErr w:type="spellEnd"/>
            <w:r w:rsidRPr="00B974D5">
              <w:rPr>
                <w:b/>
                <w:sz w:val="24"/>
                <w:szCs w:val="24"/>
              </w:rPr>
              <w:t xml:space="preserve"> </w:t>
            </w:r>
            <w:proofErr w:type="spellStart"/>
            <w:r w:rsidRPr="00B974D5">
              <w:rPr>
                <w:b/>
                <w:sz w:val="24"/>
                <w:szCs w:val="24"/>
              </w:rPr>
              <w:t>поновљено</w:t>
            </w:r>
            <w:proofErr w:type="spellEnd"/>
            <w:r w:rsidRPr="00B974D5">
              <w:rPr>
                <w:b/>
                <w:sz w:val="24"/>
                <w:szCs w:val="24"/>
              </w:rPr>
              <w:t xml:space="preserve"> </w:t>
            </w:r>
            <w:proofErr w:type="spellStart"/>
            <w:r w:rsidRPr="00B974D5">
              <w:rPr>
                <w:b/>
                <w:sz w:val="24"/>
                <w:szCs w:val="24"/>
              </w:rPr>
              <w:t>као</w:t>
            </w:r>
            <w:proofErr w:type="spellEnd"/>
            <w:r w:rsidRPr="00B974D5">
              <w:rPr>
                <w:b/>
                <w:sz w:val="24"/>
                <w:szCs w:val="24"/>
              </w:rPr>
              <w:t xml:space="preserve"> </w:t>
            </w:r>
            <w:proofErr w:type="spellStart"/>
            <w:r w:rsidRPr="00B974D5">
              <w:rPr>
                <w:b/>
                <w:sz w:val="24"/>
                <w:szCs w:val="24"/>
              </w:rPr>
              <w:t>за</w:t>
            </w:r>
            <w:proofErr w:type="spellEnd"/>
            <w:r w:rsidRPr="00B974D5">
              <w:rPr>
                <w:b/>
                <w:spacing w:val="-57"/>
                <w:sz w:val="24"/>
                <w:szCs w:val="24"/>
              </w:rPr>
              <w:t xml:space="preserve"> </w:t>
            </w:r>
            <w:proofErr w:type="spellStart"/>
            <w:r w:rsidRPr="00B974D5">
              <w:rPr>
                <w:b/>
                <w:sz w:val="24"/>
                <w:szCs w:val="24"/>
              </w:rPr>
              <w:t>првог</w:t>
            </w:r>
            <w:proofErr w:type="spellEnd"/>
            <w:r w:rsidRPr="00B974D5">
              <w:rPr>
                <w:b/>
                <w:sz w:val="24"/>
                <w:szCs w:val="24"/>
              </w:rPr>
              <w:t>)</w:t>
            </w:r>
          </w:p>
        </w:tc>
      </w:tr>
      <w:tr w:rsidR="00FC3DA3" w:rsidRPr="00B974D5" w14:paraId="11198C2E" w14:textId="77777777">
        <w:trPr>
          <w:trHeight w:val="553"/>
        </w:trPr>
        <w:tc>
          <w:tcPr>
            <w:tcW w:w="8706" w:type="dxa"/>
            <w:gridSpan w:val="3"/>
          </w:tcPr>
          <w:p w14:paraId="466545C9" w14:textId="77777777" w:rsidR="00FC3DA3" w:rsidRPr="00B974D5" w:rsidRDefault="00EF4F1D">
            <w:pPr>
              <w:pStyle w:val="TableParagraph"/>
              <w:spacing w:line="267" w:lineRule="exact"/>
              <w:ind w:left="105"/>
              <w:rPr>
                <w:sz w:val="24"/>
                <w:szCs w:val="24"/>
              </w:rPr>
            </w:pPr>
            <w:proofErr w:type="spellStart"/>
            <w:r w:rsidRPr="00B974D5">
              <w:rPr>
                <w:sz w:val="24"/>
                <w:szCs w:val="24"/>
              </w:rPr>
              <w:t>Пријављен</w:t>
            </w:r>
            <w:proofErr w:type="spellEnd"/>
            <w:r w:rsidRPr="00B974D5">
              <w:rPr>
                <w:sz w:val="24"/>
                <w:szCs w:val="24"/>
              </w:rPr>
              <w:t xml:space="preserve"> </w:t>
            </w:r>
            <w:proofErr w:type="spellStart"/>
            <w:r w:rsidRPr="00B974D5">
              <w:rPr>
                <w:sz w:val="24"/>
                <w:szCs w:val="24"/>
              </w:rPr>
              <w:t>један</w:t>
            </w:r>
            <w:proofErr w:type="spellEnd"/>
            <w:r w:rsidRPr="00B974D5">
              <w:rPr>
                <w:sz w:val="24"/>
                <w:szCs w:val="24"/>
              </w:rPr>
              <w:t xml:space="preserve"> </w:t>
            </w:r>
            <w:proofErr w:type="spellStart"/>
            <w:r w:rsidRPr="00B974D5">
              <w:rPr>
                <w:sz w:val="24"/>
                <w:szCs w:val="24"/>
              </w:rPr>
              <w:t>кандидат</w:t>
            </w:r>
            <w:proofErr w:type="spellEnd"/>
          </w:p>
          <w:p w14:paraId="69B16559" w14:textId="77777777" w:rsidR="0024421C" w:rsidRPr="00B974D5" w:rsidRDefault="0024421C">
            <w:pPr>
              <w:pStyle w:val="TableParagraph"/>
              <w:spacing w:line="267" w:lineRule="exact"/>
              <w:ind w:left="105"/>
              <w:rPr>
                <w:sz w:val="24"/>
                <w:szCs w:val="24"/>
              </w:rPr>
            </w:pPr>
          </w:p>
          <w:p w14:paraId="11198C2D" w14:textId="77777777" w:rsidR="0024421C" w:rsidRPr="00B974D5" w:rsidRDefault="0024421C">
            <w:pPr>
              <w:pStyle w:val="TableParagraph"/>
              <w:spacing w:line="267" w:lineRule="exact"/>
              <w:ind w:left="105"/>
              <w:rPr>
                <w:sz w:val="24"/>
                <w:szCs w:val="24"/>
              </w:rPr>
            </w:pPr>
          </w:p>
        </w:tc>
      </w:tr>
      <w:tr w:rsidR="00FC3DA3" w:rsidRPr="00B974D5" w14:paraId="11198C3B" w14:textId="77777777">
        <w:trPr>
          <w:trHeight w:val="1381"/>
        </w:trPr>
        <w:tc>
          <w:tcPr>
            <w:tcW w:w="8706" w:type="dxa"/>
            <w:gridSpan w:val="3"/>
          </w:tcPr>
          <w:p w14:paraId="4BF9AFE8" w14:textId="25BA134D" w:rsidR="0024421C" w:rsidRPr="00B974D5" w:rsidRDefault="0024421C" w:rsidP="00EF4F1D">
            <w:pPr>
              <w:pBdr>
                <w:top w:val="single" w:sz="4" w:space="1" w:color="auto"/>
                <w:left w:val="single" w:sz="4" w:space="4" w:color="auto"/>
                <w:bottom w:val="single" w:sz="4" w:space="1" w:color="auto"/>
                <w:right w:val="single" w:sz="4" w:space="4" w:color="auto"/>
              </w:pBdr>
              <w:jc w:val="both"/>
              <w:rPr>
                <w:rFonts w:eastAsia="Calibri"/>
                <w:sz w:val="24"/>
                <w:szCs w:val="24"/>
                <w:lang w:val="sr-Cyrl-CS"/>
              </w:rPr>
            </w:pPr>
            <w:r w:rsidRPr="00B974D5">
              <w:rPr>
                <w:sz w:val="24"/>
                <w:szCs w:val="24"/>
                <w:lang w:val="ru-RU"/>
              </w:rPr>
              <w:lastRenderedPageBreak/>
              <w:t>На основу анализе приложене документације, интервјуа и познавања досадашњег рада кандидата, Комисија констатује</w:t>
            </w:r>
            <w:r w:rsidRPr="00B974D5">
              <w:rPr>
                <w:sz w:val="24"/>
                <w:szCs w:val="24"/>
                <w:lang w:val="sr-Cyrl-CS"/>
              </w:rPr>
              <w:t xml:space="preserve"> да кандидат др Душан Михајловић, испуњава све прописане услове за избор у звање ванредног професора,</w:t>
            </w:r>
            <w:r w:rsidRPr="00B974D5">
              <w:rPr>
                <w:sz w:val="24"/>
                <w:szCs w:val="24"/>
                <w:lang w:val="ru-RU"/>
              </w:rPr>
              <w:t xml:space="preserve"> на основу </w:t>
            </w:r>
            <w:r w:rsidR="00EB619D" w:rsidRPr="00B974D5">
              <w:rPr>
                <w:sz w:val="24"/>
                <w:szCs w:val="24"/>
                <w:lang w:val="ru-RU"/>
              </w:rPr>
              <w:t>ч</w:t>
            </w:r>
            <w:r w:rsidRPr="00B974D5">
              <w:rPr>
                <w:sz w:val="24"/>
                <w:szCs w:val="24"/>
                <w:lang w:val="ru-RU"/>
              </w:rPr>
              <w:t xml:space="preserve">лана 77. Закона о високом образовању („Службени гласник Републике Српске“ бр. 73/10, 104/11, 84/12, 108/13, 44/15, 90/16), односно </w:t>
            </w:r>
            <w:r w:rsidR="00EB619D" w:rsidRPr="00B974D5">
              <w:rPr>
                <w:sz w:val="24"/>
                <w:szCs w:val="24"/>
                <w:lang w:val="ru-RU"/>
              </w:rPr>
              <w:t>ч</w:t>
            </w:r>
            <w:r w:rsidRPr="00B974D5">
              <w:rPr>
                <w:sz w:val="24"/>
                <w:szCs w:val="24"/>
                <w:lang w:val="ru-RU"/>
              </w:rPr>
              <w:t>лана 38. Правилника о поступку и условима избора академског особља на Универзитету у Источном Сарајеву.</w:t>
            </w:r>
          </w:p>
          <w:p w14:paraId="65B8FC17" w14:textId="3430B76D" w:rsidR="00A863F6" w:rsidRPr="00B974D5" w:rsidRDefault="00614745" w:rsidP="00EF4F1D">
            <w:pPr>
              <w:pBdr>
                <w:top w:val="single" w:sz="4" w:space="1" w:color="auto"/>
                <w:left w:val="single" w:sz="4" w:space="4" w:color="auto"/>
                <w:bottom w:val="single" w:sz="4" w:space="1" w:color="auto"/>
                <w:right w:val="single" w:sz="4" w:space="4" w:color="auto"/>
              </w:pBdr>
              <w:jc w:val="both"/>
              <w:rPr>
                <w:bCs/>
                <w:sz w:val="24"/>
                <w:szCs w:val="24"/>
                <w:lang w:val="ru-RU"/>
              </w:rPr>
            </w:pPr>
            <w:r w:rsidRPr="00B974D5">
              <w:rPr>
                <w:rFonts w:eastAsia="Calibri"/>
                <w:sz w:val="24"/>
                <w:szCs w:val="24"/>
                <w:lang w:val="sr-Cyrl-CS"/>
              </w:rPr>
              <w:t xml:space="preserve">Наиме, </w:t>
            </w:r>
            <w:r w:rsidR="00C04CB7" w:rsidRPr="00B974D5">
              <w:rPr>
                <w:rFonts w:eastAsia="Calibri"/>
                <w:sz w:val="24"/>
                <w:szCs w:val="24"/>
                <w:lang w:val="sr-Cyrl-CS"/>
              </w:rPr>
              <w:t>у претходном изборном периоду, др Душан Михајловић је</w:t>
            </w:r>
            <w:r w:rsidR="00FF380F" w:rsidRPr="00B974D5">
              <w:rPr>
                <w:rFonts w:eastAsia="Calibri"/>
                <w:sz w:val="24"/>
                <w:szCs w:val="24"/>
                <w:lang w:val="sr-Cyrl-CS"/>
              </w:rPr>
              <w:t xml:space="preserve"> објавио </w:t>
            </w:r>
            <w:r w:rsidR="006B2EC1" w:rsidRPr="00B974D5">
              <w:rPr>
                <w:rFonts w:eastAsia="Calibri"/>
                <w:sz w:val="24"/>
                <w:szCs w:val="24"/>
                <w:lang w:val="sr-Cyrl-CS"/>
              </w:rPr>
              <w:t xml:space="preserve">7 </w:t>
            </w:r>
            <w:r w:rsidR="00C16967" w:rsidRPr="00B974D5">
              <w:rPr>
                <w:rFonts w:eastAsia="Calibri"/>
                <w:sz w:val="24"/>
                <w:szCs w:val="24"/>
                <w:lang w:val="sr-Cyrl-CS"/>
              </w:rPr>
              <w:t xml:space="preserve">научних </w:t>
            </w:r>
            <w:r w:rsidR="006B2EC1" w:rsidRPr="00B974D5">
              <w:rPr>
                <w:rFonts w:eastAsia="Calibri"/>
                <w:sz w:val="24"/>
                <w:szCs w:val="24"/>
                <w:lang w:val="sr-Cyrl-CS"/>
              </w:rPr>
              <w:t xml:space="preserve">радова у међународним часописима на СЦИ листи са кумулативним импакт фактором </w:t>
            </w:r>
            <w:r w:rsidR="008D6C90" w:rsidRPr="00B974D5">
              <w:rPr>
                <w:rFonts w:eastAsia="Calibri"/>
                <w:sz w:val="24"/>
                <w:szCs w:val="24"/>
                <w:lang w:val="sr-Cyrl-CS"/>
              </w:rPr>
              <w:t>35,866</w:t>
            </w:r>
            <w:r w:rsidR="00CC1288" w:rsidRPr="00B974D5">
              <w:rPr>
                <w:rFonts w:eastAsia="Calibri"/>
                <w:sz w:val="24"/>
                <w:szCs w:val="24"/>
                <w:lang w:val="sr-Cyrl-CS"/>
              </w:rPr>
              <w:t xml:space="preserve"> </w:t>
            </w:r>
            <w:r w:rsidR="00CC1288" w:rsidRPr="00B974D5">
              <w:rPr>
                <w:rFonts w:eastAsia="Calibri"/>
                <w:sz w:val="24"/>
                <w:szCs w:val="24"/>
              </w:rPr>
              <w:t>(</w:t>
            </w:r>
            <w:r w:rsidR="00CC1288" w:rsidRPr="00B974D5">
              <w:rPr>
                <w:rFonts w:eastAsia="Calibri"/>
                <w:sz w:val="24"/>
                <w:szCs w:val="24"/>
                <w:lang w:val="sr-Cyrl-RS"/>
              </w:rPr>
              <w:t>четири рада категорије Р21 и два рада категорије Р22)</w:t>
            </w:r>
            <w:r w:rsidR="00E30C41" w:rsidRPr="00B974D5">
              <w:rPr>
                <w:rFonts w:eastAsia="Calibri"/>
                <w:sz w:val="24"/>
                <w:szCs w:val="24"/>
                <w:lang w:val="sr-Cyrl-RS"/>
              </w:rPr>
              <w:t>.</w:t>
            </w:r>
            <w:r w:rsidR="00E07C68" w:rsidRPr="00B974D5">
              <w:rPr>
                <w:rFonts w:eastAsia="Calibri"/>
                <w:sz w:val="24"/>
                <w:szCs w:val="24"/>
                <w:lang w:val="sr-Cyrl-RS"/>
              </w:rPr>
              <w:t xml:space="preserve"> </w:t>
            </w:r>
            <w:r w:rsidR="00E07C68" w:rsidRPr="00B974D5">
              <w:rPr>
                <w:bCs/>
                <w:sz w:val="24"/>
                <w:szCs w:val="24"/>
                <w:lang w:val="ru-RU"/>
              </w:rPr>
              <w:t xml:space="preserve">У досадашњем </w:t>
            </w:r>
            <w:r w:rsidR="00A470BC" w:rsidRPr="00B974D5">
              <w:rPr>
                <w:bCs/>
                <w:sz w:val="24"/>
                <w:szCs w:val="24"/>
                <w:lang w:val="ru-RU"/>
              </w:rPr>
              <w:t xml:space="preserve">научном </w:t>
            </w:r>
            <w:r w:rsidR="00E07C68" w:rsidRPr="00B974D5">
              <w:rPr>
                <w:bCs/>
                <w:sz w:val="24"/>
                <w:szCs w:val="24"/>
                <w:lang w:val="ru-RU"/>
              </w:rPr>
              <w:t xml:space="preserve">раду, др Михајловић је публиковао радове у најпрестижнијим међународним часописима, са укупним </w:t>
            </w:r>
            <w:r w:rsidR="00E07C68" w:rsidRPr="00B974D5">
              <w:rPr>
                <w:sz w:val="24"/>
                <w:szCs w:val="24"/>
                <w:lang w:val="sr-Cyrl-CS"/>
              </w:rPr>
              <w:t xml:space="preserve">импакт фактором </w:t>
            </w:r>
            <w:r w:rsidR="00E07C68" w:rsidRPr="00B974D5">
              <w:rPr>
                <w:sz w:val="24"/>
                <w:szCs w:val="24"/>
                <w:lang w:val="sr-Cyrl-RS"/>
              </w:rPr>
              <w:t>75,524</w:t>
            </w:r>
            <w:r w:rsidR="00E07C68" w:rsidRPr="00B974D5">
              <w:rPr>
                <w:sz w:val="24"/>
                <w:szCs w:val="24"/>
                <w:lang w:val="sr-Cyrl-CS"/>
              </w:rPr>
              <w:t xml:space="preserve">; са преко 400 хетероцитата и </w:t>
            </w:r>
            <w:r w:rsidR="00E07C68" w:rsidRPr="00B974D5">
              <w:rPr>
                <w:i/>
                <w:iCs/>
                <w:sz w:val="24"/>
                <w:szCs w:val="24"/>
                <w:lang w:val="sr-Cyrl-CS"/>
              </w:rPr>
              <w:t>h-</w:t>
            </w:r>
            <w:r w:rsidR="00E07C68" w:rsidRPr="00B974D5">
              <w:rPr>
                <w:sz w:val="24"/>
                <w:szCs w:val="24"/>
                <w:lang w:val="sr-Cyrl-CS"/>
              </w:rPr>
              <w:t>индекс</w:t>
            </w:r>
            <w:r w:rsidR="00E07C68" w:rsidRPr="00B974D5">
              <w:rPr>
                <w:sz w:val="24"/>
                <w:szCs w:val="24"/>
                <w:lang w:val="sr-Cyrl-RS"/>
              </w:rPr>
              <w:t>ом</w:t>
            </w:r>
            <w:r w:rsidR="00E07C68" w:rsidRPr="00B974D5">
              <w:rPr>
                <w:sz w:val="24"/>
                <w:szCs w:val="24"/>
                <w:lang w:val="sr-Cyrl-CS"/>
              </w:rPr>
              <w:t xml:space="preserve"> 9.</w:t>
            </w:r>
            <w:r w:rsidR="00E30C41" w:rsidRPr="00B974D5">
              <w:rPr>
                <w:rFonts w:eastAsia="Calibri"/>
                <w:sz w:val="24"/>
                <w:szCs w:val="24"/>
                <w:lang w:val="sr-Cyrl-RS"/>
              </w:rPr>
              <w:t xml:space="preserve"> </w:t>
            </w:r>
          </w:p>
          <w:p w14:paraId="3C7AB3CD" w14:textId="4470D1F2" w:rsidR="00635C18" w:rsidRPr="00B974D5" w:rsidRDefault="00942BA0" w:rsidP="00EF4F1D">
            <w:pPr>
              <w:pBdr>
                <w:top w:val="single" w:sz="4" w:space="1" w:color="auto"/>
                <w:left w:val="single" w:sz="4" w:space="4" w:color="auto"/>
                <w:bottom w:val="single" w:sz="4" w:space="1" w:color="auto"/>
                <w:right w:val="single" w:sz="4" w:space="4" w:color="auto"/>
              </w:pBdr>
              <w:jc w:val="both"/>
              <w:rPr>
                <w:rFonts w:eastAsia="Calibri"/>
                <w:sz w:val="24"/>
                <w:szCs w:val="24"/>
                <w:lang w:val="sr-Cyrl-CS"/>
              </w:rPr>
            </w:pPr>
            <w:r w:rsidRPr="00B974D5">
              <w:rPr>
                <w:bCs/>
                <w:sz w:val="24"/>
                <w:szCs w:val="24"/>
                <w:lang w:val="ru-RU"/>
              </w:rPr>
              <w:t>П</w:t>
            </w:r>
            <w:r w:rsidR="00DA414C" w:rsidRPr="00B974D5">
              <w:rPr>
                <w:bCs/>
                <w:sz w:val="24"/>
                <w:szCs w:val="24"/>
                <w:lang w:val="ru-RU"/>
              </w:rPr>
              <w:t>едагошк</w:t>
            </w:r>
            <w:r w:rsidRPr="00B974D5">
              <w:rPr>
                <w:bCs/>
                <w:sz w:val="24"/>
                <w:szCs w:val="24"/>
                <w:lang w:val="ru-RU"/>
              </w:rPr>
              <w:t>и</w:t>
            </w:r>
            <w:r w:rsidR="00DA414C" w:rsidRPr="00B974D5">
              <w:rPr>
                <w:bCs/>
                <w:sz w:val="24"/>
                <w:szCs w:val="24"/>
                <w:lang w:val="ru-RU"/>
              </w:rPr>
              <w:t xml:space="preserve"> рад др Михајловића </w:t>
            </w:r>
            <w:r w:rsidR="008315D4" w:rsidRPr="00B974D5">
              <w:rPr>
                <w:bCs/>
                <w:sz w:val="24"/>
                <w:szCs w:val="24"/>
                <w:lang w:val="ru-RU"/>
              </w:rPr>
              <w:t>се огледа у одржавању наставе на бројним предметима основних и докторских академских студија</w:t>
            </w:r>
            <w:r w:rsidR="00445734" w:rsidRPr="00B974D5">
              <w:rPr>
                <w:bCs/>
                <w:sz w:val="24"/>
                <w:szCs w:val="24"/>
                <w:lang w:val="ru-RU"/>
              </w:rPr>
              <w:t xml:space="preserve"> Медицинског факултета Фоча</w:t>
            </w:r>
            <w:r w:rsidR="001B2B42" w:rsidRPr="00B974D5">
              <w:rPr>
                <w:bCs/>
                <w:sz w:val="24"/>
                <w:szCs w:val="24"/>
                <w:lang w:val="ru-RU"/>
              </w:rPr>
              <w:t xml:space="preserve">, као и </w:t>
            </w:r>
            <w:r w:rsidR="001B2B42" w:rsidRPr="00B974D5">
              <w:rPr>
                <w:rFonts w:eastAsia="Calibri"/>
                <w:sz w:val="24"/>
                <w:szCs w:val="24"/>
                <w:lang w:val="sr-Cyrl-CS"/>
              </w:rPr>
              <w:t>резултати</w:t>
            </w:r>
            <w:r w:rsidR="00445734" w:rsidRPr="00B974D5">
              <w:rPr>
                <w:rFonts w:eastAsia="Calibri"/>
                <w:sz w:val="24"/>
                <w:szCs w:val="24"/>
                <w:lang w:val="sr-Cyrl-CS"/>
              </w:rPr>
              <w:t>ма</w:t>
            </w:r>
            <w:r w:rsidR="001B2B42" w:rsidRPr="00B974D5">
              <w:rPr>
                <w:rFonts w:eastAsia="Calibri"/>
                <w:sz w:val="24"/>
                <w:szCs w:val="24"/>
                <w:lang w:val="sr-Cyrl-CS"/>
              </w:rPr>
              <w:t xml:space="preserve"> студентских анкета</w:t>
            </w:r>
            <w:r w:rsidR="00B3359C" w:rsidRPr="00B974D5">
              <w:rPr>
                <w:rFonts w:eastAsia="Calibri"/>
                <w:sz w:val="24"/>
                <w:szCs w:val="24"/>
                <w:lang w:val="sr-Cyrl-CS"/>
              </w:rPr>
              <w:t>.</w:t>
            </w:r>
          </w:p>
          <w:p w14:paraId="0C432FE3" w14:textId="77777777" w:rsidR="005D717C" w:rsidRPr="00B974D5" w:rsidRDefault="00690A2A" w:rsidP="00EF4F1D">
            <w:pPr>
              <w:pBdr>
                <w:top w:val="single" w:sz="4" w:space="1" w:color="auto"/>
                <w:left w:val="single" w:sz="4" w:space="4" w:color="auto"/>
                <w:bottom w:val="single" w:sz="4" w:space="1" w:color="auto"/>
                <w:right w:val="single" w:sz="4" w:space="4" w:color="auto"/>
              </w:pBdr>
              <w:jc w:val="both"/>
              <w:rPr>
                <w:sz w:val="24"/>
                <w:szCs w:val="24"/>
              </w:rPr>
            </w:pP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основу</w:t>
            </w:r>
            <w:proofErr w:type="spellEnd"/>
            <w:r w:rsidRPr="00B974D5">
              <w:rPr>
                <w:sz w:val="24"/>
                <w:szCs w:val="24"/>
              </w:rPr>
              <w:t xml:space="preserve"> </w:t>
            </w:r>
            <w:proofErr w:type="spellStart"/>
            <w:r w:rsidRPr="00B974D5">
              <w:rPr>
                <w:sz w:val="24"/>
                <w:szCs w:val="24"/>
              </w:rPr>
              <w:t>увида</w:t>
            </w:r>
            <w:proofErr w:type="spellEnd"/>
            <w:r w:rsidRPr="00B974D5">
              <w:rPr>
                <w:sz w:val="24"/>
                <w:szCs w:val="24"/>
              </w:rPr>
              <w:t xml:space="preserve"> у </w:t>
            </w:r>
            <w:proofErr w:type="spellStart"/>
            <w:r w:rsidRPr="00B974D5">
              <w:rPr>
                <w:sz w:val="24"/>
                <w:szCs w:val="24"/>
              </w:rPr>
              <w:t>целокупну</w:t>
            </w:r>
            <w:proofErr w:type="spellEnd"/>
            <w:r w:rsidRPr="00B974D5">
              <w:rPr>
                <w:sz w:val="24"/>
                <w:szCs w:val="24"/>
              </w:rPr>
              <w:t xml:space="preserve"> </w:t>
            </w:r>
            <w:proofErr w:type="spellStart"/>
            <w:r w:rsidRPr="00B974D5">
              <w:rPr>
                <w:sz w:val="24"/>
                <w:szCs w:val="24"/>
              </w:rPr>
              <w:t>научноистраживачку</w:t>
            </w:r>
            <w:proofErr w:type="spellEnd"/>
            <w:r w:rsidRPr="00B974D5">
              <w:rPr>
                <w:sz w:val="24"/>
                <w:szCs w:val="24"/>
              </w:rPr>
              <w:t xml:space="preserve">, </w:t>
            </w:r>
            <w:proofErr w:type="spellStart"/>
            <w:r w:rsidRPr="00B974D5">
              <w:rPr>
                <w:sz w:val="24"/>
                <w:szCs w:val="24"/>
              </w:rPr>
              <w:t>образовну</w:t>
            </w:r>
            <w:proofErr w:type="spellEnd"/>
            <w:r w:rsidRPr="00B974D5">
              <w:rPr>
                <w:sz w:val="24"/>
                <w:szCs w:val="24"/>
              </w:rPr>
              <w:t xml:space="preserve"> и </w:t>
            </w:r>
            <w:proofErr w:type="spellStart"/>
            <w:r w:rsidRPr="00B974D5">
              <w:rPr>
                <w:sz w:val="24"/>
                <w:szCs w:val="24"/>
              </w:rPr>
              <w:t>стручну</w:t>
            </w:r>
            <w:proofErr w:type="spellEnd"/>
            <w:r w:rsidRPr="00B974D5">
              <w:rPr>
                <w:sz w:val="24"/>
                <w:szCs w:val="24"/>
              </w:rPr>
              <w:t xml:space="preserve"> </w:t>
            </w:r>
            <w:proofErr w:type="spellStart"/>
            <w:r w:rsidRPr="00B974D5">
              <w:rPr>
                <w:sz w:val="24"/>
                <w:szCs w:val="24"/>
              </w:rPr>
              <w:t>активност</w:t>
            </w:r>
            <w:proofErr w:type="spellEnd"/>
            <w:r w:rsidRPr="00B974D5">
              <w:rPr>
                <w:sz w:val="24"/>
                <w:szCs w:val="24"/>
              </w:rPr>
              <w:t xml:space="preserve">, </w:t>
            </w:r>
            <w:proofErr w:type="spellStart"/>
            <w:r w:rsidRPr="00B974D5">
              <w:rPr>
                <w:sz w:val="24"/>
                <w:szCs w:val="24"/>
              </w:rPr>
              <w:t>мишљења</w:t>
            </w:r>
            <w:proofErr w:type="spellEnd"/>
            <w:r w:rsidRPr="00B974D5">
              <w:rPr>
                <w:sz w:val="24"/>
                <w:szCs w:val="24"/>
              </w:rPr>
              <w:t xml:space="preserve"> </w:t>
            </w:r>
            <w:proofErr w:type="spellStart"/>
            <w:r w:rsidRPr="00B974D5">
              <w:rPr>
                <w:sz w:val="24"/>
                <w:szCs w:val="24"/>
              </w:rPr>
              <w:t>смо</w:t>
            </w:r>
            <w:proofErr w:type="spellEnd"/>
            <w:r w:rsidRPr="00B974D5">
              <w:rPr>
                <w:sz w:val="24"/>
                <w:szCs w:val="24"/>
              </w:rPr>
              <w:t xml:space="preserve"> </w:t>
            </w:r>
            <w:proofErr w:type="spellStart"/>
            <w:r w:rsidRPr="00B974D5">
              <w:rPr>
                <w:sz w:val="24"/>
                <w:szCs w:val="24"/>
              </w:rPr>
              <w:t>да</w:t>
            </w:r>
            <w:proofErr w:type="spellEnd"/>
            <w:r w:rsidRPr="00B974D5">
              <w:rPr>
                <w:sz w:val="24"/>
                <w:szCs w:val="24"/>
              </w:rPr>
              <w:t xml:space="preserve"> </w:t>
            </w:r>
            <w:proofErr w:type="spellStart"/>
            <w:r w:rsidRPr="00B974D5">
              <w:rPr>
                <w:sz w:val="24"/>
                <w:szCs w:val="24"/>
              </w:rPr>
              <w:t>је</w:t>
            </w:r>
            <w:proofErr w:type="spellEnd"/>
            <w:r w:rsidRPr="00B974D5">
              <w:rPr>
                <w:sz w:val="24"/>
                <w:szCs w:val="24"/>
              </w:rPr>
              <w:t xml:space="preserve"> </w:t>
            </w:r>
            <w:proofErr w:type="spellStart"/>
            <w:r w:rsidRPr="00B974D5">
              <w:rPr>
                <w:sz w:val="24"/>
                <w:szCs w:val="24"/>
              </w:rPr>
              <w:t>др</w:t>
            </w:r>
            <w:proofErr w:type="spellEnd"/>
            <w:r w:rsidRPr="00B974D5">
              <w:rPr>
                <w:sz w:val="24"/>
                <w:szCs w:val="24"/>
              </w:rPr>
              <w:t xml:space="preserve"> </w:t>
            </w:r>
            <w:r w:rsidRPr="00B974D5">
              <w:rPr>
                <w:sz w:val="24"/>
                <w:szCs w:val="24"/>
                <w:lang w:val="sr-Cyrl-RS"/>
              </w:rPr>
              <w:t>Душан Михајловић</w:t>
            </w:r>
            <w:r w:rsidRPr="00B974D5">
              <w:rPr>
                <w:sz w:val="24"/>
                <w:szCs w:val="24"/>
              </w:rPr>
              <w:t xml:space="preserve">, </w:t>
            </w:r>
            <w:r w:rsidRPr="00B974D5">
              <w:rPr>
                <w:sz w:val="24"/>
                <w:szCs w:val="24"/>
                <w:lang w:val="sr-Cyrl-RS"/>
              </w:rPr>
              <w:t xml:space="preserve">доцент </w:t>
            </w: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Медицинском</w:t>
            </w:r>
            <w:proofErr w:type="spellEnd"/>
            <w:r w:rsidRPr="00B974D5">
              <w:rPr>
                <w:sz w:val="24"/>
                <w:szCs w:val="24"/>
              </w:rPr>
              <w:t xml:space="preserve"> </w:t>
            </w:r>
            <w:proofErr w:type="spellStart"/>
            <w:r w:rsidRPr="00B974D5">
              <w:rPr>
                <w:sz w:val="24"/>
                <w:szCs w:val="24"/>
              </w:rPr>
              <w:t>факултету</w:t>
            </w:r>
            <w:proofErr w:type="spellEnd"/>
            <w:r w:rsidRPr="00B974D5">
              <w:rPr>
                <w:sz w:val="24"/>
                <w:szCs w:val="24"/>
              </w:rPr>
              <w:t xml:space="preserve"> </w:t>
            </w:r>
            <w:proofErr w:type="spellStart"/>
            <w:r w:rsidRPr="00B974D5">
              <w:rPr>
                <w:sz w:val="24"/>
                <w:szCs w:val="24"/>
              </w:rPr>
              <w:t>Фоча</w:t>
            </w:r>
            <w:proofErr w:type="spellEnd"/>
            <w:r w:rsidRPr="00B974D5">
              <w:rPr>
                <w:sz w:val="24"/>
                <w:szCs w:val="24"/>
              </w:rPr>
              <w:t xml:space="preserve">, у </w:t>
            </w:r>
            <w:proofErr w:type="spellStart"/>
            <w:r w:rsidRPr="00B974D5">
              <w:rPr>
                <w:sz w:val="24"/>
                <w:szCs w:val="24"/>
              </w:rPr>
              <w:t>свом</w:t>
            </w:r>
            <w:proofErr w:type="spellEnd"/>
            <w:r w:rsidRPr="00B974D5">
              <w:rPr>
                <w:sz w:val="24"/>
                <w:szCs w:val="24"/>
              </w:rPr>
              <w:t xml:space="preserve"> </w:t>
            </w:r>
            <w:proofErr w:type="spellStart"/>
            <w:r w:rsidRPr="00B974D5">
              <w:rPr>
                <w:sz w:val="24"/>
                <w:szCs w:val="24"/>
              </w:rPr>
              <w:t>досадашњем</w:t>
            </w:r>
            <w:proofErr w:type="spellEnd"/>
            <w:r w:rsidRPr="00B974D5">
              <w:rPr>
                <w:sz w:val="24"/>
                <w:szCs w:val="24"/>
              </w:rPr>
              <w:t xml:space="preserve"> </w:t>
            </w:r>
            <w:proofErr w:type="spellStart"/>
            <w:r w:rsidRPr="00B974D5">
              <w:rPr>
                <w:sz w:val="24"/>
                <w:szCs w:val="24"/>
              </w:rPr>
              <w:t>раду</w:t>
            </w:r>
            <w:proofErr w:type="spellEnd"/>
            <w:r w:rsidRPr="00B974D5">
              <w:rPr>
                <w:sz w:val="24"/>
                <w:szCs w:val="24"/>
              </w:rPr>
              <w:t xml:space="preserve"> </w:t>
            </w:r>
            <w:proofErr w:type="spellStart"/>
            <w:r w:rsidRPr="00B974D5">
              <w:rPr>
                <w:sz w:val="24"/>
                <w:szCs w:val="24"/>
              </w:rPr>
              <w:t>постиг</w:t>
            </w:r>
            <w:proofErr w:type="spellEnd"/>
            <w:r w:rsidRPr="00B974D5">
              <w:rPr>
                <w:sz w:val="24"/>
                <w:szCs w:val="24"/>
                <w:lang w:val="sr-Cyrl-RS"/>
              </w:rPr>
              <w:t>ао</w:t>
            </w:r>
            <w:r w:rsidRPr="00B974D5">
              <w:rPr>
                <w:sz w:val="24"/>
                <w:szCs w:val="24"/>
              </w:rPr>
              <w:t xml:space="preserve"> </w:t>
            </w:r>
            <w:proofErr w:type="spellStart"/>
            <w:r w:rsidRPr="00B974D5">
              <w:rPr>
                <w:sz w:val="24"/>
                <w:szCs w:val="24"/>
              </w:rPr>
              <w:t>запажене</w:t>
            </w:r>
            <w:proofErr w:type="spellEnd"/>
            <w:r w:rsidRPr="00B974D5">
              <w:rPr>
                <w:sz w:val="24"/>
                <w:szCs w:val="24"/>
              </w:rPr>
              <w:t xml:space="preserve"> </w:t>
            </w:r>
            <w:proofErr w:type="spellStart"/>
            <w:r w:rsidRPr="00B974D5">
              <w:rPr>
                <w:sz w:val="24"/>
                <w:szCs w:val="24"/>
              </w:rPr>
              <w:t>научне</w:t>
            </w:r>
            <w:proofErr w:type="spellEnd"/>
            <w:r w:rsidRPr="00B974D5">
              <w:rPr>
                <w:sz w:val="24"/>
                <w:szCs w:val="24"/>
              </w:rPr>
              <w:t xml:space="preserve">, </w:t>
            </w:r>
            <w:proofErr w:type="spellStart"/>
            <w:r w:rsidRPr="00B974D5">
              <w:rPr>
                <w:sz w:val="24"/>
                <w:szCs w:val="24"/>
              </w:rPr>
              <w:t>педагошке</w:t>
            </w:r>
            <w:proofErr w:type="spellEnd"/>
            <w:r w:rsidRPr="00B974D5">
              <w:rPr>
                <w:sz w:val="24"/>
                <w:szCs w:val="24"/>
              </w:rPr>
              <w:t xml:space="preserve"> и </w:t>
            </w:r>
            <w:proofErr w:type="spellStart"/>
            <w:r w:rsidRPr="00B974D5">
              <w:rPr>
                <w:sz w:val="24"/>
                <w:szCs w:val="24"/>
              </w:rPr>
              <w:t>стручне</w:t>
            </w:r>
            <w:proofErr w:type="spellEnd"/>
            <w:r w:rsidRPr="00B974D5">
              <w:rPr>
                <w:sz w:val="24"/>
                <w:szCs w:val="24"/>
              </w:rPr>
              <w:t xml:space="preserve"> </w:t>
            </w:r>
            <w:proofErr w:type="spellStart"/>
            <w:r w:rsidRPr="00B974D5">
              <w:rPr>
                <w:sz w:val="24"/>
                <w:szCs w:val="24"/>
              </w:rPr>
              <w:t>резултате</w:t>
            </w:r>
            <w:proofErr w:type="spellEnd"/>
            <w:r w:rsidRPr="00B974D5">
              <w:rPr>
                <w:sz w:val="24"/>
                <w:szCs w:val="24"/>
              </w:rPr>
              <w:t xml:space="preserve">, </w:t>
            </w:r>
            <w:proofErr w:type="spellStart"/>
            <w:r w:rsidRPr="00B974D5">
              <w:rPr>
                <w:sz w:val="24"/>
                <w:szCs w:val="24"/>
              </w:rPr>
              <w:t>који</w:t>
            </w:r>
            <w:proofErr w:type="spellEnd"/>
            <w:r w:rsidRPr="00B974D5">
              <w:rPr>
                <w:sz w:val="24"/>
                <w:szCs w:val="24"/>
              </w:rPr>
              <w:t xml:space="preserve"> </w:t>
            </w:r>
            <w:r w:rsidR="008F5203" w:rsidRPr="00B974D5">
              <w:rPr>
                <w:sz w:val="24"/>
                <w:szCs w:val="24"/>
                <w:lang w:val="sr-Cyrl-RS"/>
              </w:rPr>
              <w:t>га</w:t>
            </w:r>
            <w:r w:rsidRPr="00B974D5">
              <w:rPr>
                <w:sz w:val="24"/>
                <w:szCs w:val="24"/>
              </w:rPr>
              <w:t xml:space="preserve"> </w:t>
            </w:r>
            <w:proofErr w:type="spellStart"/>
            <w:r w:rsidRPr="00B974D5">
              <w:rPr>
                <w:sz w:val="24"/>
                <w:szCs w:val="24"/>
              </w:rPr>
              <w:t>квалификују</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избор</w:t>
            </w:r>
            <w:proofErr w:type="spellEnd"/>
            <w:r w:rsidRPr="00B974D5">
              <w:rPr>
                <w:sz w:val="24"/>
                <w:szCs w:val="24"/>
              </w:rPr>
              <w:t xml:space="preserve"> у </w:t>
            </w:r>
            <w:proofErr w:type="spellStart"/>
            <w:r w:rsidRPr="00B974D5">
              <w:rPr>
                <w:sz w:val="24"/>
                <w:szCs w:val="24"/>
              </w:rPr>
              <w:t>више</w:t>
            </w:r>
            <w:proofErr w:type="spellEnd"/>
            <w:r w:rsidRPr="00B974D5">
              <w:rPr>
                <w:sz w:val="24"/>
                <w:szCs w:val="24"/>
              </w:rPr>
              <w:t xml:space="preserve"> </w:t>
            </w:r>
            <w:proofErr w:type="spellStart"/>
            <w:r w:rsidRPr="00B974D5">
              <w:rPr>
                <w:sz w:val="24"/>
                <w:szCs w:val="24"/>
              </w:rPr>
              <w:t>звање</w:t>
            </w:r>
            <w:proofErr w:type="spellEnd"/>
            <w:r w:rsidRPr="00B974D5">
              <w:rPr>
                <w:sz w:val="24"/>
                <w:szCs w:val="24"/>
              </w:rPr>
              <w:t xml:space="preserve">. </w:t>
            </w:r>
          </w:p>
          <w:p w14:paraId="11198C36" w14:textId="2A7E2C74" w:rsidR="00EF4F1D" w:rsidRPr="00B974D5" w:rsidRDefault="00690A2A" w:rsidP="00EF4F1D">
            <w:pPr>
              <w:pBdr>
                <w:top w:val="single" w:sz="4" w:space="1" w:color="auto"/>
                <w:left w:val="single" w:sz="4" w:space="4" w:color="auto"/>
                <w:bottom w:val="single" w:sz="4" w:space="1" w:color="auto"/>
                <w:right w:val="single" w:sz="4" w:space="4" w:color="auto"/>
              </w:pBdr>
              <w:jc w:val="both"/>
              <w:rPr>
                <w:rFonts w:eastAsia="Calibri"/>
                <w:sz w:val="24"/>
                <w:szCs w:val="24"/>
                <w:lang w:val="sr-Cyrl-RS"/>
              </w:rPr>
            </w:pPr>
            <w:proofErr w:type="spellStart"/>
            <w:r w:rsidRPr="00B974D5">
              <w:rPr>
                <w:sz w:val="24"/>
                <w:szCs w:val="24"/>
              </w:rPr>
              <w:t>Чланови</w:t>
            </w:r>
            <w:proofErr w:type="spellEnd"/>
            <w:r w:rsidRPr="00B974D5">
              <w:rPr>
                <w:sz w:val="24"/>
                <w:szCs w:val="24"/>
              </w:rPr>
              <w:t xml:space="preserve"> </w:t>
            </w:r>
            <w:proofErr w:type="spellStart"/>
            <w:r w:rsidRPr="00B974D5">
              <w:rPr>
                <w:sz w:val="24"/>
                <w:szCs w:val="24"/>
              </w:rPr>
              <w:t>Комисије</w:t>
            </w:r>
            <w:proofErr w:type="spellEnd"/>
            <w:r w:rsidRPr="00B974D5">
              <w:rPr>
                <w:sz w:val="24"/>
                <w:szCs w:val="24"/>
              </w:rPr>
              <w:t xml:space="preserve"> </w:t>
            </w:r>
            <w:proofErr w:type="spellStart"/>
            <w:r w:rsidRPr="00B974D5">
              <w:rPr>
                <w:sz w:val="24"/>
                <w:szCs w:val="24"/>
              </w:rPr>
              <w:t>са</w:t>
            </w:r>
            <w:proofErr w:type="spellEnd"/>
            <w:r w:rsidRPr="00B974D5">
              <w:rPr>
                <w:sz w:val="24"/>
                <w:szCs w:val="24"/>
              </w:rPr>
              <w:t xml:space="preserve"> </w:t>
            </w:r>
            <w:proofErr w:type="spellStart"/>
            <w:r w:rsidRPr="00B974D5">
              <w:rPr>
                <w:sz w:val="24"/>
                <w:szCs w:val="24"/>
              </w:rPr>
              <w:t>задовољством</w:t>
            </w:r>
            <w:proofErr w:type="spellEnd"/>
            <w:r w:rsidRPr="00B974D5">
              <w:rPr>
                <w:sz w:val="24"/>
                <w:szCs w:val="24"/>
              </w:rPr>
              <w:t xml:space="preserve"> и </w:t>
            </w:r>
            <w:proofErr w:type="spellStart"/>
            <w:r w:rsidRPr="00B974D5">
              <w:rPr>
                <w:sz w:val="24"/>
                <w:szCs w:val="24"/>
              </w:rPr>
              <w:t>једногласно</w:t>
            </w:r>
            <w:proofErr w:type="spellEnd"/>
            <w:r w:rsidRPr="00B974D5">
              <w:rPr>
                <w:sz w:val="24"/>
                <w:szCs w:val="24"/>
              </w:rPr>
              <w:t xml:space="preserve"> </w:t>
            </w:r>
            <w:proofErr w:type="spellStart"/>
            <w:r w:rsidRPr="00B974D5">
              <w:rPr>
                <w:sz w:val="24"/>
                <w:szCs w:val="24"/>
              </w:rPr>
              <w:t>предлажу</w:t>
            </w:r>
            <w:proofErr w:type="spellEnd"/>
            <w:r w:rsidRPr="00B974D5">
              <w:rPr>
                <w:sz w:val="24"/>
                <w:szCs w:val="24"/>
              </w:rPr>
              <w:t xml:space="preserve"> </w:t>
            </w:r>
            <w:proofErr w:type="spellStart"/>
            <w:r w:rsidR="004653C7" w:rsidRPr="00B974D5">
              <w:rPr>
                <w:sz w:val="24"/>
                <w:szCs w:val="24"/>
              </w:rPr>
              <w:t>Наставно</w:t>
            </w:r>
            <w:proofErr w:type="spellEnd"/>
            <w:r w:rsidR="004653C7" w:rsidRPr="00B974D5">
              <w:rPr>
                <w:sz w:val="24"/>
                <w:szCs w:val="24"/>
              </w:rPr>
              <w:t xml:space="preserve"> </w:t>
            </w:r>
            <w:proofErr w:type="spellStart"/>
            <w:r w:rsidR="004653C7" w:rsidRPr="00B974D5">
              <w:rPr>
                <w:sz w:val="24"/>
                <w:szCs w:val="24"/>
              </w:rPr>
              <w:t>научном</w:t>
            </w:r>
            <w:proofErr w:type="spellEnd"/>
            <w:r w:rsidR="004653C7" w:rsidRPr="00B974D5">
              <w:rPr>
                <w:sz w:val="24"/>
                <w:szCs w:val="24"/>
              </w:rPr>
              <w:t xml:space="preserve"> </w:t>
            </w:r>
            <w:proofErr w:type="spellStart"/>
            <w:r w:rsidR="004653C7" w:rsidRPr="00B974D5">
              <w:rPr>
                <w:sz w:val="24"/>
                <w:szCs w:val="24"/>
              </w:rPr>
              <w:t>већу</w:t>
            </w:r>
            <w:proofErr w:type="spellEnd"/>
            <w:r w:rsidR="004653C7" w:rsidRPr="00B974D5">
              <w:rPr>
                <w:sz w:val="24"/>
                <w:szCs w:val="24"/>
              </w:rPr>
              <w:t xml:space="preserve"> </w:t>
            </w:r>
            <w:proofErr w:type="spellStart"/>
            <w:r w:rsidR="004653C7" w:rsidRPr="00B974D5">
              <w:rPr>
                <w:sz w:val="24"/>
                <w:szCs w:val="24"/>
              </w:rPr>
              <w:t>Медицинског</w:t>
            </w:r>
            <w:proofErr w:type="spellEnd"/>
            <w:r w:rsidR="004653C7" w:rsidRPr="00B974D5">
              <w:rPr>
                <w:sz w:val="24"/>
                <w:szCs w:val="24"/>
              </w:rPr>
              <w:t xml:space="preserve"> </w:t>
            </w:r>
            <w:proofErr w:type="spellStart"/>
            <w:r w:rsidR="004653C7" w:rsidRPr="00B974D5">
              <w:rPr>
                <w:sz w:val="24"/>
                <w:szCs w:val="24"/>
              </w:rPr>
              <w:t>факултета</w:t>
            </w:r>
            <w:proofErr w:type="spellEnd"/>
            <w:r w:rsidR="004653C7" w:rsidRPr="00B974D5">
              <w:rPr>
                <w:sz w:val="24"/>
                <w:szCs w:val="24"/>
              </w:rPr>
              <w:t xml:space="preserve"> </w:t>
            </w:r>
            <w:proofErr w:type="spellStart"/>
            <w:r w:rsidR="004653C7" w:rsidRPr="00B974D5">
              <w:rPr>
                <w:sz w:val="24"/>
                <w:szCs w:val="24"/>
              </w:rPr>
              <w:t>Фоча</w:t>
            </w:r>
            <w:proofErr w:type="spellEnd"/>
            <w:r w:rsidR="004653C7" w:rsidRPr="00B974D5">
              <w:rPr>
                <w:sz w:val="24"/>
                <w:szCs w:val="24"/>
              </w:rPr>
              <w:t xml:space="preserve">, </w:t>
            </w:r>
            <w:proofErr w:type="spellStart"/>
            <w:r w:rsidR="004653C7" w:rsidRPr="00B974D5">
              <w:rPr>
                <w:sz w:val="24"/>
                <w:szCs w:val="24"/>
              </w:rPr>
              <w:t>Универзитета</w:t>
            </w:r>
            <w:proofErr w:type="spellEnd"/>
            <w:r w:rsidR="004653C7" w:rsidRPr="00B974D5">
              <w:rPr>
                <w:sz w:val="24"/>
                <w:szCs w:val="24"/>
              </w:rPr>
              <w:t xml:space="preserve"> у </w:t>
            </w:r>
            <w:proofErr w:type="spellStart"/>
            <w:r w:rsidR="004653C7" w:rsidRPr="00B974D5">
              <w:rPr>
                <w:sz w:val="24"/>
                <w:szCs w:val="24"/>
              </w:rPr>
              <w:t>Источном</w:t>
            </w:r>
            <w:proofErr w:type="spellEnd"/>
            <w:r w:rsidR="004653C7" w:rsidRPr="00B974D5">
              <w:rPr>
                <w:sz w:val="24"/>
                <w:szCs w:val="24"/>
              </w:rPr>
              <w:t xml:space="preserve"> </w:t>
            </w:r>
            <w:proofErr w:type="spellStart"/>
            <w:r w:rsidR="004653C7" w:rsidRPr="00B974D5">
              <w:rPr>
                <w:sz w:val="24"/>
                <w:szCs w:val="24"/>
              </w:rPr>
              <w:t>Сарајеву</w:t>
            </w:r>
            <w:proofErr w:type="spellEnd"/>
            <w:r w:rsidR="004653C7" w:rsidRPr="00B974D5">
              <w:rPr>
                <w:sz w:val="24"/>
                <w:szCs w:val="24"/>
              </w:rPr>
              <w:t xml:space="preserve"> и </w:t>
            </w:r>
            <w:proofErr w:type="spellStart"/>
            <w:r w:rsidR="004653C7" w:rsidRPr="00B974D5">
              <w:rPr>
                <w:sz w:val="24"/>
                <w:szCs w:val="24"/>
              </w:rPr>
              <w:t>Сенату</w:t>
            </w:r>
            <w:proofErr w:type="spellEnd"/>
            <w:r w:rsidR="004653C7" w:rsidRPr="00B974D5">
              <w:rPr>
                <w:sz w:val="24"/>
                <w:szCs w:val="24"/>
              </w:rPr>
              <w:t xml:space="preserve"> </w:t>
            </w:r>
            <w:proofErr w:type="spellStart"/>
            <w:r w:rsidR="004653C7" w:rsidRPr="00B974D5">
              <w:rPr>
                <w:sz w:val="24"/>
                <w:szCs w:val="24"/>
              </w:rPr>
              <w:t>Универзитета</w:t>
            </w:r>
            <w:proofErr w:type="spellEnd"/>
            <w:r w:rsidR="004653C7" w:rsidRPr="00B974D5">
              <w:rPr>
                <w:sz w:val="24"/>
                <w:szCs w:val="24"/>
              </w:rPr>
              <w:t xml:space="preserve"> у </w:t>
            </w:r>
            <w:proofErr w:type="spellStart"/>
            <w:r w:rsidR="004653C7" w:rsidRPr="00B974D5">
              <w:rPr>
                <w:sz w:val="24"/>
                <w:szCs w:val="24"/>
              </w:rPr>
              <w:t>Источном</w:t>
            </w:r>
            <w:proofErr w:type="spellEnd"/>
            <w:r w:rsidR="004653C7" w:rsidRPr="00B974D5">
              <w:rPr>
                <w:sz w:val="24"/>
                <w:szCs w:val="24"/>
              </w:rPr>
              <w:t xml:space="preserve"> </w:t>
            </w:r>
            <w:proofErr w:type="spellStart"/>
            <w:r w:rsidR="004653C7" w:rsidRPr="00B974D5">
              <w:rPr>
                <w:sz w:val="24"/>
                <w:szCs w:val="24"/>
              </w:rPr>
              <w:t>Сарајеву</w:t>
            </w:r>
            <w:proofErr w:type="spellEnd"/>
            <w:r w:rsidR="004653C7" w:rsidRPr="00B974D5">
              <w:rPr>
                <w:sz w:val="24"/>
                <w:szCs w:val="24"/>
              </w:rPr>
              <w:t xml:space="preserve">, </w:t>
            </w:r>
            <w:proofErr w:type="spellStart"/>
            <w:r w:rsidR="004653C7" w:rsidRPr="00B974D5">
              <w:rPr>
                <w:sz w:val="24"/>
                <w:szCs w:val="24"/>
              </w:rPr>
              <w:t>да</w:t>
            </w:r>
            <w:proofErr w:type="spellEnd"/>
            <w:r w:rsidR="004653C7" w:rsidRPr="00B974D5">
              <w:rPr>
                <w:sz w:val="24"/>
                <w:szCs w:val="24"/>
              </w:rPr>
              <w:t xml:space="preserve"> </w:t>
            </w:r>
            <w:proofErr w:type="spellStart"/>
            <w:r w:rsidR="004653C7" w:rsidRPr="00B974D5">
              <w:rPr>
                <w:sz w:val="24"/>
                <w:szCs w:val="24"/>
              </w:rPr>
              <w:t>се</w:t>
            </w:r>
            <w:proofErr w:type="spellEnd"/>
            <w:r w:rsidR="004653C7" w:rsidRPr="00B974D5">
              <w:rPr>
                <w:sz w:val="24"/>
                <w:szCs w:val="24"/>
              </w:rPr>
              <w:t xml:space="preserve"> </w:t>
            </w:r>
            <w:proofErr w:type="spellStart"/>
            <w:r w:rsidR="004653C7" w:rsidRPr="00B974D5">
              <w:rPr>
                <w:sz w:val="24"/>
                <w:szCs w:val="24"/>
              </w:rPr>
              <w:t>др</w:t>
            </w:r>
            <w:proofErr w:type="spellEnd"/>
            <w:r w:rsidR="004653C7" w:rsidRPr="00B974D5">
              <w:rPr>
                <w:sz w:val="24"/>
                <w:szCs w:val="24"/>
              </w:rPr>
              <w:t xml:space="preserve"> </w:t>
            </w:r>
            <w:r w:rsidR="004653C7" w:rsidRPr="00B974D5">
              <w:rPr>
                <w:sz w:val="24"/>
                <w:szCs w:val="24"/>
                <w:lang w:val="sr-Cyrl-RS"/>
              </w:rPr>
              <w:t>Душан Михајловић</w:t>
            </w:r>
            <w:r w:rsidR="004653C7" w:rsidRPr="00B974D5">
              <w:rPr>
                <w:sz w:val="24"/>
                <w:szCs w:val="24"/>
              </w:rPr>
              <w:t xml:space="preserve"> </w:t>
            </w:r>
            <w:proofErr w:type="spellStart"/>
            <w:r w:rsidR="004653C7" w:rsidRPr="00B974D5">
              <w:rPr>
                <w:sz w:val="24"/>
                <w:szCs w:val="24"/>
              </w:rPr>
              <w:t>изабере</w:t>
            </w:r>
            <w:proofErr w:type="spellEnd"/>
            <w:r w:rsidR="004653C7" w:rsidRPr="00B974D5">
              <w:rPr>
                <w:sz w:val="24"/>
                <w:szCs w:val="24"/>
              </w:rPr>
              <w:t xml:space="preserve"> у </w:t>
            </w:r>
            <w:proofErr w:type="spellStart"/>
            <w:r w:rsidR="004653C7" w:rsidRPr="00B974D5">
              <w:rPr>
                <w:sz w:val="24"/>
                <w:szCs w:val="24"/>
              </w:rPr>
              <w:t>академско</w:t>
            </w:r>
            <w:proofErr w:type="spellEnd"/>
            <w:r w:rsidR="004653C7" w:rsidRPr="00B974D5">
              <w:rPr>
                <w:sz w:val="24"/>
                <w:szCs w:val="24"/>
              </w:rPr>
              <w:t xml:space="preserve"> </w:t>
            </w:r>
            <w:proofErr w:type="spellStart"/>
            <w:r w:rsidR="004653C7" w:rsidRPr="00B974D5">
              <w:rPr>
                <w:sz w:val="24"/>
                <w:szCs w:val="24"/>
              </w:rPr>
              <w:t>звање</w:t>
            </w:r>
            <w:proofErr w:type="spellEnd"/>
            <w:r w:rsidR="004653C7" w:rsidRPr="00B974D5">
              <w:rPr>
                <w:sz w:val="24"/>
                <w:szCs w:val="24"/>
              </w:rPr>
              <w:t xml:space="preserve"> </w:t>
            </w:r>
            <w:proofErr w:type="spellStart"/>
            <w:r w:rsidR="004653C7" w:rsidRPr="00B974D5">
              <w:rPr>
                <w:sz w:val="24"/>
                <w:szCs w:val="24"/>
              </w:rPr>
              <w:t>ванредн</w:t>
            </w:r>
            <w:proofErr w:type="spellEnd"/>
            <w:r w:rsidR="006F685E" w:rsidRPr="00B974D5">
              <w:rPr>
                <w:sz w:val="24"/>
                <w:szCs w:val="24"/>
                <w:lang w:val="sr-Cyrl-RS"/>
              </w:rPr>
              <w:t>и</w:t>
            </w:r>
            <w:r w:rsidR="004653C7" w:rsidRPr="00B974D5">
              <w:rPr>
                <w:sz w:val="24"/>
                <w:szCs w:val="24"/>
              </w:rPr>
              <w:t xml:space="preserve"> </w:t>
            </w:r>
            <w:proofErr w:type="spellStart"/>
            <w:r w:rsidR="004653C7" w:rsidRPr="00B974D5">
              <w:rPr>
                <w:sz w:val="24"/>
                <w:szCs w:val="24"/>
              </w:rPr>
              <w:t>професор</w:t>
            </w:r>
            <w:proofErr w:type="spellEnd"/>
            <w:r w:rsidR="006F685E" w:rsidRPr="00B974D5">
              <w:rPr>
                <w:sz w:val="24"/>
                <w:szCs w:val="24"/>
                <w:lang w:val="sr-Cyrl-RS"/>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ужу</w:t>
            </w:r>
            <w:proofErr w:type="spellEnd"/>
            <w:r w:rsidRPr="00B974D5">
              <w:rPr>
                <w:sz w:val="24"/>
                <w:szCs w:val="24"/>
              </w:rPr>
              <w:t xml:space="preserve"> </w:t>
            </w:r>
            <w:proofErr w:type="spellStart"/>
            <w:r w:rsidRPr="00B974D5">
              <w:rPr>
                <w:sz w:val="24"/>
                <w:szCs w:val="24"/>
              </w:rPr>
              <w:t>научну</w:t>
            </w:r>
            <w:proofErr w:type="spellEnd"/>
            <w:r w:rsidRPr="00B974D5">
              <w:rPr>
                <w:sz w:val="24"/>
                <w:szCs w:val="24"/>
              </w:rPr>
              <w:t xml:space="preserve"> </w:t>
            </w:r>
            <w:proofErr w:type="spellStart"/>
            <w:r w:rsidRPr="00B974D5">
              <w:rPr>
                <w:sz w:val="24"/>
                <w:szCs w:val="24"/>
              </w:rPr>
              <w:t>област</w:t>
            </w:r>
            <w:proofErr w:type="spellEnd"/>
            <w:r w:rsidRPr="00B974D5">
              <w:rPr>
                <w:sz w:val="24"/>
                <w:szCs w:val="24"/>
              </w:rPr>
              <w:t xml:space="preserve"> </w:t>
            </w:r>
            <w:r w:rsidR="00ED6AD6" w:rsidRPr="00B974D5">
              <w:rPr>
                <w:rFonts w:eastAsia="Calibri"/>
                <w:sz w:val="24"/>
                <w:szCs w:val="24"/>
                <w:lang w:val="sr-Cyrl-CS"/>
              </w:rPr>
              <w:t>Дерматологија и венеричне болести</w:t>
            </w:r>
            <w:r w:rsidR="006F685E" w:rsidRPr="00B974D5">
              <w:rPr>
                <w:rFonts w:eastAsia="Calibri"/>
                <w:sz w:val="24"/>
                <w:szCs w:val="24"/>
                <w:lang w:val="sr-Cyrl-CS"/>
              </w:rPr>
              <w:t>.</w:t>
            </w:r>
            <w:r w:rsidRPr="00B974D5">
              <w:rPr>
                <w:sz w:val="24"/>
                <w:szCs w:val="24"/>
              </w:rPr>
              <w:t xml:space="preserve"> </w:t>
            </w:r>
          </w:p>
          <w:p w14:paraId="11198C38" w14:textId="77777777" w:rsidR="00EF4F1D" w:rsidRPr="00B974D5" w:rsidRDefault="00EF4F1D">
            <w:pPr>
              <w:pStyle w:val="TableParagraph"/>
              <w:ind w:left="105" w:right="192"/>
              <w:rPr>
                <w:sz w:val="24"/>
                <w:szCs w:val="24"/>
              </w:rPr>
            </w:pPr>
          </w:p>
          <w:p w14:paraId="11198C39" w14:textId="77777777" w:rsidR="00FC3DA3" w:rsidRPr="00B974D5" w:rsidRDefault="001655FD">
            <w:pPr>
              <w:pStyle w:val="TableParagraph"/>
              <w:ind w:left="105" w:right="192"/>
              <w:rPr>
                <w:sz w:val="24"/>
                <w:szCs w:val="24"/>
              </w:rPr>
            </w:pPr>
            <w:proofErr w:type="spellStart"/>
            <w:r w:rsidRPr="00B974D5">
              <w:rPr>
                <w:sz w:val="24"/>
                <w:szCs w:val="24"/>
              </w:rPr>
              <w:t>Приједлог</w:t>
            </w:r>
            <w:proofErr w:type="spellEnd"/>
            <w:r w:rsidRPr="00B974D5">
              <w:rPr>
                <w:sz w:val="24"/>
                <w:szCs w:val="24"/>
              </w:rPr>
              <w:t xml:space="preserve"> </w:t>
            </w:r>
            <w:proofErr w:type="spellStart"/>
            <w:r w:rsidRPr="00B974D5">
              <w:rPr>
                <w:sz w:val="24"/>
                <w:szCs w:val="24"/>
              </w:rPr>
              <w:t>кандидата</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избор</w:t>
            </w:r>
            <w:proofErr w:type="spellEnd"/>
            <w:r w:rsidRPr="00B974D5">
              <w:rPr>
                <w:sz w:val="24"/>
                <w:szCs w:val="24"/>
              </w:rPr>
              <w:t xml:space="preserve"> у </w:t>
            </w:r>
            <w:proofErr w:type="spellStart"/>
            <w:r w:rsidRPr="00B974D5">
              <w:rPr>
                <w:sz w:val="24"/>
                <w:szCs w:val="24"/>
              </w:rPr>
              <w:t>академско</w:t>
            </w:r>
            <w:proofErr w:type="spellEnd"/>
            <w:r w:rsidRPr="00B974D5">
              <w:rPr>
                <w:sz w:val="24"/>
                <w:szCs w:val="24"/>
              </w:rPr>
              <w:t xml:space="preserve"> </w:t>
            </w:r>
            <w:proofErr w:type="spellStart"/>
            <w:r w:rsidRPr="00B974D5">
              <w:rPr>
                <w:sz w:val="24"/>
                <w:szCs w:val="24"/>
              </w:rPr>
              <w:t>звање</w:t>
            </w:r>
            <w:proofErr w:type="spellEnd"/>
            <w:r w:rsidRPr="00B974D5">
              <w:rPr>
                <w:sz w:val="24"/>
                <w:szCs w:val="24"/>
              </w:rPr>
              <w:t xml:space="preserve"> (</w:t>
            </w:r>
            <w:proofErr w:type="spellStart"/>
            <w:r w:rsidRPr="00B974D5">
              <w:rPr>
                <w:sz w:val="24"/>
                <w:szCs w:val="24"/>
              </w:rPr>
              <w:t>навести</w:t>
            </w:r>
            <w:proofErr w:type="spellEnd"/>
            <w:r w:rsidRPr="00B974D5">
              <w:rPr>
                <w:sz w:val="24"/>
                <w:szCs w:val="24"/>
              </w:rPr>
              <w:t xml:space="preserve"> </w:t>
            </w:r>
            <w:proofErr w:type="spellStart"/>
            <w:r w:rsidRPr="00B974D5">
              <w:rPr>
                <w:sz w:val="24"/>
                <w:szCs w:val="24"/>
              </w:rPr>
              <w:t>звање</w:t>
            </w:r>
            <w:proofErr w:type="spellEnd"/>
            <w:r w:rsidRPr="00B974D5">
              <w:rPr>
                <w:sz w:val="24"/>
                <w:szCs w:val="24"/>
              </w:rPr>
              <w:t xml:space="preserve">, </w:t>
            </w:r>
            <w:proofErr w:type="spellStart"/>
            <w:r w:rsidRPr="00B974D5">
              <w:rPr>
                <w:sz w:val="24"/>
                <w:szCs w:val="24"/>
              </w:rPr>
              <w:t>ужу</w:t>
            </w:r>
            <w:proofErr w:type="spellEnd"/>
            <w:r w:rsidRPr="00B974D5">
              <w:rPr>
                <w:spacing w:val="1"/>
                <w:sz w:val="24"/>
                <w:szCs w:val="24"/>
              </w:rPr>
              <w:t xml:space="preserve"> </w:t>
            </w:r>
            <w:proofErr w:type="spellStart"/>
            <w:r w:rsidRPr="00B974D5">
              <w:rPr>
                <w:sz w:val="24"/>
                <w:szCs w:val="24"/>
              </w:rPr>
              <w:t>научну</w:t>
            </w:r>
            <w:proofErr w:type="spellEnd"/>
            <w:r w:rsidRPr="00B974D5">
              <w:rPr>
                <w:sz w:val="24"/>
                <w:szCs w:val="24"/>
              </w:rPr>
              <w:t>/</w:t>
            </w:r>
            <w:proofErr w:type="spellStart"/>
            <w:r w:rsidRPr="00B974D5">
              <w:rPr>
                <w:sz w:val="24"/>
                <w:szCs w:val="24"/>
              </w:rPr>
              <w:t>умјетничку</w:t>
            </w:r>
            <w:proofErr w:type="spellEnd"/>
            <w:r w:rsidRPr="00B974D5">
              <w:rPr>
                <w:sz w:val="24"/>
                <w:szCs w:val="24"/>
              </w:rPr>
              <w:t xml:space="preserve"> </w:t>
            </w:r>
            <w:proofErr w:type="spellStart"/>
            <w:r w:rsidRPr="00B974D5">
              <w:rPr>
                <w:sz w:val="24"/>
                <w:szCs w:val="24"/>
              </w:rPr>
              <w:t>област</w:t>
            </w:r>
            <w:proofErr w:type="spellEnd"/>
            <w:r w:rsidRPr="00B974D5">
              <w:rPr>
                <w:sz w:val="24"/>
                <w:szCs w:val="24"/>
              </w:rPr>
              <w:t xml:space="preserve">) </w:t>
            </w:r>
            <w:proofErr w:type="spellStart"/>
            <w:r w:rsidRPr="00B974D5">
              <w:rPr>
                <w:sz w:val="24"/>
                <w:szCs w:val="24"/>
              </w:rPr>
              <w:t>са</w:t>
            </w:r>
            <w:proofErr w:type="spellEnd"/>
            <w:r w:rsidRPr="00B974D5">
              <w:rPr>
                <w:sz w:val="24"/>
                <w:szCs w:val="24"/>
              </w:rPr>
              <w:t xml:space="preserve"> </w:t>
            </w:r>
            <w:proofErr w:type="spellStart"/>
            <w:r w:rsidRPr="00B974D5">
              <w:rPr>
                <w:sz w:val="24"/>
                <w:szCs w:val="24"/>
              </w:rPr>
              <w:t>образложењем</w:t>
            </w:r>
            <w:proofErr w:type="spellEnd"/>
            <w:r w:rsidRPr="00B974D5">
              <w:rPr>
                <w:sz w:val="24"/>
                <w:szCs w:val="24"/>
              </w:rPr>
              <w:t xml:space="preserve"> </w:t>
            </w:r>
            <w:proofErr w:type="spellStart"/>
            <w:r w:rsidRPr="00B974D5">
              <w:rPr>
                <w:sz w:val="24"/>
                <w:szCs w:val="24"/>
              </w:rPr>
              <w:t>приједлога</w:t>
            </w:r>
            <w:proofErr w:type="spellEnd"/>
            <w:r w:rsidRPr="00B974D5">
              <w:rPr>
                <w:sz w:val="24"/>
                <w:szCs w:val="24"/>
              </w:rPr>
              <w:t xml:space="preserve"> </w:t>
            </w:r>
            <w:proofErr w:type="spellStart"/>
            <w:r w:rsidRPr="00B974D5">
              <w:rPr>
                <w:sz w:val="24"/>
                <w:szCs w:val="24"/>
              </w:rPr>
              <w:t>комисије</w:t>
            </w:r>
            <w:proofErr w:type="spellEnd"/>
            <w:r w:rsidRPr="00B974D5">
              <w:rPr>
                <w:sz w:val="24"/>
                <w:szCs w:val="24"/>
              </w:rPr>
              <w:t xml:space="preserve">. </w:t>
            </w:r>
            <w:proofErr w:type="spellStart"/>
            <w:r w:rsidRPr="00B974D5">
              <w:rPr>
                <w:sz w:val="24"/>
                <w:szCs w:val="24"/>
              </w:rPr>
              <w:t>Уколико</w:t>
            </w:r>
            <w:proofErr w:type="spellEnd"/>
            <w:r w:rsidRPr="00B974D5">
              <w:rPr>
                <w:sz w:val="24"/>
                <w:szCs w:val="24"/>
              </w:rPr>
              <w:t xml:space="preserve"> </w:t>
            </w:r>
            <w:proofErr w:type="spellStart"/>
            <w:r w:rsidRPr="00B974D5">
              <w:rPr>
                <w:sz w:val="24"/>
                <w:szCs w:val="24"/>
              </w:rPr>
              <w:t>један</w:t>
            </w:r>
            <w:proofErr w:type="spellEnd"/>
            <w:r w:rsidRPr="00B974D5">
              <w:rPr>
                <w:spacing w:val="-57"/>
                <w:sz w:val="24"/>
                <w:szCs w:val="24"/>
              </w:rPr>
              <w:t xml:space="preserve"> </w:t>
            </w:r>
            <w:proofErr w:type="spellStart"/>
            <w:r w:rsidRPr="00B974D5">
              <w:rPr>
                <w:sz w:val="24"/>
                <w:szCs w:val="24"/>
              </w:rPr>
              <w:t>или</w:t>
            </w:r>
            <w:proofErr w:type="spellEnd"/>
            <w:r w:rsidRPr="00B974D5">
              <w:rPr>
                <w:sz w:val="24"/>
                <w:szCs w:val="24"/>
              </w:rPr>
              <w:t xml:space="preserve"> </w:t>
            </w:r>
            <w:proofErr w:type="spellStart"/>
            <w:r w:rsidRPr="00B974D5">
              <w:rPr>
                <w:sz w:val="24"/>
                <w:szCs w:val="24"/>
              </w:rPr>
              <w:t>више</w:t>
            </w:r>
            <w:proofErr w:type="spellEnd"/>
            <w:r w:rsidRPr="00B974D5">
              <w:rPr>
                <w:sz w:val="24"/>
                <w:szCs w:val="24"/>
              </w:rPr>
              <w:t xml:space="preserve"> </w:t>
            </w:r>
            <w:proofErr w:type="spellStart"/>
            <w:r w:rsidRPr="00B974D5">
              <w:rPr>
                <w:sz w:val="24"/>
                <w:szCs w:val="24"/>
              </w:rPr>
              <w:t>кандидата</w:t>
            </w:r>
            <w:proofErr w:type="spellEnd"/>
            <w:r w:rsidRPr="00B974D5">
              <w:rPr>
                <w:sz w:val="24"/>
                <w:szCs w:val="24"/>
              </w:rPr>
              <w:t xml:space="preserve"> </w:t>
            </w:r>
            <w:proofErr w:type="spellStart"/>
            <w:r w:rsidRPr="00B974D5">
              <w:rPr>
                <w:sz w:val="24"/>
                <w:szCs w:val="24"/>
              </w:rPr>
              <w:t>задовољавају</w:t>
            </w:r>
            <w:proofErr w:type="spellEnd"/>
            <w:r w:rsidRPr="00B974D5">
              <w:rPr>
                <w:sz w:val="24"/>
                <w:szCs w:val="24"/>
              </w:rPr>
              <w:t xml:space="preserve"> </w:t>
            </w:r>
            <w:proofErr w:type="spellStart"/>
            <w:r w:rsidRPr="00B974D5">
              <w:rPr>
                <w:sz w:val="24"/>
                <w:szCs w:val="24"/>
              </w:rPr>
              <w:t>услове</w:t>
            </w:r>
            <w:proofErr w:type="spellEnd"/>
            <w:r w:rsidRPr="00B974D5">
              <w:rPr>
                <w:sz w:val="24"/>
                <w:szCs w:val="24"/>
              </w:rPr>
              <w:t xml:space="preserve"> </w:t>
            </w:r>
            <w:proofErr w:type="spellStart"/>
            <w:r w:rsidRPr="00B974D5">
              <w:rPr>
                <w:sz w:val="24"/>
                <w:szCs w:val="24"/>
              </w:rPr>
              <w:t>за</w:t>
            </w:r>
            <w:proofErr w:type="spellEnd"/>
            <w:r w:rsidRPr="00B974D5">
              <w:rPr>
                <w:sz w:val="24"/>
                <w:szCs w:val="24"/>
              </w:rPr>
              <w:t xml:space="preserve"> </w:t>
            </w:r>
            <w:proofErr w:type="spellStart"/>
            <w:r w:rsidRPr="00B974D5">
              <w:rPr>
                <w:sz w:val="24"/>
                <w:szCs w:val="24"/>
              </w:rPr>
              <w:t>избор</w:t>
            </w:r>
            <w:proofErr w:type="spellEnd"/>
            <w:r w:rsidRPr="00B974D5">
              <w:rPr>
                <w:sz w:val="24"/>
                <w:szCs w:val="24"/>
              </w:rPr>
              <w:t xml:space="preserve"> у </w:t>
            </w:r>
            <w:proofErr w:type="spellStart"/>
            <w:r w:rsidRPr="00B974D5">
              <w:rPr>
                <w:sz w:val="24"/>
                <w:szCs w:val="24"/>
              </w:rPr>
              <w:t>звање</w:t>
            </w:r>
            <w:proofErr w:type="spellEnd"/>
            <w:r w:rsidRPr="00B974D5">
              <w:rPr>
                <w:sz w:val="24"/>
                <w:szCs w:val="24"/>
              </w:rPr>
              <w:t xml:space="preserve"> </w:t>
            </w:r>
            <w:proofErr w:type="spellStart"/>
            <w:r w:rsidRPr="00B974D5">
              <w:rPr>
                <w:sz w:val="24"/>
                <w:szCs w:val="24"/>
              </w:rPr>
              <w:t>према</w:t>
            </w:r>
            <w:proofErr w:type="spellEnd"/>
            <w:r w:rsidRPr="00B974D5">
              <w:rPr>
                <w:sz w:val="24"/>
                <w:szCs w:val="24"/>
              </w:rPr>
              <w:t xml:space="preserve"> </w:t>
            </w:r>
            <w:proofErr w:type="spellStart"/>
            <w:r w:rsidRPr="00B974D5">
              <w:rPr>
                <w:sz w:val="24"/>
                <w:szCs w:val="24"/>
              </w:rPr>
              <w:t>конкурсу</w:t>
            </w:r>
            <w:proofErr w:type="spellEnd"/>
            <w:r w:rsidRPr="00B974D5">
              <w:rPr>
                <w:sz w:val="24"/>
                <w:szCs w:val="24"/>
              </w:rPr>
              <w:t>,</w:t>
            </w:r>
            <w:r w:rsidRPr="00B974D5">
              <w:rPr>
                <w:spacing w:val="1"/>
                <w:sz w:val="24"/>
                <w:szCs w:val="24"/>
              </w:rPr>
              <w:t xml:space="preserve"> </w:t>
            </w:r>
            <w:proofErr w:type="spellStart"/>
            <w:r w:rsidRPr="00B974D5">
              <w:rPr>
                <w:sz w:val="24"/>
                <w:szCs w:val="24"/>
              </w:rPr>
              <w:t>комисија</w:t>
            </w:r>
            <w:proofErr w:type="spellEnd"/>
            <w:r w:rsidRPr="00B974D5">
              <w:rPr>
                <w:spacing w:val="-2"/>
                <w:sz w:val="24"/>
                <w:szCs w:val="24"/>
              </w:rPr>
              <w:t xml:space="preserve"> </w:t>
            </w:r>
            <w:proofErr w:type="spellStart"/>
            <w:r w:rsidRPr="00B974D5">
              <w:rPr>
                <w:sz w:val="24"/>
                <w:szCs w:val="24"/>
              </w:rPr>
              <w:t>мора</w:t>
            </w:r>
            <w:proofErr w:type="spellEnd"/>
            <w:r w:rsidRPr="00B974D5">
              <w:rPr>
                <w:spacing w:val="-1"/>
                <w:sz w:val="24"/>
                <w:szCs w:val="24"/>
              </w:rPr>
              <w:t xml:space="preserve"> </w:t>
            </w:r>
            <w:proofErr w:type="spellStart"/>
            <w:r w:rsidRPr="00B974D5">
              <w:rPr>
                <w:sz w:val="24"/>
                <w:szCs w:val="24"/>
              </w:rPr>
              <w:t>дати</w:t>
            </w:r>
            <w:proofErr w:type="spellEnd"/>
            <w:r w:rsidRPr="00B974D5">
              <w:rPr>
                <w:spacing w:val="1"/>
                <w:sz w:val="24"/>
                <w:szCs w:val="24"/>
              </w:rPr>
              <w:t xml:space="preserve"> </w:t>
            </w:r>
            <w:proofErr w:type="spellStart"/>
            <w:r w:rsidRPr="00B974D5">
              <w:rPr>
                <w:sz w:val="24"/>
                <w:szCs w:val="24"/>
              </w:rPr>
              <w:t>образложење</w:t>
            </w:r>
            <w:proofErr w:type="spellEnd"/>
            <w:r w:rsidRPr="00B974D5">
              <w:rPr>
                <w:spacing w:val="-2"/>
                <w:sz w:val="24"/>
                <w:szCs w:val="24"/>
              </w:rPr>
              <w:t xml:space="preserve"> </w:t>
            </w:r>
            <w:r w:rsidRPr="00B974D5">
              <w:rPr>
                <w:sz w:val="24"/>
                <w:szCs w:val="24"/>
              </w:rPr>
              <w:t xml:space="preserve">о </w:t>
            </w:r>
            <w:proofErr w:type="spellStart"/>
            <w:r w:rsidRPr="00B974D5">
              <w:rPr>
                <w:sz w:val="24"/>
                <w:szCs w:val="24"/>
              </w:rPr>
              <w:t>разлозима</w:t>
            </w:r>
            <w:proofErr w:type="spellEnd"/>
            <w:r w:rsidRPr="00B974D5">
              <w:rPr>
                <w:spacing w:val="1"/>
                <w:sz w:val="24"/>
                <w:szCs w:val="24"/>
              </w:rPr>
              <w:t xml:space="preserve"> </w:t>
            </w:r>
            <w:proofErr w:type="spellStart"/>
            <w:r w:rsidRPr="00B974D5">
              <w:rPr>
                <w:sz w:val="24"/>
                <w:szCs w:val="24"/>
              </w:rPr>
              <w:t>доношења</w:t>
            </w:r>
            <w:proofErr w:type="spellEnd"/>
            <w:r w:rsidRPr="00B974D5">
              <w:rPr>
                <w:spacing w:val="-2"/>
                <w:sz w:val="24"/>
                <w:szCs w:val="24"/>
              </w:rPr>
              <w:t xml:space="preserve"> </w:t>
            </w:r>
            <w:proofErr w:type="spellStart"/>
            <w:r w:rsidRPr="00B974D5">
              <w:rPr>
                <w:sz w:val="24"/>
                <w:szCs w:val="24"/>
              </w:rPr>
              <w:t>своје</w:t>
            </w:r>
            <w:proofErr w:type="spellEnd"/>
            <w:r w:rsidRPr="00B974D5">
              <w:rPr>
                <w:spacing w:val="-1"/>
                <w:sz w:val="24"/>
                <w:szCs w:val="24"/>
              </w:rPr>
              <w:t xml:space="preserve"> </w:t>
            </w:r>
            <w:proofErr w:type="spellStart"/>
            <w:r w:rsidRPr="00B974D5">
              <w:rPr>
                <w:sz w:val="24"/>
                <w:szCs w:val="24"/>
              </w:rPr>
              <w:t>одлуке</w:t>
            </w:r>
            <w:proofErr w:type="spellEnd"/>
            <w:r w:rsidRPr="00B974D5">
              <w:rPr>
                <w:sz w:val="24"/>
                <w:szCs w:val="24"/>
              </w:rPr>
              <w:t xml:space="preserve">, </w:t>
            </w:r>
            <w:proofErr w:type="spellStart"/>
            <w:r w:rsidRPr="00B974D5">
              <w:rPr>
                <w:sz w:val="24"/>
                <w:szCs w:val="24"/>
              </w:rPr>
              <w:t>конкретно</w:t>
            </w:r>
            <w:proofErr w:type="spellEnd"/>
          </w:p>
          <w:p w14:paraId="11198C3A" w14:textId="77777777" w:rsidR="00FC3DA3" w:rsidRPr="00B974D5" w:rsidRDefault="001655FD">
            <w:pPr>
              <w:pStyle w:val="TableParagraph"/>
              <w:spacing w:line="264" w:lineRule="exact"/>
              <w:ind w:left="105"/>
              <w:rPr>
                <w:sz w:val="24"/>
                <w:szCs w:val="24"/>
              </w:rPr>
            </w:pPr>
            <w:r w:rsidRPr="00B974D5">
              <w:rPr>
                <w:sz w:val="24"/>
                <w:szCs w:val="24"/>
              </w:rPr>
              <w:t xml:space="preserve">и </w:t>
            </w:r>
            <w:proofErr w:type="spellStart"/>
            <w:r w:rsidRPr="00B974D5">
              <w:rPr>
                <w:sz w:val="24"/>
                <w:szCs w:val="24"/>
              </w:rPr>
              <w:t>јасно</w:t>
            </w:r>
            <w:proofErr w:type="spellEnd"/>
            <w:r w:rsidRPr="00B974D5">
              <w:rPr>
                <w:sz w:val="24"/>
                <w:szCs w:val="24"/>
              </w:rPr>
              <w:t>.</w:t>
            </w:r>
          </w:p>
        </w:tc>
      </w:tr>
    </w:tbl>
    <w:p w14:paraId="11198C3C" w14:textId="77777777" w:rsidR="00FC3DA3" w:rsidRPr="00B974D5" w:rsidRDefault="00FC3DA3">
      <w:pPr>
        <w:pStyle w:val="BodyText"/>
        <w:rPr>
          <w:sz w:val="24"/>
          <w:szCs w:val="24"/>
        </w:rPr>
      </w:pPr>
    </w:p>
    <w:p w14:paraId="11198C3D" w14:textId="77777777" w:rsidR="00FC3DA3" w:rsidRPr="00B974D5" w:rsidRDefault="00FC3DA3">
      <w:pPr>
        <w:pStyle w:val="BodyText"/>
        <w:spacing w:before="7"/>
        <w:rPr>
          <w:sz w:val="24"/>
          <w:szCs w:val="24"/>
        </w:rPr>
      </w:pPr>
    </w:p>
    <w:p w14:paraId="11198C3E" w14:textId="77777777" w:rsidR="009E190E" w:rsidRPr="00B974D5" w:rsidRDefault="009E190E">
      <w:pPr>
        <w:pStyle w:val="Heading1"/>
        <w:ind w:left="5355"/>
      </w:pPr>
      <w:bookmarkStart w:id="15" w:name="Ч_Л_А_Н_О_В_И___К_О_М_И_С_И_Ј_Е:"/>
      <w:bookmarkEnd w:id="15"/>
    </w:p>
    <w:p w14:paraId="11198C3F" w14:textId="77777777" w:rsidR="009E190E" w:rsidRPr="00B974D5" w:rsidRDefault="009E190E">
      <w:pPr>
        <w:pStyle w:val="Heading1"/>
        <w:ind w:left="5355"/>
      </w:pPr>
    </w:p>
    <w:p w14:paraId="11198C40" w14:textId="77777777" w:rsidR="009E190E" w:rsidRPr="00B974D5" w:rsidRDefault="009E190E">
      <w:pPr>
        <w:pStyle w:val="Heading1"/>
        <w:ind w:left="5355"/>
      </w:pPr>
    </w:p>
    <w:p w14:paraId="11198C41" w14:textId="77777777" w:rsidR="009E190E" w:rsidRPr="00B974D5" w:rsidRDefault="009E190E">
      <w:pPr>
        <w:pStyle w:val="Heading1"/>
        <w:ind w:left="5355"/>
      </w:pPr>
    </w:p>
    <w:p w14:paraId="11198C42" w14:textId="77777777" w:rsidR="009E190E" w:rsidRPr="00B974D5" w:rsidRDefault="009E190E">
      <w:pPr>
        <w:pStyle w:val="Heading1"/>
        <w:ind w:left="5355"/>
      </w:pPr>
    </w:p>
    <w:p w14:paraId="11198C43" w14:textId="77777777" w:rsidR="009E190E" w:rsidRPr="00B974D5" w:rsidRDefault="009E190E">
      <w:pPr>
        <w:pStyle w:val="Heading1"/>
        <w:ind w:left="5355"/>
      </w:pPr>
    </w:p>
    <w:p w14:paraId="11198C44" w14:textId="77777777" w:rsidR="009E190E" w:rsidRPr="00B974D5" w:rsidRDefault="009E190E">
      <w:pPr>
        <w:pStyle w:val="Heading1"/>
        <w:ind w:left="5355"/>
      </w:pPr>
    </w:p>
    <w:p w14:paraId="11198C45" w14:textId="77777777" w:rsidR="009E190E" w:rsidRPr="00B974D5" w:rsidRDefault="009E190E">
      <w:pPr>
        <w:pStyle w:val="Heading1"/>
        <w:ind w:left="5355"/>
      </w:pPr>
    </w:p>
    <w:p w14:paraId="11198C46" w14:textId="77777777" w:rsidR="009E190E" w:rsidRPr="00B974D5" w:rsidRDefault="009E190E">
      <w:pPr>
        <w:pStyle w:val="Heading1"/>
        <w:ind w:left="5355"/>
      </w:pPr>
    </w:p>
    <w:p w14:paraId="1D456787" w14:textId="49A0798F" w:rsidR="006F32B4" w:rsidRDefault="006F32B4">
      <w:pPr>
        <w:pStyle w:val="Heading1"/>
        <w:ind w:left="5355"/>
      </w:pPr>
    </w:p>
    <w:p w14:paraId="2C6442B6" w14:textId="77777777" w:rsidR="006F32B4" w:rsidRDefault="006F32B4">
      <w:pPr>
        <w:rPr>
          <w:b/>
          <w:bCs/>
          <w:sz w:val="24"/>
          <w:szCs w:val="24"/>
        </w:rPr>
      </w:pPr>
      <w:r>
        <w:br w:type="page"/>
      </w:r>
    </w:p>
    <w:p w14:paraId="5FAEA298" w14:textId="77777777" w:rsidR="00506E6A" w:rsidRPr="00B974D5" w:rsidRDefault="00506E6A">
      <w:pPr>
        <w:pStyle w:val="Heading1"/>
        <w:ind w:left="5355"/>
      </w:pPr>
    </w:p>
    <w:p w14:paraId="11198C4A" w14:textId="77777777" w:rsidR="009E190E" w:rsidRPr="00B974D5" w:rsidRDefault="009E190E">
      <w:pPr>
        <w:pStyle w:val="Heading1"/>
        <w:ind w:left="5355"/>
      </w:pPr>
    </w:p>
    <w:p w14:paraId="11198C51" w14:textId="77777777" w:rsidR="009E190E" w:rsidRPr="00B974D5" w:rsidRDefault="009E190E" w:rsidP="00627FE2">
      <w:pPr>
        <w:pStyle w:val="Heading1"/>
        <w:ind w:left="0"/>
      </w:pPr>
    </w:p>
    <w:p w14:paraId="11198C52" w14:textId="77777777" w:rsidR="00FC3DA3" w:rsidRDefault="001655FD" w:rsidP="00BF3698">
      <w:pPr>
        <w:pStyle w:val="Heading1"/>
        <w:ind w:left="5355"/>
      </w:pPr>
      <w:r w:rsidRPr="00B974D5">
        <w:t>Ч</w:t>
      </w:r>
      <w:r w:rsidRPr="00B974D5">
        <w:rPr>
          <w:spacing w:val="-1"/>
        </w:rPr>
        <w:t xml:space="preserve"> </w:t>
      </w:r>
      <w:r w:rsidRPr="00B974D5">
        <w:t>Л</w:t>
      </w:r>
      <w:r w:rsidRPr="00B974D5">
        <w:rPr>
          <w:spacing w:val="1"/>
        </w:rPr>
        <w:t xml:space="preserve"> </w:t>
      </w:r>
      <w:r w:rsidRPr="00B974D5">
        <w:t>А</w:t>
      </w:r>
      <w:r w:rsidRPr="00B974D5">
        <w:rPr>
          <w:spacing w:val="-1"/>
        </w:rPr>
        <w:t xml:space="preserve"> </w:t>
      </w:r>
      <w:r w:rsidRPr="00B974D5">
        <w:t>Н О В И   К</w:t>
      </w:r>
      <w:r w:rsidRPr="00B974D5">
        <w:rPr>
          <w:spacing w:val="1"/>
        </w:rPr>
        <w:t xml:space="preserve"> </w:t>
      </w:r>
      <w:r w:rsidRPr="00B974D5">
        <w:t>О</w:t>
      </w:r>
      <w:r w:rsidRPr="00B974D5">
        <w:rPr>
          <w:spacing w:val="-2"/>
        </w:rPr>
        <w:t xml:space="preserve"> </w:t>
      </w:r>
      <w:r w:rsidRPr="00B974D5">
        <w:t>М</w:t>
      </w:r>
      <w:r w:rsidRPr="00B974D5">
        <w:rPr>
          <w:spacing w:val="-1"/>
        </w:rPr>
        <w:t xml:space="preserve"> </w:t>
      </w:r>
      <w:r w:rsidRPr="00B974D5">
        <w:t>И С</w:t>
      </w:r>
      <w:r w:rsidRPr="00B974D5">
        <w:rPr>
          <w:spacing w:val="-1"/>
        </w:rPr>
        <w:t xml:space="preserve"> </w:t>
      </w:r>
      <w:r w:rsidRPr="00B974D5">
        <w:t>И Ј Е:</w:t>
      </w:r>
    </w:p>
    <w:p w14:paraId="34926BAF" w14:textId="77777777" w:rsidR="00627FE2" w:rsidRDefault="00627FE2">
      <w:pPr>
        <w:pStyle w:val="Heading1"/>
        <w:ind w:left="5355"/>
      </w:pPr>
    </w:p>
    <w:p w14:paraId="19621D7F" w14:textId="77777777" w:rsidR="00392B12" w:rsidRDefault="00392B12">
      <w:pPr>
        <w:pStyle w:val="Heading1"/>
        <w:ind w:left="5355"/>
      </w:pPr>
    </w:p>
    <w:p w14:paraId="576746BB" w14:textId="77777777" w:rsidR="00F200FE" w:rsidRDefault="00F200FE">
      <w:pPr>
        <w:pStyle w:val="Heading1"/>
        <w:ind w:left="5355"/>
      </w:pPr>
    </w:p>
    <w:p w14:paraId="375FBE4B" w14:textId="77777777" w:rsidR="00392B12" w:rsidRDefault="00392B12" w:rsidP="00D8055B">
      <w:pPr>
        <w:pStyle w:val="BodyText"/>
        <w:ind w:left="3"/>
        <w:rPr>
          <w:b/>
          <w:bCs/>
          <w:sz w:val="24"/>
          <w:szCs w:val="24"/>
        </w:rPr>
      </w:pPr>
    </w:p>
    <w:p w14:paraId="00AA79B3" w14:textId="729C849D" w:rsidR="00392B12" w:rsidRPr="00392B12" w:rsidRDefault="00392B12" w:rsidP="00D8055B">
      <w:pPr>
        <w:pStyle w:val="BodyText"/>
        <w:ind w:left="3" w:firstLine="2"/>
        <w:rPr>
          <w:b/>
          <w:bCs/>
          <w:sz w:val="24"/>
          <w:szCs w:val="24"/>
          <w:lang w:val="sr-Cyrl-RS"/>
        </w:rPr>
      </w:pPr>
      <w:r>
        <w:rPr>
          <w:b/>
          <w:bCs/>
          <w:sz w:val="24"/>
          <w:szCs w:val="24"/>
          <w:lang w:val="sr-Cyrl-RS"/>
        </w:rPr>
        <w:t>_______________________________________________________________________</w:t>
      </w:r>
    </w:p>
    <w:p w14:paraId="6F140601" w14:textId="784C8EB7" w:rsidR="00392B12" w:rsidRPr="00392B12" w:rsidRDefault="00392B12" w:rsidP="00D8055B">
      <w:pPr>
        <w:pStyle w:val="BodyText"/>
        <w:ind w:left="3"/>
        <w:rPr>
          <w:b/>
          <w:bCs/>
          <w:sz w:val="24"/>
          <w:szCs w:val="24"/>
        </w:rPr>
      </w:pPr>
      <w:r w:rsidRPr="00392B12">
        <w:rPr>
          <w:b/>
          <w:bCs/>
          <w:sz w:val="24"/>
          <w:szCs w:val="24"/>
        </w:rPr>
        <w:t xml:space="preserve">1. </w:t>
      </w:r>
      <w:proofErr w:type="spellStart"/>
      <w:r w:rsidRPr="00392B12">
        <w:rPr>
          <w:b/>
          <w:bCs/>
          <w:sz w:val="24"/>
          <w:szCs w:val="24"/>
        </w:rPr>
        <w:t>Проф</w:t>
      </w:r>
      <w:proofErr w:type="spellEnd"/>
      <w:r w:rsidRPr="00392B12">
        <w:rPr>
          <w:b/>
          <w:bCs/>
          <w:sz w:val="24"/>
          <w:szCs w:val="24"/>
        </w:rPr>
        <w:t xml:space="preserve">. </w:t>
      </w:r>
      <w:proofErr w:type="spellStart"/>
      <w:r w:rsidRPr="00392B12">
        <w:rPr>
          <w:b/>
          <w:bCs/>
          <w:sz w:val="24"/>
          <w:szCs w:val="24"/>
        </w:rPr>
        <w:t>др</w:t>
      </w:r>
      <w:proofErr w:type="spellEnd"/>
      <w:r w:rsidRPr="00392B12">
        <w:rPr>
          <w:b/>
          <w:bCs/>
          <w:sz w:val="24"/>
          <w:szCs w:val="24"/>
        </w:rPr>
        <w:t xml:space="preserve"> </w:t>
      </w:r>
      <w:proofErr w:type="spellStart"/>
      <w:r w:rsidRPr="00392B12">
        <w:rPr>
          <w:b/>
          <w:bCs/>
          <w:sz w:val="24"/>
          <w:szCs w:val="24"/>
        </w:rPr>
        <w:t>Даница</w:t>
      </w:r>
      <w:proofErr w:type="spellEnd"/>
      <w:r w:rsidRPr="00392B12">
        <w:rPr>
          <w:b/>
          <w:bCs/>
          <w:sz w:val="24"/>
          <w:szCs w:val="24"/>
        </w:rPr>
        <w:t xml:space="preserve"> </w:t>
      </w:r>
      <w:proofErr w:type="spellStart"/>
      <w:r w:rsidRPr="00392B12">
        <w:rPr>
          <w:b/>
          <w:bCs/>
          <w:sz w:val="24"/>
          <w:szCs w:val="24"/>
        </w:rPr>
        <w:t>Тиодоровић</w:t>
      </w:r>
      <w:proofErr w:type="spellEnd"/>
      <w:r w:rsidRPr="00392B12">
        <w:rPr>
          <w:b/>
          <w:bCs/>
          <w:sz w:val="24"/>
          <w:szCs w:val="24"/>
        </w:rPr>
        <w:t xml:space="preserve">, </w:t>
      </w:r>
      <w:proofErr w:type="spellStart"/>
      <w:r w:rsidRPr="00392B12">
        <w:rPr>
          <w:b/>
          <w:bCs/>
          <w:sz w:val="24"/>
          <w:szCs w:val="24"/>
        </w:rPr>
        <w:t>ванредни</w:t>
      </w:r>
      <w:proofErr w:type="spellEnd"/>
      <w:r w:rsidRPr="00392B12">
        <w:rPr>
          <w:b/>
          <w:bCs/>
          <w:sz w:val="24"/>
          <w:szCs w:val="24"/>
        </w:rPr>
        <w:t xml:space="preserve"> </w:t>
      </w:r>
      <w:proofErr w:type="spellStart"/>
      <w:r w:rsidRPr="00392B12">
        <w:rPr>
          <w:b/>
          <w:bCs/>
          <w:sz w:val="24"/>
          <w:szCs w:val="24"/>
        </w:rPr>
        <w:t>професор</w:t>
      </w:r>
      <w:proofErr w:type="spellEnd"/>
      <w:r w:rsidRPr="00392B12">
        <w:rPr>
          <w:b/>
          <w:bCs/>
          <w:sz w:val="24"/>
          <w:szCs w:val="24"/>
        </w:rPr>
        <w:t xml:space="preserve">, </w:t>
      </w:r>
      <w:proofErr w:type="spellStart"/>
      <w:r w:rsidRPr="00392B12">
        <w:rPr>
          <w:b/>
          <w:bCs/>
          <w:sz w:val="24"/>
          <w:szCs w:val="24"/>
        </w:rPr>
        <w:t>Медицински</w:t>
      </w:r>
      <w:proofErr w:type="spellEnd"/>
      <w:r w:rsidRPr="00392B12">
        <w:rPr>
          <w:b/>
          <w:bCs/>
          <w:sz w:val="24"/>
          <w:szCs w:val="24"/>
        </w:rPr>
        <w:t xml:space="preserve"> </w:t>
      </w:r>
      <w:proofErr w:type="spellStart"/>
      <w:r w:rsidRPr="00392B12">
        <w:rPr>
          <w:b/>
          <w:bCs/>
          <w:sz w:val="24"/>
          <w:szCs w:val="24"/>
        </w:rPr>
        <w:t>факултет</w:t>
      </w:r>
      <w:proofErr w:type="spellEnd"/>
      <w:r w:rsidR="00A725E1">
        <w:rPr>
          <w:b/>
          <w:bCs/>
          <w:sz w:val="24"/>
          <w:szCs w:val="24"/>
          <w:lang w:val="sr-Cyrl-RS"/>
        </w:rPr>
        <w:t>,</w:t>
      </w:r>
      <w:r w:rsidRPr="00392B12">
        <w:rPr>
          <w:b/>
          <w:bCs/>
          <w:sz w:val="24"/>
          <w:szCs w:val="24"/>
        </w:rPr>
        <w:t xml:space="preserve"> </w:t>
      </w:r>
      <w:proofErr w:type="spellStart"/>
      <w:r w:rsidRPr="00392B12">
        <w:rPr>
          <w:b/>
          <w:bCs/>
          <w:sz w:val="24"/>
          <w:szCs w:val="24"/>
        </w:rPr>
        <w:t>Универзитет</w:t>
      </w:r>
      <w:proofErr w:type="spellEnd"/>
      <w:r w:rsidRPr="00392B12">
        <w:rPr>
          <w:b/>
          <w:bCs/>
          <w:sz w:val="24"/>
          <w:szCs w:val="24"/>
        </w:rPr>
        <w:t xml:space="preserve"> у </w:t>
      </w:r>
      <w:proofErr w:type="spellStart"/>
      <w:r w:rsidRPr="00392B12">
        <w:rPr>
          <w:b/>
          <w:bCs/>
          <w:sz w:val="24"/>
          <w:szCs w:val="24"/>
        </w:rPr>
        <w:t>Нишу</w:t>
      </w:r>
      <w:proofErr w:type="spellEnd"/>
      <w:r w:rsidR="00A725E1">
        <w:rPr>
          <w:b/>
          <w:bCs/>
          <w:sz w:val="24"/>
          <w:szCs w:val="24"/>
          <w:lang w:val="sr-Cyrl-RS"/>
        </w:rPr>
        <w:t>,</w:t>
      </w:r>
      <w:r w:rsidRPr="00392B12">
        <w:rPr>
          <w:b/>
          <w:bCs/>
          <w:sz w:val="24"/>
          <w:szCs w:val="24"/>
        </w:rPr>
        <w:t xml:space="preserve"> </w:t>
      </w:r>
      <w:proofErr w:type="spellStart"/>
      <w:r w:rsidRPr="00392B12">
        <w:rPr>
          <w:b/>
          <w:bCs/>
          <w:sz w:val="24"/>
          <w:szCs w:val="24"/>
        </w:rPr>
        <w:t>предс</w:t>
      </w:r>
      <w:proofErr w:type="spellEnd"/>
      <w:r w:rsidR="004C64E5">
        <w:rPr>
          <w:b/>
          <w:bCs/>
          <w:sz w:val="24"/>
          <w:szCs w:val="24"/>
          <w:lang w:val="sr-Cyrl-RS"/>
        </w:rPr>
        <w:t>ј</w:t>
      </w:r>
      <w:proofErr w:type="spellStart"/>
      <w:r w:rsidRPr="00392B12">
        <w:rPr>
          <w:b/>
          <w:bCs/>
          <w:sz w:val="24"/>
          <w:szCs w:val="24"/>
        </w:rPr>
        <w:t>едник</w:t>
      </w:r>
      <w:proofErr w:type="spellEnd"/>
      <w:r w:rsidRPr="00392B12">
        <w:rPr>
          <w:b/>
          <w:bCs/>
          <w:sz w:val="24"/>
          <w:szCs w:val="24"/>
        </w:rPr>
        <w:t xml:space="preserve"> </w:t>
      </w:r>
    </w:p>
    <w:p w14:paraId="6E374E7E" w14:textId="77777777" w:rsidR="00392B12" w:rsidRDefault="00392B12" w:rsidP="00D8055B">
      <w:pPr>
        <w:pStyle w:val="BodyText"/>
        <w:ind w:left="3"/>
        <w:rPr>
          <w:b/>
          <w:bCs/>
          <w:sz w:val="24"/>
          <w:szCs w:val="24"/>
        </w:rPr>
      </w:pPr>
    </w:p>
    <w:p w14:paraId="68D98F0C" w14:textId="77777777" w:rsidR="00392B12" w:rsidRDefault="00392B12" w:rsidP="00D8055B">
      <w:pPr>
        <w:pStyle w:val="BodyText"/>
        <w:ind w:left="3"/>
        <w:rPr>
          <w:b/>
          <w:bCs/>
          <w:sz w:val="24"/>
          <w:szCs w:val="24"/>
        </w:rPr>
      </w:pPr>
    </w:p>
    <w:p w14:paraId="20EA251C" w14:textId="77777777" w:rsidR="00392B12" w:rsidRDefault="00392B12" w:rsidP="00D8055B">
      <w:pPr>
        <w:pStyle w:val="BodyText"/>
        <w:ind w:left="3"/>
        <w:rPr>
          <w:b/>
          <w:bCs/>
          <w:sz w:val="24"/>
          <w:szCs w:val="24"/>
        </w:rPr>
      </w:pPr>
    </w:p>
    <w:p w14:paraId="6A22A2CB" w14:textId="77777777" w:rsidR="00392B12" w:rsidRDefault="00392B12" w:rsidP="00D8055B">
      <w:pPr>
        <w:pStyle w:val="BodyText"/>
        <w:ind w:left="3"/>
        <w:rPr>
          <w:b/>
          <w:bCs/>
          <w:sz w:val="24"/>
          <w:szCs w:val="24"/>
        </w:rPr>
      </w:pPr>
    </w:p>
    <w:p w14:paraId="6E030C0B" w14:textId="77777777" w:rsidR="00F200FE" w:rsidRDefault="00F200FE" w:rsidP="00D8055B">
      <w:pPr>
        <w:pStyle w:val="BodyText"/>
        <w:ind w:left="3"/>
        <w:rPr>
          <w:b/>
          <w:bCs/>
          <w:sz w:val="24"/>
          <w:szCs w:val="24"/>
        </w:rPr>
      </w:pPr>
    </w:p>
    <w:p w14:paraId="66163E06" w14:textId="035DBC5A" w:rsidR="00392B12" w:rsidRPr="00392B12" w:rsidRDefault="00392B12" w:rsidP="00D8055B">
      <w:pPr>
        <w:pStyle w:val="BodyText"/>
        <w:ind w:left="3"/>
        <w:rPr>
          <w:b/>
          <w:bCs/>
          <w:sz w:val="24"/>
          <w:szCs w:val="24"/>
          <w:lang w:val="sr-Cyrl-RS"/>
        </w:rPr>
      </w:pPr>
      <w:r>
        <w:rPr>
          <w:b/>
          <w:bCs/>
          <w:sz w:val="24"/>
          <w:szCs w:val="24"/>
          <w:lang w:val="sr-Cyrl-RS"/>
        </w:rPr>
        <w:t>________________________________________________________________________</w:t>
      </w:r>
    </w:p>
    <w:p w14:paraId="72BC99EC" w14:textId="5EE66CCC" w:rsidR="00392B12" w:rsidRDefault="002323F9" w:rsidP="00D8055B">
      <w:pPr>
        <w:pStyle w:val="BodyText"/>
        <w:ind w:left="3"/>
        <w:rPr>
          <w:b/>
          <w:bCs/>
          <w:sz w:val="24"/>
          <w:szCs w:val="24"/>
        </w:rPr>
      </w:pPr>
      <w:r>
        <w:rPr>
          <w:b/>
          <w:bCs/>
          <w:sz w:val="24"/>
          <w:szCs w:val="24"/>
          <w:lang w:val="sr-Cyrl-RS"/>
        </w:rPr>
        <w:t>2</w:t>
      </w:r>
      <w:r w:rsidRPr="00392B12">
        <w:rPr>
          <w:b/>
          <w:bCs/>
          <w:sz w:val="24"/>
          <w:szCs w:val="24"/>
        </w:rPr>
        <w:t xml:space="preserve">. </w:t>
      </w:r>
      <w:proofErr w:type="spellStart"/>
      <w:r w:rsidRPr="00392B12">
        <w:rPr>
          <w:b/>
          <w:bCs/>
          <w:sz w:val="24"/>
          <w:szCs w:val="24"/>
        </w:rPr>
        <w:t>Проф</w:t>
      </w:r>
      <w:proofErr w:type="spellEnd"/>
      <w:r w:rsidRPr="00392B12">
        <w:rPr>
          <w:b/>
          <w:bCs/>
          <w:sz w:val="24"/>
          <w:szCs w:val="24"/>
        </w:rPr>
        <w:t xml:space="preserve">. </w:t>
      </w:r>
      <w:proofErr w:type="spellStart"/>
      <w:r w:rsidRPr="00392B12">
        <w:rPr>
          <w:b/>
          <w:bCs/>
          <w:sz w:val="24"/>
          <w:szCs w:val="24"/>
        </w:rPr>
        <w:t>др</w:t>
      </w:r>
      <w:proofErr w:type="spellEnd"/>
      <w:r w:rsidRPr="00392B12">
        <w:rPr>
          <w:b/>
          <w:bCs/>
          <w:sz w:val="24"/>
          <w:szCs w:val="24"/>
        </w:rPr>
        <w:t xml:space="preserve"> </w:t>
      </w:r>
      <w:proofErr w:type="spellStart"/>
      <w:r w:rsidRPr="00392B12">
        <w:rPr>
          <w:b/>
          <w:bCs/>
          <w:sz w:val="24"/>
          <w:szCs w:val="24"/>
        </w:rPr>
        <w:t>Дејан</w:t>
      </w:r>
      <w:proofErr w:type="spellEnd"/>
      <w:r w:rsidRPr="00392B12">
        <w:rPr>
          <w:b/>
          <w:bCs/>
          <w:sz w:val="24"/>
          <w:szCs w:val="24"/>
        </w:rPr>
        <w:t xml:space="preserve"> </w:t>
      </w:r>
      <w:proofErr w:type="spellStart"/>
      <w:r w:rsidRPr="00392B12">
        <w:rPr>
          <w:b/>
          <w:bCs/>
          <w:sz w:val="24"/>
          <w:szCs w:val="24"/>
        </w:rPr>
        <w:t>Бокоњић</w:t>
      </w:r>
      <w:proofErr w:type="spellEnd"/>
      <w:r w:rsidRPr="00392B12">
        <w:rPr>
          <w:b/>
          <w:bCs/>
          <w:sz w:val="24"/>
          <w:szCs w:val="24"/>
        </w:rPr>
        <w:t xml:space="preserve">, </w:t>
      </w:r>
      <w:proofErr w:type="spellStart"/>
      <w:r w:rsidRPr="00392B12">
        <w:rPr>
          <w:b/>
          <w:bCs/>
          <w:sz w:val="24"/>
          <w:szCs w:val="24"/>
        </w:rPr>
        <w:t>редовни</w:t>
      </w:r>
      <w:proofErr w:type="spellEnd"/>
      <w:r w:rsidRPr="00392B12">
        <w:rPr>
          <w:b/>
          <w:bCs/>
          <w:sz w:val="24"/>
          <w:szCs w:val="24"/>
        </w:rPr>
        <w:t xml:space="preserve"> </w:t>
      </w:r>
      <w:proofErr w:type="spellStart"/>
      <w:r w:rsidRPr="00392B12">
        <w:rPr>
          <w:b/>
          <w:bCs/>
          <w:sz w:val="24"/>
          <w:szCs w:val="24"/>
        </w:rPr>
        <w:t>професор</w:t>
      </w:r>
      <w:proofErr w:type="spellEnd"/>
      <w:r w:rsidRPr="00392B12">
        <w:rPr>
          <w:b/>
          <w:bCs/>
          <w:sz w:val="24"/>
          <w:szCs w:val="24"/>
        </w:rPr>
        <w:t xml:space="preserve">, </w:t>
      </w:r>
      <w:proofErr w:type="spellStart"/>
      <w:r w:rsidRPr="00392B12">
        <w:rPr>
          <w:b/>
          <w:bCs/>
          <w:sz w:val="24"/>
          <w:szCs w:val="24"/>
        </w:rPr>
        <w:t>Медицински</w:t>
      </w:r>
      <w:proofErr w:type="spellEnd"/>
      <w:r w:rsidRPr="00392B12">
        <w:rPr>
          <w:b/>
          <w:bCs/>
          <w:sz w:val="24"/>
          <w:szCs w:val="24"/>
        </w:rPr>
        <w:t xml:space="preserve"> </w:t>
      </w:r>
      <w:proofErr w:type="spellStart"/>
      <w:r w:rsidRPr="00392B12">
        <w:rPr>
          <w:b/>
          <w:bCs/>
          <w:sz w:val="24"/>
          <w:szCs w:val="24"/>
        </w:rPr>
        <w:t>факултет</w:t>
      </w:r>
      <w:proofErr w:type="spellEnd"/>
      <w:r w:rsidRPr="00392B12">
        <w:rPr>
          <w:b/>
          <w:bCs/>
          <w:sz w:val="24"/>
          <w:szCs w:val="24"/>
        </w:rPr>
        <w:t xml:space="preserve"> </w:t>
      </w:r>
      <w:proofErr w:type="spellStart"/>
      <w:r w:rsidRPr="00392B12">
        <w:rPr>
          <w:b/>
          <w:bCs/>
          <w:sz w:val="24"/>
          <w:szCs w:val="24"/>
        </w:rPr>
        <w:t>Фоча</w:t>
      </w:r>
      <w:proofErr w:type="spellEnd"/>
      <w:r w:rsidRPr="00392B12">
        <w:rPr>
          <w:b/>
          <w:bCs/>
          <w:sz w:val="24"/>
          <w:szCs w:val="24"/>
        </w:rPr>
        <w:t xml:space="preserve">, </w:t>
      </w:r>
      <w:proofErr w:type="spellStart"/>
      <w:r w:rsidRPr="00392B12">
        <w:rPr>
          <w:b/>
          <w:bCs/>
          <w:sz w:val="24"/>
          <w:szCs w:val="24"/>
        </w:rPr>
        <w:t>Универзитет</w:t>
      </w:r>
      <w:proofErr w:type="spellEnd"/>
      <w:r w:rsidRPr="00392B12">
        <w:rPr>
          <w:b/>
          <w:bCs/>
          <w:sz w:val="24"/>
          <w:szCs w:val="24"/>
        </w:rPr>
        <w:t xml:space="preserve"> у </w:t>
      </w:r>
      <w:proofErr w:type="spellStart"/>
      <w:r w:rsidRPr="00392B12">
        <w:rPr>
          <w:b/>
          <w:bCs/>
          <w:sz w:val="24"/>
          <w:szCs w:val="24"/>
        </w:rPr>
        <w:t>Источном</w:t>
      </w:r>
      <w:proofErr w:type="spellEnd"/>
      <w:r w:rsidRPr="00392B12">
        <w:rPr>
          <w:b/>
          <w:bCs/>
          <w:sz w:val="24"/>
          <w:szCs w:val="24"/>
        </w:rPr>
        <w:t xml:space="preserve"> </w:t>
      </w:r>
      <w:proofErr w:type="spellStart"/>
      <w:r w:rsidRPr="00392B12">
        <w:rPr>
          <w:b/>
          <w:bCs/>
          <w:sz w:val="24"/>
          <w:szCs w:val="24"/>
        </w:rPr>
        <w:t>Сарајеву</w:t>
      </w:r>
      <w:proofErr w:type="spellEnd"/>
      <w:r w:rsidRPr="00392B12">
        <w:rPr>
          <w:b/>
          <w:bCs/>
          <w:sz w:val="24"/>
          <w:szCs w:val="24"/>
        </w:rPr>
        <w:t xml:space="preserve">, </w:t>
      </w:r>
      <w:proofErr w:type="spellStart"/>
      <w:r w:rsidRPr="00392B12">
        <w:rPr>
          <w:b/>
          <w:bCs/>
          <w:sz w:val="24"/>
          <w:szCs w:val="24"/>
        </w:rPr>
        <w:t>члан</w:t>
      </w:r>
      <w:proofErr w:type="spellEnd"/>
    </w:p>
    <w:p w14:paraId="412C6BA5" w14:textId="77777777" w:rsidR="00392B12" w:rsidRDefault="00392B12" w:rsidP="00D8055B">
      <w:pPr>
        <w:pStyle w:val="BodyText"/>
        <w:ind w:left="3"/>
        <w:rPr>
          <w:b/>
          <w:bCs/>
          <w:sz w:val="24"/>
          <w:szCs w:val="24"/>
        </w:rPr>
      </w:pPr>
    </w:p>
    <w:p w14:paraId="1C60D812" w14:textId="77777777" w:rsidR="00392B12" w:rsidRDefault="00392B12" w:rsidP="00D8055B">
      <w:pPr>
        <w:pStyle w:val="BodyText"/>
        <w:ind w:left="3"/>
        <w:rPr>
          <w:b/>
          <w:bCs/>
          <w:sz w:val="24"/>
          <w:szCs w:val="24"/>
        </w:rPr>
      </w:pPr>
    </w:p>
    <w:p w14:paraId="46995FFF" w14:textId="77777777" w:rsidR="00392B12" w:rsidRDefault="00392B12" w:rsidP="00D8055B">
      <w:pPr>
        <w:pStyle w:val="BodyText"/>
        <w:ind w:left="3"/>
        <w:rPr>
          <w:b/>
          <w:bCs/>
          <w:sz w:val="24"/>
          <w:szCs w:val="24"/>
        </w:rPr>
      </w:pPr>
    </w:p>
    <w:p w14:paraId="564042D0" w14:textId="77777777" w:rsidR="00392B12" w:rsidRDefault="00392B12" w:rsidP="00D8055B">
      <w:pPr>
        <w:pStyle w:val="BodyText"/>
        <w:ind w:left="3"/>
        <w:rPr>
          <w:b/>
          <w:bCs/>
          <w:sz w:val="24"/>
          <w:szCs w:val="24"/>
        </w:rPr>
      </w:pPr>
    </w:p>
    <w:p w14:paraId="206BC7DB" w14:textId="77777777" w:rsidR="002323F9" w:rsidRDefault="002323F9" w:rsidP="00D8055B">
      <w:pPr>
        <w:pStyle w:val="BodyText"/>
        <w:ind w:left="3"/>
        <w:rPr>
          <w:b/>
          <w:bCs/>
          <w:sz w:val="24"/>
          <w:szCs w:val="24"/>
        </w:rPr>
      </w:pPr>
    </w:p>
    <w:p w14:paraId="20EAB1C5" w14:textId="0FBD7775" w:rsidR="00392B12" w:rsidRPr="00392B12" w:rsidRDefault="00392B12" w:rsidP="00D8055B">
      <w:pPr>
        <w:pStyle w:val="BodyText"/>
        <w:ind w:left="3"/>
        <w:rPr>
          <w:b/>
          <w:bCs/>
          <w:sz w:val="24"/>
          <w:szCs w:val="24"/>
          <w:lang w:val="sr-Cyrl-RS"/>
        </w:rPr>
      </w:pPr>
      <w:r>
        <w:rPr>
          <w:b/>
          <w:bCs/>
          <w:sz w:val="24"/>
          <w:szCs w:val="24"/>
          <w:lang w:val="sr-Cyrl-RS"/>
        </w:rPr>
        <w:t>________________________________________________________________________</w:t>
      </w:r>
    </w:p>
    <w:p w14:paraId="127A8868" w14:textId="6C3C3DF7" w:rsidR="002323F9" w:rsidRDefault="002323F9" w:rsidP="002323F9">
      <w:pPr>
        <w:pStyle w:val="BodyText"/>
        <w:ind w:left="3"/>
        <w:rPr>
          <w:b/>
          <w:bCs/>
          <w:sz w:val="24"/>
          <w:szCs w:val="24"/>
        </w:rPr>
      </w:pPr>
      <w:r>
        <w:rPr>
          <w:b/>
          <w:bCs/>
          <w:sz w:val="24"/>
          <w:szCs w:val="24"/>
          <w:lang w:val="sr-Cyrl-RS"/>
        </w:rPr>
        <w:t>3</w:t>
      </w:r>
      <w:r w:rsidRPr="00392B12">
        <w:rPr>
          <w:b/>
          <w:bCs/>
          <w:sz w:val="24"/>
          <w:szCs w:val="24"/>
        </w:rPr>
        <w:t xml:space="preserve">. </w:t>
      </w:r>
      <w:proofErr w:type="spellStart"/>
      <w:r w:rsidRPr="00392B12">
        <w:rPr>
          <w:b/>
          <w:bCs/>
          <w:sz w:val="24"/>
          <w:szCs w:val="24"/>
        </w:rPr>
        <w:t>Проф</w:t>
      </w:r>
      <w:proofErr w:type="spellEnd"/>
      <w:r w:rsidRPr="00392B12">
        <w:rPr>
          <w:b/>
          <w:bCs/>
          <w:sz w:val="24"/>
          <w:szCs w:val="24"/>
        </w:rPr>
        <w:t xml:space="preserve">. </w:t>
      </w:r>
      <w:proofErr w:type="spellStart"/>
      <w:r w:rsidRPr="00392B12">
        <w:rPr>
          <w:b/>
          <w:bCs/>
          <w:sz w:val="24"/>
          <w:szCs w:val="24"/>
        </w:rPr>
        <w:t>др</w:t>
      </w:r>
      <w:proofErr w:type="spellEnd"/>
      <w:r w:rsidRPr="00392B12">
        <w:rPr>
          <w:b/>
          <w:bCs/>
          <w:sz w:val="24"/>
          <w:szCs w:val="24"/>
        </w:rPr>
        <w:t xml:space="preserve"> </w:t>
      </w:r>
      <w:proofErr w:type="spellStart"/>
      <w:r w:rsidRPr="00392B12">
        <w:rPr>
          <w:b/>
          <w:bCs/>
          <w:sz w:val="24"/>
          <w:szCs w:val="24"/>
        </w:rPr>
        <w:t>Властимир</w:t>
      </w:r>
      <w:proofErr w:type="spellEnd"/>
      <w:r w:rsidRPr="00392B12">
        <w:rPr>
          <w:b/>
          <w:bCs/>
          <w:sz w:val="24"/>
          <w:szCs w:val="24"/>
        </w:rPr>
        <w:t xml:space="preserve"> </w:t>
      </w:r>
      <w:proofErr w:type="spellStart"/>
      <w:r w:rsidRPr="00392B12">
        <w:rPr>
          <w:b/>
          <w:bCs/>
          <w:sz w:val="24"/>
          <w:szCs w:val="24"/>
        </w:rPr>
        <w:t>Влатковић</w:t>
      </w:r>
      <w:proofErr w:type="spellEnd"/>
      <w:r w:rsidRPr="00392B12">
        <w:rPr>
          <w:b/>
          <w:bCs/>
          <w:sz w:val="24"/>
          <w:szCs w:val="24"/>
        </w:rPr>
        <w:t xml:space="preserve">, </w:t>
      </w:r>
      <w:proofErr w:type="spellStart"/>
      <w:r w:rsidRPr="00392B12">
        <w:rPr>
          <w:b/>
          <w:bCs/>
          <w:sz w:val="24"/>
          <w:szCs w:val="24"/>
        </w:rPr>
        <w:t>ванредни</w:t>
      </w:r>
      <w:proofErr w:type="spellEnd"/>
      <w:r w:rsidRPr="00392B12">
        <w:rPr>
          <w:b/>
          <w:bCs/>
          <w:sz w:val="24"/>
          <w:szCs w:val="24"/>
        </w:rPr>
        <w:t xml:space="preserve"> </w:t>
      </w:r>
      <w:proofErr w:type="spellStart"/>
      <w:r w:rsidRPr="00392B12">
        <w:rPr>
          <w:b/>
          <w:bCs/>
          <w:sz w:val="24"/>
          <w:szCs w:val="24"/>
        </w:rPr>
        <w:t>професор</w:t>
      </w:r>
      <w:proofErr w:type="spellEnd"/>
      <w:r w:rsidRPr="00392B12">
        <w:rPr>
          <w:b/>
          <w:bCs/>
          <w:sz w:val="24"/>
          <w:szCs w:val="24"/>
        </w:rPr>
        <w:t xml:space="preserve">, </w:t>
      </w:r>
      <w:proofErr w:type="spellStart"/>
      <w:r w:rsidRPr="00392B12">
        <w:rPr>
          <w:b/>
          <w:bCs/>
          <w:sz w:val="24"/>
          <w:szCs w:val="24"/>
        </w:rPr>
        <w:t>Медицински</w:t>
      </w:r>
      <w:proofErr w:type="spellEnd"/>
      <w:r w:rsidRPr="00392B12">
        <w:rPr>
          <w:b/>
          <w:bCs/>
          <w:sz w:val="24"/>
          <w:szCs w:val="24"/>
        </w:rPr>
        <w:t xml:space="preserve"> </w:t>
      </w:r>
      <w:proofErr w:type="spellStart"/>
      <w:r w:rsidRPr="00392B12">
        <w:rPr>
          <w:b/>
          <w:bCs/>
          <w:sz w:val="24"/>
          <w:szCs w:val="24"/>
        </w:rPr>
        <w:t>факултет</w:t>
      </w:r>
      <w:proofErr w:type="spellEnd"/>
      <w:r w:rsidRPr="00392B12">
        <w:rPr>
          <w:b/>
          <w:bCs/>
          <w:sz w:val="24"/>
          <w:szCs w:val="24"/>
        </w:rPr>
        <w:t xml:space="preserve">, </w:t>
      </w:r>
      <w:proofErr w:type="spellStart"/>
      <w:r w:rsidRPr="00392B12">
        <w:rPr>
          <w:b/>
          <w:bCs/>
          <w:sz w:val="24"/>
          <w:szCs w:val="24"/>
        </w:rPr>
        <w:t>Универзитет</w:t>
      </w:r>
      <w:proofErr w:type="spellEnd"/>
      <w:r w:rsidRPr="00392B12">
        <w:rPr>
          <w:b/>
          <w:bCs/>
          <w:sz w:val="24"/>
          <w:szCs w:val="24"/>
        </w:rPr>
        <w:t xml:space="preserve"> у </w:t>
      </w:r>
      <w:proofErr w:type="spellStart"/>
      <w:r w:rsidRPr="00392B12">
        <w:rPr>
          <w:b/>
          <w:bCs/>
          <w:sz w:val="24"/>
          <w:szCs w:val="24"/>
        </w:rPr>
        <w:t>Бањој</w:t>
      </w:r>
      <w:proofErr w:type="spellEnd"/>
      <w:r w:rsidRPr="00392B12">
        <w:rPr>
          <w:b/>
          <w:bCs/>
          <w:sz w:val="24"/>
          <w:szCs w:val="24"/>
        </w:rPr>
        <w:t xml:space="preserve"> </w:t>
      </w:r>
      <w:proofErr w:type="spellStart"/>
      <w:r w:rsidRPr="00392B12">
        <w:rPr>
          <w:b/>
          <w:bCs/>
          <w:sz w:val="24"/>
          <w:szCs w:val="24"/>
        </w:rPr>
        <w:t>Луци</w:t>
      </w:r>
      <w:proofErr w:type="spellEnd"/>
      <w:r w:rsidRPr="00392B12">
        <w:rPr>
          <w:b/>
          <w:bCs/>
          <w:sz w:val="24"/>
          <w:szCs w:val="24"/>
        </w:rPr>
        <w:t xml:space="preserve">, </w:t>
      </w:r>
      <w:proofErr w:type="spellStart"/>
      <w:r w:rsidRPr="00392B12">
        <w:rPr>
          <w:b/>
          <w:bCs/>
          <w:sz w:val="24"/>
          <w:szCs w:val="24"/>
        </w:rPr>
        <w:t>члан</w:t>
      </w:r>
      <w:proofErr w:type="spellEnd"/>
    </w:p>
    <w:p w14:paraId="263D2328" w14:textId="77777777" w:rsidR="002323F9" w:rsidRPr="00392B12" w:rsidRDefault="002323F9" w:rsidP="00D8055B">
      <w:pPr>
        <w:pStyle w:val="BodyText"/>
        <w:ind w:left="3"/>
        <w:rPr>
          <w:b/>
          <w:bCs/>
          <w:sz w:val="24"/>
          <w:szCs w:val="24"/>
        </w:rPr>
      </w:pPr>
    </w:p>
    <w:p w14:paraId="11198C59" w14:textId="77777777" w:rsidR="00FC3DA3" w:rsidRPr="00B974D5" w:rsidRDefault="00FC3DA3">
      <w:pPr>
        <w:pStyle w:val="BodyText"/>
        <w:rPr>
          <w:sz w:val="24"/>
          <w:szCs w:val="24"/>
        </w:rPr>
      </w:pPr>
    </w:p>
    <w:p w14:paraId="11198C5A" w14:textId="77777777" w:rsidR="00FC3DA3" w:rsidRDefault="00FC3DA3">
      <w:pPr>
        <w:pStyle w:val="BodyText"/>
        <w:rPr>
          <w:sz w:val="24"/>
          <w:szCs w:val="24"/>
        </w:rPr>
      </w:pPr>
    </w:p>
    <w:p w14:paraId="24686504" w14:textId="77777777" w:rsidR="00F200FE" w:rsidRDefault="00F200FE">
      <w:pPr>
        <w:pStyle w:val="BodyText"/>
        <w:rPr>
          <w:sz w:val="24"/>
          <w:szCs w:val="24"/>
        </w:rPr>
      </w:pPr>
    </w:p>
    <w:p w14:paraId="2B9B0AFA" w14:textId="77777777" w:rsidR="00392B12" w:rsidRDefault="00392B12">
      <w:pPr>
        <w:pStyle w:val="BodyText"/>
        <w:rPr>
          <w:sz w:val="24"/>
          <w:szCs w:val="24"/>
        </w:rPr>
      </w:pPr>
    </w:p>
    <w:p w14:paraId="11198C5C" w14:textId="77777777" w:rsidR="00FC3DA3" w:rsidRPr="00B974D5" w:rsidRDefault="001655FD">
      <w:pPr>
        <w:pStyle w:val="BodyText"/>
        <w:spacing w:before="52"/>
        <w:ind w:left="219" w:right="213" w:hanging="1"/>
        <w:jc w:val="both"/>
        <w:rPr>
          <w:sz w:val="24"/>
          <w:szCs w:val="24"/>
        </w:rPr>
      </w:pPr>
      <w:bookmarkStart w:id="16" w:name="_bookmark9"/>
      <w:bookmarkEnd w:id="16"/>
      <w:r w:rsidRPr="00B974D5">
        <w:rPr>
          <w:spacing w:val="-1"/>
          <w:sz w:val="24"/>
          <w:szCs w:val="24"/>
          <w:vertAlign w:val="superscript"/>
        </w:rPr>
        <w:t>10</w:t>
      </w:r>
      <w:r w:rsidRPr="00B974D5">
        <w:rPr>
          <w:spacing w:val="-1"/>
          <w:sz w:val="24"/>
          <w:szCs w:val="24"/>
        </w:rPr>
        <w:t xml:space="preserve"> </w:t>
      </w:r>
      <w:proofErr w:type="spellStart"/>
      <w:r w:rsidRPr="00B974D5">
        <w:rPr>
          <w:spacing w:val="-1"/>
          <w:sz w:val="24"/>
          <w:szCs w:val="24"/>
        </w:rPr>
        <w:t>Навести</w:t>
      </w:r>
      <w:proofErr w:type="spellEnd"/>
      <w:r w:rsidRPr="00B974D5">
        <w:rPr>
          <w:spacing w:val="-1"/>
          <w:sz w:val="24"/>
          <w:szCs w:val="24"/>
        </w:rPr>
        <w:t xml:space="preserve"> „</w:t>
      </w:r>
      <w:proofErr w:type="spellStart"/>
      <w:r w:rsidRPr="00B974D5">
        <w:rPr>
          <w:spacing w:val="-1"/>
          <w:sz w:val="24"/>
          <w:szCs w:val="24"/>
        </w:rPr>
        <w:t>Закона</w:t>
      </w:r>
      <w:proofErr w:type="spellEnd"/>
      <w:r w:rsidRPr="00B974D5">
        <w:rPr>
          <w:spacing w:val="-1"/>
          <w:sz w:val="24"/>
          <w:szCs w:val="24"/>
        </w:rPr>
        <w:t xml:space="preserve"> о </w:t>
      </w:r>
      <w:proofErr w:type="spellStart"/>
      <w:r w:rsidRPr="00B974D5">
        <w:rPr>
          <w:spacing w:val="-1"/>
          <w:sz w:val="24"/>
          <w:szCs w:val="24"/>
        </w:rPr>
        <w:t>високом</w:t>
      </w:r>
      <w:proofErr w:type="spellEnd"/>
      <w:r w:rsidRPr="00B974D5">
        <w:rPr>
          <w:spacing w:val="-1"/>
          <w:sz w:val="24"/>
          <w:szCs w:val="24"/>
        </w:rPr>
        <w:t xml:space="preserve"> </w:t>
      </w:r>
      <w:proofErr w:type="spellStart"/>
      <w:r w:rsidRPr="00B974D5">
        <w:rPr>
          <w:spacing w:val="-1"/>
          <w:sz w:val="24"/>
          <w:szCs w:val="24"/>
        </w:rPr>
        <w:t>образовању</w:t>
      </w:r>
      <w:proofErr w:type="spellEnd"/>
      <w:r w:rsidRPr="00B974D5">
        <w:rPr>
          <w:spacing w:val="-1"/>
          <w:sz w:val="24"/>
          <w:szCs w:val="24"/>
        </w:rPr>
        <w:t xml:space="preserve"> („</w:t>
      </w:r>
      <w:proofErr w:type="spellStart"/>
      <w:r w:rsidRPr="00B974D5">
        <w:rPr>
          <w:spacing w:val="-1"/>
          <w:sz w:val="24"/>
          <w:szCs w:val="24"/>
        </w:rPr>
        <w:t>Службени</w:t>
      </w:r>
      <w:proofErr w:type="spellEnd"/>
      <w:r w:rsidRPr="00B974D5">
        <w:rPr>
          <w:spacing w:val="-1"/>
          <w:sz w:val="24"/>
          <w:szCs w:val="24"/>
        </w:rPr>
        <w:t xml:space="preserve"> </w:t>
      </w:r>
      <w:proofErr w:type="spellStart"/>
      <w:r w:rsidRPr="00B974D5">
        <w:rPr>
          <w:sz w:val="24"/>
          <w:szCs w:val="24"/>
        </w:rPr>
        <w:t>гласник</w:t>
      </w:r>
      <w:proofErr w:type="spellEnd"/>
      <w:r w:rsidRPr="00B974D5">
        <w:rPr>
          <w:sz w:val="24"/>
          <w:szCs w:val="24"/>
        </w:rPr>
        <w:t xml:space="preserve"> </w:t>
      </w:r>
      <w:proofErr w:type="spellStart"/>
      <w:r w:rsidRPr="00B974D5">
        <w:rPr>
          <w:sz w:val="24"/>
          <w:szCs w:val="24"/>
        </w:rPr>
        <w:t>Републике</w:t>
      </w:r>
      <w:proofErr w:type="spellEnd"/>
      <w:r w:rsidRPr="00B974D5">
        <w:rPr>
          <w:sz w:val="24"/>
          <w:szCs w:val="24"/>
        </w:rPr>
        <w:t xml:space="preserve"> </w:t>
      </w:r>
      <w:proofErr w:type="spellStart"/>
      <w:r w:rsidRPr="00B974D5">
        <w:rPr>
          <w:sz w:val="24"/>
          <w:szCs w:val="24"/>
        </w:rPr>
        <w:t>Српске</w:t>
      </w:r>
      <w:proofErr w:type="spellEnd"/>
      <w:r w:rsidRPr="00B974D5">
        <w:rPr>
          <w:sz w:val="24"/>
          <w:szCs w:val="24"/>
        </w:rPr>
        <w:t xml:space="preserve">“, </w:t>
      </w:r>
      <w:proofErr w:type="spellStart"/>
      <w:r w:rsidRPr="00B974D5">
        <w:rPr>
          <w:sz w:val="24"/>
          <w:szCs w:val="24"/>
        </w:rPr>
        <w:t>број</w:t>
      </w:r>
      <w:proofErr w:type="spellEnd"/>
      <w:r w:rsidRPr="00B974D5">
        <w:rPr>
          <w:sz w:val="24"/>
          <w:szCs w:val="24"/>
        </w:rPr>
        <w:t>: 73/10, 104/11,</w:t>
      </w:r>
      <w:r w:rsidRPr="00B974D5">
        <w:rPr>
          <w:spacing w:val="1"/>
          <w:sz w:val="24"/>
          <w:szCs w:val="24"/>
        </w:rPr>
        <w:t xml:space="preserve"> </w:t>
      </w:r>
      <w:r w:rsidRPr="00B974D5">
        <w:rPr>
          <w:sz w:val="24"/>
          <w:szCs w:val="24"/>
        </w:rPr>
        <w:t xml:space="preserve">84/12, 108/13, 44/15, 90/16, 31/18, 26/19 и 40/20)“ </w:t>
      </w:r>
      <w:proofErr w:type="spellStart"/>
      <w:r w:rsidRPr="00B974D5">
        <w:rPr>
          <w:sz w:val="24"/>
          <w:szCs w:val="24"/>
        </w:rPr>
        <w:t>или</w:t>
      </w:r>
      <w:proofErr w:type="spellEnd"/>
      <w:r w:rsidRPr="00B974D5">
        <w:rPr>
          <w:sz w:val="24"/>
          <w:szCs w:val="24"/>
        </w:rPr>
        <w:t xml:space="preserve"> „</w:t>
      </w:r>
      <w:proofErr w:type="spellStart"/>
      <w:r w:rsidRPr="00B974D5">
        <w:rPr>
          <w:sz w:val="24"/>
          <w:szCs w:val="24"/>
        </w:rPr>
        <w:t>Закона</w:t>
      </w:r>
      <w:proofErr w:type="spellEnd"/>
      <w:r w:rsidRPr="00B974D5">
        <w:rPr>
          <w:sz w:val="24"/>
          <w:szCs w:val="24"/>
        </w:rPr>
        <w:t xml:space="preserve"> о </w:t>
      </w:r>
      <w:proofErr w:type="spellStart"/>
      <w:r w:rsidRPr="00B974D5">
        <w:rPr>
          <w:sz w:val="24"/>
          <w:szCs w:val="24"/>
        </w:rPr>
        <w:t>високом</w:t>
      </w:r>
      <w:proofErr w:type="spellEnd"/>
      <w:r w:rsidRPr="00B974D5">
        <w:rPr>
          <w:sz w:val="24"/>
          <w:szCs w:val="24"/>
        </w:rPr>
        <w:t xml:space="preserve"> </w:t>
      </w:r>
      <w:proofErr w:type="spellStart"/>
      <w:r w:rsidRPr="00B974D5">
        <w:rPr>
          <w:sz w:val="24"/>
          <w:szCs w:val="24"/>
        </w:rPr>
        <w:t>образовању</w:t>
      </w:r>
      <w:proofErr w:type="spellEnd"/>
      <w:r w:rsidRPr="00B974D5">
        <w:rPr>
          <w:sz w:val="24"/>
          <w:szCs w:val="24"/>
        </w:rPr>
        <w:t xml:space="preserve"> („</w:t>
      </w:r>
      <w:proofErr w:type="spellStart"/>
      <w:r w:rsidRPr="00B974D5">
        <w:rPr>
          <w:sz w:val="24"/>
          <w:szCs w:val="24"/>
        </w:rPr>
        <w:t>Службени</w:t>
      </w:r>
      <w:proofErr w:type="spellEnd"/>
      <w:r w:rsidRPr="00B974D5">
        <w:rPr>
          <w:spacing w:val="1"/>
          <w:sz w:val="24"/>
          <w:szCs w:val="24"/>
        </w:rPr>
        <w:t xml:space="preserve"> </w:t>
      </w:r>
      <w:proofErr w:type="spellStart"/>
      <w:r w:rsidRPr="00B974D5">
        <w:rPr>
          <w:sz w:val="24"/>
          <w:szCs w:val="24"/>
        </w:rPr>
        <w:t>гласник</w:t>
      </w:r>
      <w:proofErr w:type="spellEnd"/>
      <w:r w:rsidRPr="00B974D5">
        <w:rPr>
          <w:sz w:val="24"/>
          <w:szCs w:val="24"/>
        </w:rPr>
        <w:t xml:space="preserve"> </w:t>
      </w:r>
      <w:proofErr w:type="spellStart"/>
      <w:r w:rsidRPr="00B974D5">
        <w:rPr>
          <w:sz w:val="24"/>
          <w:szCs w:val="24"/>
        </w:rPr>
        <w:t>Републике</w:t>
      </w:r>
      <w:proofErr w:type="spellEnd"/>
      <w:r w:rsidRPr="00B974D5">
        <w:rPr>
          <w:sz w:val="24"/>
          <w:szCs w:val="24"/>
        </w:rPr>
        <w:t xml:space="preserve"> </w:t>
      </w:r>
      <w:proofErr w:type="spellStart"/>
      <w:r w:rsidRPr="00B974D5">
        <w:rPr>
          <w:sz w:val="24"/>
          <w:szCs w:val="24"/>
        </w:rPr>
        <w:t>Српске</w:t>
      </w:r>
      <w:proofErr w:type="spellEnd"/>
      <w:r w:rsidRPr="00B974D5">
        <w:rPr>
          <w:sz w:val="24"/>
          <w:szCs w:val="24"/>
        </w:rPr>
        <w:t xml:space="preserve">“, </w:t>
      </w:r>
      <w:proofErr w:type="spellStart"/>
      <w:r w:rsidRPr="00B974D5">
        <w:rPr>
          <w:sz w:val="24"/>
          <w:szCs w:val="24"/>
        </w:rPr>
        <w:t>број</w:t>
      </w:r>
      <w:proofErr w:type="spellEnd"/>
      <w:r w:rsidRPr="00B974D5">
        <w:rPr>
          <w:sz w:val="24"/>
          <w:szCs w:val="24"/>
        </w:rPr>
        <w:t xml:space="preserve">: 67/20)“, у </w:t>
      </w:r>
      <w:proofErr w:type="spellStart"/>
      <w:r w:rsidRPr="00B974D5">
        <w:rPr>
          <w:sz w:val="24"/>
          <w:szCs w:val="24"/>
        </w:rPr>
        <w:t>зависности</w:t>
      </w:r>
      <w:proofErr w:type="spellEnd"/>
      <w:r w:rsidRPr="00B974D5">
        <w:rPr>
          <w:sz w:val="24"/>
          <w:szCs w:val="24"/>
        </w:rPr>
        <w:t xml:space="preserve"> </w:t>
      </w:r>
      <w:proofErr w:type="spellStart"/>
      <w:r w:rsidRPr="00B974D5">
        <w:rPr>
          <w:sz w:val="24"/>
          <w:szCs w:val="24"/>
        </w:rPr>
        <w:t>да</w:t>
      </w:r>
      <w:proofErr w:type="spellEnd"/>
      <w:r w:rsidRPr="00B974D5">
        <w:rPr>
          <w:sz w:val="24"/>
          <w:szCs w:val="24"/>
        </w:rPr>
        <w:t xml:space="preserve"> </w:t>
      </w:r>
      <w:proofErr w:type="spellStart"/>
      <w:r w:rsidRPr="00B974D5">
        <w:rPr>
          <w:sz w:val="24"/>
          <w:szCs w:val="24"/>
        </w:rPr>
        <w:t>ли</w:t>
      </w:r>
      <w:proofErr w:type="spellEnd"/>
      <w:r w:rsidRPr="00B974D5">
        <w:rPr>
          <w:sz w:val="24"/>
          <w:szCs w:val="24"/>
        </w:rPr>
        <w:t xml:space="preserve"> </w:t>
      </w:r>
      <w:proofErr w:type="spellStart"/>
      <w:r w:rsidRPr="00B974D5">
        <w:rPr>
          <w:sz w:val="24"/>
          <w:szCs w:val="24"/>
        </w:rPr>
        <w:t>кандидат</w:t>
      </w:r>
      <w:proofErr w:type="spellEnd"/>
      <w:r w:rsidRPr="00B974D5">
        <w:rPr>
          <w:sz w:val="24"/>
          <w:szCs w:val="24"/>
        </w:rPr>
        <w:t xml:space="preserve"> </w:t>
      </w:r>
      <w:proofErr w:type="spellStart"/>
      <w:r w:rsidRPr="00B974D5">
        <w:rPr>
          <w:sz w:val="24"/>
          <w:szCs w:val="24"/>
        </w:rPr>
        <w:t>користи</w:t>
      </w:r>
      <w:proofErr w:type="spellEnd"/>
      <w:r w:rsidRPr="00B974D5">
        <w:rPr>
          <w:sz w:val="24"/>
          <w:szCs w:val="24"/>
        </w:rPr>
        <w:t xml:space="preserve"> </w:t>
      </w:r>
      <w:proofErr w:type="spellStart"/>
      <w:r w:rsidRPr="00B974D5">
        <w:rPr>
          <w:sz w:val="24"/>
          <w:szCs w:val="24"/>
        </w:rPr>
        <w:t>право</w:t>
      </w:r>
      <w:proofErr w:type="spellEnd"/>
      <w:r w:rsidRPr="00B974D5">
        <w:rPr>
          <w:sz w:val="24"/>
          <w:szCs w:val="24"/>
        </w:rPr>
        <w:t xml:space="preserve"> </w:t>
      </w: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избор</w:t>
      </w:r>
      <w:proofErr w:type="spellEnd"/>
      <w:r w:rsidRPr="00B974D5">
        <w:rPr>
          <w:sz w:val="24"/>
          <w:szCs w:val="24"/>
        </w:rPr>
        <w:t xml:space="preserve"> </w:t>
      </w:r>
      <w:proofErr w:type="spellStart"/>
      <w:r w:rsidRPr="00B974D5">
        <w:rPr>
          <w:sz w:val="24"/>
          <w:szCs w:val="24"/>
        </w:rPr>
        <w:t>по</w:t>
      </w:r>
      <w:proofErr w:type="spellEnd"/>
      <w:r w:rsidRPr="00B974D5">
        <w:rPr>
          <w:spacing w:val="1"/>
          <w:sz w:val="24"/>
          <w:szCs w:val="24"/>
        </w:rPr>
        <w:t xml:space="preserve"> </w:t>
      </w:r>
      <w:proofErr w:type="spellStart"/>
      <w:r w:rsidRPr="00B974D5">
        <w:rPr>
          <w:sz w:val="24"/>
          <w:szCs w:val="24"/>
        </w:rPr>
        <w:t>условима</w:t>
      </w:r>
      <w:proofErr w:type="spellEnd"/>
      <w:r w:rsidRPr="00B974D5">
        <w:rPr>
          <w:spacing w:val="-1"/>
          <w:sz w:val="24"/>
          <w:szCs w:val="24"/>
        </w:rPr>
        <w:t xml:space="preserve"> </w:t>
      </w:r>
      <w:proofErr w:type="spellStart"/>
      <w:r w:rsidRPr="00B974D5">
        <w:rPr>
          <w:sz w:val="24"/>
          <w:szCs w:val="24"/>
        </w:rPr>
        <w:t>који</w:t>
      </w:r>
      <w:proofErr w:type="spellEnd"/>
      <w:r w:rsidRPr="00B974D5">
        <w:rPr>
          <w:spacing w:val="-2"/>
          <w:sz w:val="24"/>
          <w:szCs w:val="24"/>
        </w:rPr>
        <w:t xml:space="preserve"> </w:t>
      </w:r>
      <w:proofErr w:type="spellStart"/>
      <w:r w:rsidRPr="00B974D5">
        <w:rPr>
          <w:sz w:val="24"/>
          <w:szCs w:val="24"/>
        </w:rPr>
        <w:t>су</w:t>
      </w:r>
      <w:proofErr w:type="spellEnd"/>
      <w:r w:rsidRPr="00B974D5">
        <w:rPr>
          <w:spacing w:val="-5"/>
          <w:sz w:val="24"/>
          <w:szCs w:val="24"/>
        </w:rPr>
        <w:t xml:space="preserve"> </w:t>
      </w:r>
      <w:proofErr w:type="spellStart"/>
      <w:r w:rsidRPr="00B974D5">
        <w:rPr>
          <w:sz w:val="24"/>
          <w:szCs w:val="24"/>
        </w:rPr>
        <w:t>важили</w:t>
      </w:r>
      <w:proofErr w:type="spellEnd"/>
      <w:r w:rsidRPr="00B974D5">
        <w:rPr>
          <w:sz w:val="24"/>
          <w:szCs w:val="24"/>
        </w:rPr>
        <w:t xml:space="preserve"> </w:t>
      </w:r>
      <w:proofErr w:type="spellStart"/>
      <w:r w:rsidRPr="00B974D5">
        <w:rPr>
          <w:sz w:val="24"/>
          <w:szCs w:val="24"/>
        </w:rPr>
        <w:t>прије</w:t>
      </w:r>
      <w:proofErr w:type="spellEnd"/>
      <w:r w:rsidRPr="00B974D5">
        <w:rPr>
          <w:sz w:val="24"/>
          <w:szCs w:val="24"/>
        </w:rPr>
        <w:t xml:space="preserve"> </w:t>
      </w:r>
      <w:proofErr w:type="spellStart"/>
      <w:r w:rsidRPr="00B974D5">
        <w:rPr>
          <w:sz w:val="24"/>
          <w:szCs w:val="24"/>
        </w:rPr>
        <w:t>ступања</w:t>
      </w:r>
      <w:proofErr w:type="spellEnd"/>
      <w:r w:rsidRPr="00B974D5">
        <w:rPr>
          <w:spacing w:val="-1"/>
          <w:sz w:val="24"/>
          <w:szCs w:val="24"/>
        </w:rPr>
        <w:t xml:space="preserve"> </w:t>
      </w:r>
      <w:proofErr w:type="spellStart"/>
      <w:r w:rsidRPr="00B974D5">
        <w:rPr>
          <w:sz w:val="24"/>
          <w:szCs w:val="24"/>
        </w:rPr>
        <w:t>на</w:t>
      </w:r>
      <w:proofErr w:type="spellEnd"/>
      <w:r w:rsidRPr="00B974D5">
        <w:rPr>
          <w:spacing w:val="-1"/>
          <w:sz w:val="24"/>
          <w:szCs w:val="24"/>
        </w:rPr>
        <w:t xml:space="preserve"> </w:t>
      </w:r>
      <w:proofErr w:type="spellStart"/>
      <w:r w:rsidRPr="00B974D5">
        <w:rPr>
          <w:sz w:val="24"/>
          <w:szCs w:val="24"/>
        </w:rPr>
        <w:t>снагу</w:t>
      </w:r>
      <w:proofErr w:type="spellEnd"/>
      <w:r w:rsidRPr="00B974D5">
        <w:rPr>
          <w:spacing w:val="-4"/>
          <w:sz w:val="24"/>
          <w:szCs w:val="24"/>
        </w:rPr>
        <w:t xml:space="preserve"> </w:t>
      </w:r>
      <w:proofErr w:type="spellStart"/>
      <w:r w:rsidRPr="00B974D5">
        <w:rPr>
          <w:sz w:val="24"/>
          <w:szCs w:val="24"/>
        </w:rPr>
        <w:t>важећег</w:t>
      </w:r>
      <w:proofErr w:type="spellEnd"/>
      <w:r w:rsidRPr="00B974D5">
        <w:rPr>
          <w:spacing w:val="-1"/>
          <w:sz w:val="24"/>
          <w:szCs w:val="24"/>
        </w:rPr>
        <w:t xml:space="preserve"> </w:t>
      </w:r>
      <w:proofErr w:type="spellStart"/>
      <w:r w:rsidRPr="00B974D5">
        <w:rPr>
          <w:sz w:val="24"/>
          <w:szCs w:val="24"/>
        </w:rPr>
        <w:t>Закона</w:t>
      </w:r>
      <w:proofErr w:type="spellEnd"/>
      <w:r w:rsidRPr="00B974D5">
        <w:rPr>
          <w:sz w:val="24"/>
          <w:szCs w:val="24"/>
        </w:rPr>
        <w:t xml:space="preserve"> о </w:t>
      </w:r>
      <w:proofErr w:type="spellStart"/>
      <w:r w:rsidRPr="00B974D5">
        <w:rPr>
          <w:sz w:val="24"/>
          <w:szCs w:val="24"/>
        </w:rPr>
        <w:t>високом</w:t>
      </w:r>
      <w:proofErr w:type="spellEnd"/>
      <w:r w:rsidRPr="00B974D5">
        <w:rPr>
          <w:sz w:val="24"/>
          <w:szCs w:val="24"/>
        </w:rPr>
        <w:t xml:space="preserve"> </w:t>
      </w:r>
      <w:proofErr w:type="spellStart"/>
      <w:r w:rsidRPr="00B974D5">
        <w:rPr>
          <w:sz w:val="24"/>
          <w:szCs w:val="24"/>
        </w:rPr>
        <w:t>образовању</w:t>
      </w:r>
      <w:proofErr w:type="spellEnd"/>
      <w:r w:rsidRPr="00B974D5">
        <w:rPr>
          <w:sz w:val="24"/>
          <w:szCs w:val="24"/>
        </w:rPr>
        <w:t>.</w:t>
      </w:r>
    </w:p>
    <w:p w14:paraId="11198C5D" w14:textId="77777777" w:rsidR="00FC3DA3" w:rsidRPr="00B974D5" w:rsidRDefault="001655FD">
      <w:pPr>
        <w:pStyle w:val="BodyText"/>
        <w:spacing w:before="9"/>
        <w:ind w:left="219" w:right="214" w:hanging="1"/>
        <w:jc w:val="both"/>
        <w:rPr>
          <w:sz w:val="24"/>
          <w:szCs w:val="24"/>
        </w:rPr>
      </w:pPr>
      <w:bookmarkStart w:id="17" w:name="_bookmark10"/>
      <w:bookmarkEnd w:id="17"/>
      <w:r w:rsidRPr="00B974D5">
        <w:rPr>
          <w:spacing w:val="-1"/>
          <w:sz w:val="24"/>
          <w:szCs w:val="24"/>
          <w:vertAlign w:val="superscript"/>
        </w:rPr>
        <w:t>11</w:t>
      </w:r>
      <w:r w:rsidRPr="00B974D5">
        <w:rPr>
          <w:spacing w:val="-1"/>
          <w:sz w:val="24"/>
          <w:szCs w:val="24"/>
        </w:rPr>
        <w:t xml:space="preserve"> У </w:t>
      </w:r>
      <w:proofErr w:type="spellStart"/>
      <w:r w:rsidRPr="00B974D5">
        <w:rPr>
          <w:spacing w:val="-1"/>
          <w:sz w:val="24"/>
          <w:szCs w:val="24"/>
        </w:rPr>
        <w:t>зависности</w:t>
      </w:r>
      <w:proofErr w:type="spellEnd"/>
      <w:r w:rsidRPr="00B974D5">
        <w:rPr>
          <w:spacing w:val="-1"/>
          <w:sz w:val="24"/>
          <w:szCs w:val="24"/>
        </w:rPr>
        <w:t xml:space="preserve"> у </w:t>
      </w:r>
      <w:proofErr w:type="spellStart"/>
      <w:r w:rsidRPr="00B974D5">
        <w:rPr>
          <w:spacing w:val="-1"/>
          <w:sz w:val="24"/>
          <w:szCs w:val="24"/>
        </w:rPr>
        <w:t>које</w:t>
      </w:r>
      <w:proofErr w:type="spellEnd"/>
      <w:r w:rsidRPr="00B974D5">
        <w:rPr>
          <w:spacing w:val="-1"/>
          <w:sz w:val="24"/>
          <w:szCs w:val="24"/>
        </w:rPr>
        <w:t xml:space="preserve"> </w:t>
      </w:r>
      <w:proofErr w:type="spellStart"/>
      <w:r w:rsidRPr="00B974D5">
        <w:rPr>
          <w:spacing w:val="-1"/>
          <w:sz w:val="24"/>
          <w:szCs w:val="24"/>
        </w:rPr>
        <w:t>се</w:t>
      </w:r>
      <w:proofErr w:type="spellEnd"/>
      <w:r w:rsidRPr="00B974D5">
        <w:rPr>
          <w:spacing w:val="-1"/>
          <w:sz w:val="24"/>
          <w:szCs w:val="24"/>
        </w:rPr>
        <w:t xml:space="preserve"> </w:t>
      </w:r>
      <w:proofErr w:type="spellStart"/>
      <w:r w:rsidRPr="00B974D5">
        <w:rPr>
          <w:spacing w:val="-1"/>
          <w:sz w:val="24"/>
          <w:szCs w:val="24"/>
        </w:rPr>
        <w:t>звање</w:t>
      </w:r>
      <w:proofErr w:type="spellEnd"/>
      <w:r w:rsidRPr="00B974D5">
        <w:rPr>
          <w:spacing w:val="-1"/>
          <w:sz w:val="24"/>
          <w:szCs w:val="24"/>
        </w:rPr>
        <w:t xml:space="preserve"> </w:t>
      </w:r>
      <w:proofErr w:type="spellStart"/>
      <w:r w:rsidRPr="00B974D5">
        <w:rPr>
          <w:spacing w:val="-1"/>
          <w:sz w:val="24"/>
          <w:szCs w:val="24"/>
        </w:rPr>
        <w:t>бира</w:t>
      </w:r>
      <w:proofErr w:type="spellEnd"/>
      <w:r w:rsidRPr="00B974D5">
        <w:rPr>
          <w:spacing w:val="-1"/>
          <w:sz w:val="24"/>
          <w:szCs w:val="24"/>
        </w:rPr>
        <w:t xml:space="preserve"> </w:t>
      </w:r>
      <w:proofErr w:type="spellStart"/>
      <w:r w:rsidRPr="00B974D5">
        <w:rPr>
          <w:spacing w:val="-1"/>
          <w:sz w:val="24"/>
          <w:szCs w:val="24"/>
        </w:rPr>
        <w:t>кандидат</w:t>
      </w:r>
      <w:proofErr w:type="spellEnd"/>
      <w:r w:rsidRPr="00B974D5">
        <w:rPr>
          <w:spacing w:val="-1"/>
          <w:sz w:val="24"/>
          <w:szCs w:val="24"/>
        </w:rPr>
        <w:t xml:space="preserve">, </w:t>
      </w:r>
      <w:proofErr w:type="spellStart"/>
      <w:r w:rsidRPr="00B974D5">
        <w:rPr>
          <w:sz w:val="24"/>
          <w:szCs w:val="24"/>
        </w:rPr>
        <w:t>навести</w:t>
      </w:r>
      <w:proofErr w:type="spellEnd"/>
      <w:r w:rsidRPr="00B974D5">
        <w:rPr>
          <w:sz w:val="24"/>
          <w:szCs w:val="24"/>
        </w:rPr>
        <w:t xml:space="preserve"> </w:t>
      </w:r>
      <w:proofErr w:type="spellStart"/>
      <w:r w:rsidRPr="00B974D5">
        <w:rPr>
          <w:sz w:val="24"/>
          <w:szCs w:val="24"/>
        </w:rPr>
        <w:t>минимално</w:t>
      </w:r>
      <w:proofErr w:type="spellEnd"/>
      <w:r w:rsidRPr="00B974D5">
        <w:rPr>
          <w:sz w:val="24"/>
          <w:szCs w:val="24"/>
        </w:rPr>
        <w:t xml:space="preserve"> </w:t>
      </w:r>
      <w:proofErr w:type="spellStart"/>
      <w:r w:rsidRPr="00B974D5">
        <w:rPr>
          <w:sz w:val="24"/>
          <w:szCs w:val="24"/>
        </w:rPr>
        <w:t>прописане</w:t>
      </w:r>
      <w:proofErr w:type="spellEnd"/>
      <w:r w:rsidRPr="00B974D5">
        <w:rPr>
          <w:sz w:val="24"/>
          <w:szCs w:val="24"/>
        </w:rPr>
        <w:t xml:space="preserve"> </w:t>
      </w:r>
      <w:proofErr w:type="spellStart"/>
      <w:r w:rsidRPr="00B974D5">
        <w:rPr>
          <w:sz w:val="24"/>
          <w:szCs w:val="24"/>
        </w:rPr>
        <w:t>услове</w:t>
      </w:r>
      <w:proofErr w:type="spellEnd"/>
      <w:r w:rsidRPr="00B974D5">
        <w:rPr>
          <w:sz w:val="24"/>
          <w:szCs w:val="24"/>
        </w:rPr>
        <w:t xml:space="preserve"> </w:t>
      </w: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основу</w:t>
      </w:r>
      <w:proofErr w:type="spellEnd"/>
      <w:r w:rsidRPr="00B974D5">
        <w:rPr>
          <w:sz w:val="24"/>
          <w:szCs w:val="24"/>
        </w:rPr>
        <w:t xml:space="preserve"> </w:t>
      </w:r>
      <w:proofErr w:type="spellStart"/>
      <w:r w:rsidRPr="00B974D5">
        <w:rPr>
          <w:sz w:val="24"/>
          <w:szCs w:val="24"/>
        </w:rPr>
        <w:t>члана</w:t>
      </w:r>
      <w:proofErr w:type="spellEnd"/>
      <w:r w:rsidRPr="00B974D5">
        <w:rPr>
          <w:spacing w:val="1"/>
          <w:sz w:val="24"/>
          <w:szCs w:val="24"/>
        </w:rPr>
        <w:t xml:space="preserve"> </w:t>
      </w:r>
      <w:r w:rsidRPr="00B974D5">
        <w:rPr>
          <w:sz w:val="24"/>
          <w:szCs w:val="24"/>
        </w:rPr>
        <w:t xml:space="preserve">81, 82, 83. и 90. </w:t>
      </w:r>
      <w:proofErr w:type="spellStart"/>
      <w:r w:rsidRPr="00B974D5">
        <w:rPr>
          <w:sz w:val="24"/>
          <w:szCs w:val="24"/>
        </w:rPr>
        <w:t>Закона</w:t>
      </w:r>
      <w:proofErr w:type="spellEnd"/>
      <w:r w:rsidRPr="00B974D5">
        <w:rPr>
          <w:sz w:val="24"/>
          <w:szCs w:val="24"/>
        </w:rPr>
        <w:t xml:space="preserve"> о </w:t>
      </w:r>
      <w:proofErr w:type="spellStart"/>
      <w:r w:rsidRPr="00B974D5">
        <w:rPr>
          <w:sz w:val="24"/>
          <w:szCs w:val="24"/>
        </w:rPr>
        <w:t>високом</w:t>
      </w:r>
      <w:proofErr w:type="spellEnd"/>
      <w:r w:rsidRPr="00B974D5">
        <w:rPr>
          <w:sz w:val="24"/>
          <w:szCs w:val="24"/>
        </w:rPr>
        <w:t xml:space="preserve"> </w:t>
      </w:r>
      <w:proofErr w:type="spellStart"/>
      <w:r w:rsidRPr="00B974D5">
        <w:rPr>
          <w:sz w:val="24"/>
          <w:szCs w:val="24"/>
        </w:rPr>
        <w:t>образовању</w:t>
      </w:r>
      <w:proofErr w:type="spellEnd"/>
      <w:r w:rsidRPr="00B974D5">
        <w:rPr>
          <w:sz w:val="24"/>
          <w:szCs w:val="24"/>
        </w:rPr>
        <w:t xml:space="preserve"> („</w:t>
      </w:r>
      <w:proofErr w:type="spellStart"/>
      <w:r w:rsidRPr="00B974D5">
        <w:rPr>
          <w:sz w:val="24"/>
          <w:szCs w:val="24"/>
        </w:rPr>
        <w:t>Службени</w:t>
      </w:r>
      <w:proofErr w:type="spellEnd"/>
      <w:r w:rsidRPr="00B974D5">
        <w:rPr>
          <w:sz w:val="24"/>
          <w:szCs w:val="24"/>
        </w:rPr>
        <w:t xml:space="preserve"> </w:t>
      </w:r>
      <w:proofErr w:type="spellStart"/>
      <w:r w:rsidRPr="00B974D5">
        <w:rPr>
          <w:sz w:val="24"/>
          <w:szCs w:val="24"/>
        </w:rPr>
        <w:t>гласник</w:t>
      </w:r>
      <w:proofErr w:type="spellEnd"/>
      <w:r w:rsidRPr="00B974D5">
        <w:rPr>
          <w:sz w:val="24"/>
          <w:szCs w:val="24"/>
        </w:rPr>
        <w:t xml:space="preserve"> </w:t>
      </w:r>
      <w:proofErr w:type="spellStart"/>
      <w:r w:rsidRPr="00B974D5">
        <w:rPr>
          <w:sz w:val="24"/>
          <w:szCs w:val="24"/>
        </w:rPr>
        <w:t>Републике</w:t>
      </w:r>
      <w:proofErr w:type="spellEnd"/>
      <w:r w:rsidRPr="00B974D5">
        <w:rPr>
          <w:spacing w:val="1"/>
          <w:sz w:val="24"/>
          <w:szCs w:val="24"/>
        </w:rPr>
        <w:t xml:space="preserve"> </w:t>
      </w:r>
      <w:proofErr w:type="spellStart"/>
      <w:r w:rsidRPr="00B974D5">
        <w:rPr>
          <w:sz w:val="24"/>
          <w:szCs w:val="24"/>
        </w:rPr>
        <w:t>Српске</w:t>
      </w:r>
      <w:proofErr w:type="spellEnd"/>
      <w:r w:rsidRPr="00B974D5">
        <w:rPr>
          <w:sz w:val="24"/>
          <w:szCs w:val="24"/>
        </w:rPr>
        <w:t>“,</w:t>
      </w:r>
      <w:r w:rsidRPr="00B974D5">
        <w:rPr>
          <w:spacing w:val="50"/>
          <w:sz w:val="24"/>
          <w:szCs w:val="24"/>
        </w:rPr>
        <w:t xml:space="preserve"> </w:t>
      </w:r>
      <w:proofErr w:type="spellStart"/>
      <w:r w:rsidRPr="00B974D5">
        <w:rPr>
          <w:sz w:val="24"/>
          <w:szCs w:val="24"/>
        </w:rPr>
        <w:t>број</w:t>
      </w:r>
      <w:proofErr w:type="spellEnd"/>
      <w:r w:rsidRPr="00B974D5">
        <w:rPr>
          <w:sz w:val="24"/>
          <w:szCs w:val="24"/>
        </w:rPr>
        <w:t>: 67/20)</w:t>
      </w:r>
      <w:r w:rsidRPr="00B974D5">
        <w:rPr>
          <w:spacing w:val="1"/>
          <w:sz w:val="24"/>
          <w:szCs w:val="24"/>
        </w:rPr>
        <w:t xml:space="preserve"> </w:t>
      </w:r>
      <w:proofErr w:type="spellStart"/>
      <w:r w:rsidRPr="00B974D5">
        <w:rPr>
          <w:sz w:val="24"/>
          <w:szCs w:val="24"/>
        </w:rPr>
        <w:t>или</w:t>
      </w:r>
      <w:proofErr w:type="spellEnd"/>
      <w:r w:rsidRPr="00B974D5">
        <w:rPr>
          <w:spacing w:val="1"/>
          <w:sz w:val="24"/>
          <w:szCs w:val="24"/>
        </w:rPr>
        <w:t xml:space="preserve"> </w:t>
      </w:r>
      <w:proofErr w:type="spellStart"/>
      <w:r w:rsidRPr="00B974D5">
        <w:rPr>
          <w:sz w:val="24"/>
          <w:szCs w:val="24"/>
        </w:rPr>
        <w:t>на</w:t>
      </w:r>
      <w:proofErr w:type="spellEnd"/>
      <w:r w:rsidRPr="00B974D5">
        <w:rPr>
          <w:spacing w:val="1"/>
          <w:sz w:val="24"/>
          <w:szCs w:val="24"/>
        </w:rPr>
        <w:t xml:space="preserve"> </w:t>
      </w:r>
      <w:proofErr w:type="spellStart"/>
      <w:r w:rsidRPr="00B974D5">
        <w:rPr>
          <w:sz w:val="24"/>
          <w:szCs w:val="24"/>
        </w:rPr>
        <w:t>основу</w:t>
      </w:r>
      <w:proofErr w:type="spellEnd"/>
      <w:r w:rsidRPr="00B974D5">
        <w:rPr>
          <w:spacing w:val="1"/>
          <w:sz w:val="24"/>
          <w:szCs w:val="24"/>
        </w:rPr>
        <w:t xml:space="preserve"> </w:t>
      </w:r>
      <w:proofErr w:type="spellStart"/>
      <w:r w:rsidRPr="00B974D5">
        <w:rPr>
          <w:sz w:val="24"/>
          <w:szCs w:val="24"/>
        </w:rPr>
        <w:t>члана</w:t>
      </w:r>
      <w:proofErr w:type="spellEnd"/>
      <w:r w:rsidRPr="00B974D5">
        <w:rPr>
          <w:spacing w:val="1"/>
          <w:sz w:val="24"/>
          <w:szCs w:val="24"/>
        </w:rPr>
        <w:t xml:space="preserve"> </w:t>
      </w:r>
      <w:r w:rsidRPr="00B974D5">
        <w:rPr>
          <w:sz w:val="24"/>
          <w:szCs w:val="24"/>
        </w:rPr>
        <w:t>77,</w:t>
      </w:r>
      <w:r w:rsidRPr="00B974D5">
        <w:rPr>
          <w:spacing w:val="1"/>
          <w:sz w:val="24"/>
          <w:szCs w:val="24"/>
        </w:rPr>
        <w:t xml:space="preserve"> </w:t>
      </w:r>
      <w:r w:rsidRPr="00B974D5">
        <w:rPr>
          <w:sz w:val="24"/>
          <w:szCs w:val="24"/>
        </w:rPr>
        <w:t>78.</w:t>
      </w:r>
      <w:r w:rsidRPr="00B974D5">
        <w:rPr>
          <w:spacing w:val="1"/>
          <w:sz w:val="24"/>
          <w:szCs w:val="24"/>
        </w:rPr>
        <w:t xml:space="preserve"> </w:t>
      </w:r>
      <w:r w:rsidRPr="00B974D5">
        <w:rPr>
          <w:sz w:val="24"/>
          <w:szCs w:val="24"/>
        </w:rPr>
        <w:t>и</w:t>
      </w:r>
      <w:r w:rsidRPr="00B974D5">
        <w:rPr>
          <w:spacing w:val="1"/>
          <w:sz w:val="24"/>
          <w:szCs w:val="24"/>
        </w:rPr>
        <w:t xml:space="preserve"> </w:t>
      </w:r>
      <w:r w:rsidRPr="00B974D5">
        <w:rPr>
          <w:sz w:val="24"/>
          <w:szCs w:val="24"/>
        </w:rPr>
        <w:t>87.</w:t>
      </w:r>
      <w:r w:rsidRPr="00B974D5">
        <w:rPr>
          <w:spacing w:val="1"/>
          <w:sz w:val="24"/>
          <w:szCs w:val="24"/>
        </w:rPr>
        <w:t xml:space="preserve"> </w:t>
      </w:r>
      <w:proofErr w:type="spellStart"/>
      <w:r w:rsidRPr="00B974D5">
        <w:rPr>
          <w:sz w:val="24"/>
          <w:szCs w:val="24"/>
        </w:rPr>
        <w:t>Закона</w:t>
      </w:r>
      <w:proofErr w:type="spellEnd"/>
      <w:r w:rsidRPr="00B974D5">
        <w:rPr>
          <w:spacing w:val="1"/>
          <w:sz w:val="24"/>
          <w:szCs w:val="24"/>
        </w:rPr>
        <w:t xml:space="preserve"> </w:t>
      </w:r>
      <w:r w:rsidRPr="00B974D5">
        <w:rPr>
          <w:sz w:val="24"/>
          <w:szCs w:val="24"/>
        </w:rPr>
        <w:t>о</w:t>
      </w:r>
      <w:r w:rsidRPr="00B974D5">
        <w:rPr>
          <w:spacing w:val="1"/>
          <w:sz w:val="24"/>
          <w:szCs w:val="24"/>
        </w:rPr>
        <w:t xml:space="preserve"> </w:t>
      </w:r>
      <w:proofErr w:type="spellStart"/>
      <w:r w:rsidRPr="00B974D5">
        <w:rPr>
          <w:sz w:val="24"/>
          <w:szCs w:val="24"/>
        </w:rPr>
        <w:t>високом</w:t>
      </w:r>
      <w:proofErr w:type="spellEnd"/>
      <w:r w:rsidRPr="00B974D5">
        <w:rPr>
          <w:spacing w:val="1"/>
          <w:sz w:val="24"/>
          <w:szCs w:val="24"/>
        </w:rPr>
        <w:t xml:space="preserve"> </w:t>
      </w:r>
      <w:proofErr w:type="spellStart"/>
      <w:r w:rsidRPr="00B974D5">
        <w:rPr>
          <w:sz w:val="24"/>
          <w:szCs w:val="24"/>
        </w:rPr>
        <w:t>образовању</w:t>
      </w:r>
      <w:proofErr w:type="spellEnd"/>
      <w:r w:rsidRPr="00B974D5">
        <w:rPr>
          <w:sz w:val="24"/>
          <w:szCs w:val="24"/>
        </w:rPr>
        <w:t xml:space="preserve"> („</w:t>
      </w:r>
      <w:proofErr w:type="spellStart"/>
      <w:r w:rsidRPr="00B974D5">
        <w:rPr>
          <w:sz w:val="24"/>
          <w:szCs w:val="24"/>
        </w:rPr>
        <w:t>Службени</w:t>
      </w:r>
      <w:proofErr w:type="spellEnd"/>
      <w:r w:rsidRPr="00B974D5">
        <w:rPr>
          <w:spacing w:val="1"/>
          <w:sz w:val="24"/>
          <w:szCs w:val="24"/>
        </w:rPr>
        <w:t xml:space="preserve"> </w:t>
      </w:r>
      <w:proofErr w:type="spellStart"/>
      <w:r w:rsidRPr="00B974D5">
        <w:rPr>
          <w:sz w:val="24"/>
          <w:szCs w:val="24"/>
        </w:rPr>
        <w:t>гласник</w:t>
      </w:r>
      <w:proofErr w:type="spellEnd"/>
      <w:r w:rsidRPr="00B974D5">
        <w:rPr>
          <w:spacing w:val="1"/>
          <w:sz w:val="24"/>
          <w:szCs w:val="24"/>
        </w:rPr>
        <w:t xml:space="preserve"> </w:t>
      </w:r>
      <w:proofErr w:type="spellStart"/>
      <w:r w:rsidRPr="00B974D5">
        <w:rPr>
          <w:sz w:val="24"/>
          <w:szCs w:val="24"/>
        </w:rPr>
        <w:t>Републике</w:t>
      </w:r>
      <w:proofErr w:type="spellEnd"/>
      <w:r w:rsidRPr="00B974D5">
        <w:rPr>
          <w:spacing w:val="1"/>
          <w:sz w:val="24"/>
          <w:szCs w:val="24"/>
        </w:rPr>
        <w:t xml:space="preserve"> </w:t>
      </w:r>
      <w:proofErr w:type="spellStart"/>
      <w:r w:rsidRPr="00B974D5">
        <w:rPr>
          <w:sz w:val="24"/>
          <w:szCs w:val="24"/>
        </w:rPr>
        <w:t>Српске</w:t>
      </w:r>
      <w:proofErr w:type="spellEnd"/>
      <w:r w:rsidRPr="00B974D5">
        <w:rPr>
          <w:sz w:val="24"/>
          <w:szCs w:val="24"/>
        </w:rPr>
        <w:t xml:space="preserve">“, </w:t>
      </w:r>
      <w:proofErr w:type="spellStart"/>
      <w:r w:rsidRPr="00B974D5">
        <w:rPr>
          <w:sz w:val="24"/>
          <w:szCs w:val="24"/>
        </w:rPr>
        <w:t>број</w:t>
      </w:r>
      <w:proofErr w:type="spellEnd"/>
      <w:r w:rsidRPr="00B974D5">
        <w:rPr>
          <w:sz w:val="24"/>
          <w:szCs w:val="24"/>
        </w:rPr>
        <w:t xml:space="preserve">: 73/10, 104/11, 84/12, 108/13, 44/15, 90/16, 31/18, 26/19 и 40/20), </w:t>
      </w:r>
      <w:proofErr w:type="spellStart"/>
      <w:r w:rsidRPr="00B974D5">
        <w:rPr>
          <w:sz w:val="24"/>
          <w:szCs w:val="24"/>
        </w:rPr>
        <w:t>односно</w:t>
      </w:r>
      <w:proofErr w:type="spellEnd"/>
      <w:r w:rsidRPr="00B974D5">
        <w:rPr>
          <w:sz w:val="24"/>
          <w:szCs w:val="24"/>
        </w:rPr>
        <w:t xml:space="preserve"> </w:t>
      </w:r>
      <w:proofErr w:type="spellStart"/>
      <w:r w:rsidRPr="00B974D5">
        <w:rPr>
          <w:sz w:val="24"/>
          <w:szCs w:val="24"/>
        </w:rPr>
        <w:t>на</w:t>
      </w:r>
      <w:proofErr w:type="spellEnd"/>
      <w:r w:rsidRPr="00B974D5">
        <w:rPr>
          <w:sz w:val="24"/>
          <w:szCs w:val="24"/>
        </w:rPr>
        <w:t xml:space="preserve"> </w:t>
      </w:r>
      <w:proofErr w:type="spellStart"/>
      <w:r w:rsidRPr="00B974D5">
        <w:rPr>
          <w:sz w:val="24"/>
          <w:szCs w:val="24"/>
        </w:rPr>
        <w:t>основу</w:t>
      </w:r>
      <w:proofErr w:type="spellEnd"/>
      <w:r w:rsidRPr="00B974D5">
        <w:rPr>
          <w:sz w:val="24"/>
          <w:szCs w:val="24"/>
        </w:rPr>
        <w:t xml:space="preserve"> </w:t>
      </w:r>
      <w:proofErr w:type="spellStart"/>
      <w:r w:rsidRPr="00B974D5">
        <w:rPr>
          <w:sz w:val="24"/>
          <w:szCs w:val="24"/>
        </w:rPr>
        <w:t>члана</w:t>
      </w:r>
      <w:proofErr w:type="spellEnd"/>
      <w:r w:rsidRPr="00B974D5">
        <w:rPr>
          <w:spacing w:val="1"/>
          <w:sz w:val="24"/>
          <w:szCs w:val="24"/>
        </w:rPr>
        <w:t xml:space="preserve"> </w:t>
      </w:r>
      <w:r w:rsidRPr="00B974D5">
        <w:rPr>
          <w:sz w:val="24"/>
          <w:szCs w:val="24"/>
        </w:rPr>
        <w:t xml:space="preserve">37, 38. и 39. </w:t>
      </w:r>
      <w:proofErr w:type="spellStart"/>
      <w:r w:rsidRPr="00B974D5">
        <w:rPr>
          <w:sz w:val="24"/>
          <w:szCs w:val="24"/>
        </w:rPr>
        <w:t>Правилника</w:t>
      </w:r>
      <w:proofErr w:type="spellEnd"/>
      <w:r w:rsidRPr="00B974D5">
        <w:rPr>
          <w:sz w:val="24"/>
          <w:szCs w:val="24"/>
        </w:rPr>
        <w:t xml:space="preserve"> о </w:t>
      </w:r>
      <w:proofErr w:type="spellStart"/>
      <w:r w:rsidRPr="00B974D5">
        <w:rPr>
          <w:sz w:val="24"/>
          <w:szCs w:val="24"/>
        </w:rPr>
        <w:t>поступку</w:t>
      </w:r>
      <w:proofErr w:type="spellEnd"/>
      <w:r w:rsidRPr="00B974D5">
        <w:rPr>
          <w:sz w:val="24"/>
          <w:szCs w:val="24"/>
        </w:rPr>
        <w:t xml:space="preserve"> и </w:t>
      </w:r>
      <w:proofErr w:type="spellStart"/>
      <w:r w:rsidRPr="00B974D5">
        <w:rPr>
          <w:sz w:val="24"/>
          <w:szCs w:val="24"/>
        </w:rPr>
        <w:t>условима</w:t>
      </w:r>
      <w:proofErr w:type="spellEnd"/>
      <w:r w:rsidRPr="00B974D5">
        <w:rPr>
          <w:sz w:val="24"/>
          <w:szCs w:val="24"/>
        </w:rPr>
        <w:t xml:space="preserve"> </w:t>
      </w:r>
      <w:proofErr w:type="spellStart"/>
      <w:r w:rsidRPr="00B974D5">
        <w:rPr>
          <w:sz w:val="24"/>
          <w:szCs w:val="24"/>
        </w:rPr>
        <w:t>избора</w:t>
      </w:r>
      <w:proofErr w:type="spellEnd"/>
      <w:r w:rsidRPr="00B974D5">
        <w:rPr>
          <w:sz w:val="24"/>
          <w:szCs w:val="24"/>
        </w:rPr>
        <w:t xml:space="preserve"> </w:t>
      </w:r>
      <w:proofErr w:type="spellStart"/>
      <w:r w:rsidRPr="00B974D5">
        <w:rPr>
          <w:sz w:val="24"/>
          <w:szCs w:val="24"/>
        </w:rPr>
        <w:t>академског</w:t>
      </w:r>
      <w:proofErr w:type="spellEnd"/>
      <w:r w:rsidRPr="00B974D5">
        <w:rPr>
          <w:sz w:val="24"/>
          <w:szCs w:val="24"/>
        </w:rPr>
        <w:t xml:space="preserve"> </w:t>
      </w:r>
      <w:proofErr w:type="spellStart"/>
      <w:r w:rsidRPr="00B974D5">
        <w:rPr>
          <w:sz w:val="24"/>
          <w:szCs w:val="24"/>
        </w:rPr>
        <w:t>особља</w:t>
      </w:r>
      <w:proofErr w:type="spellEnd"/>
      <w:r w:rsidRPr="00B974D5">
        <w:rPr>
          <w:sz w:val="24"/>
          <w:szCs w:val="24"/>
        </w:rPr>
        <w:t xml:space="preserve"> </w:t>
      </w:r>
      <w:proofErr w:type="spellStart"/>
      <w:r w:rsidRPr="00B974D5">
        <w:rPr>
          <w:sz w:val="24"/>
          <w:szCs w:val="24"/>
        </w:rPr>
        <w:t>Универзитета</w:t>
      </w:r>
      <w:proofErr w:type="spellEnd"/>
      <w:r w:rsidRPr="00B974D5">
        <w:rPr>
          <w:sz w:val="24"/>
          <w:szCs w:val="24"/>
        </w:rPr>
        <w:t xml:space="preserve"> у </w:t>
      </w:r>
      <w:proofErr w:type="spellStart"/>
      <w:r w:rsidRPr="00B974D5">
        <w:rPr>
          <w:sz w:val="24"/>
          <w:szCs w:val="24"/>
        </w:rPr>
        <w:t>Источном</w:t>
      </w:r>
      <w:proofErr w:type="spellEnd"/>
      <w:r w:rsidRPr="00B974D5">
        <w:rPr>
          <w:spacing w:val="1"/>
          <w:sz w:val="24"/>
          <w:szCs w:val="24"/>
        </w:rPr>
        <w:t xml:space="preserve"> </w:t>
      </w:r>
      <w:proofErr w:type="spellStart"/>
      <w:r w:rsidRPr="00B974D5">
        <w:rPr>
          <w:sz w:val="24"/>
          <w:szCs w:val="24"/>
        </w:rPr>
        <w:t>Сарајеву</w:t>
      </w:r>
      <w:proofErr w:type="spellEnd"/>
    </w:p>
    <w:p w14:paraId="11198C5E" w14:textId="77777777" w:rsidR="00FC3DA3" w:rsidRPr="00B974D5" w:rsidRDefault="00FC3DA3">
      <w:pPr>
        <w:jc w:val="both"/>
        <w:rPr>
          <w:sz w:val="24"/>
          <w:szCs w:val="24"/>
        </w:rPr>
        <w:sectPr w:rsidR="00FC3DA3" w:rsidRPr="00B974D5">
          <w:pgSz w:w="12240" w:h="15840"/>
          <w:pgMar w:top="960" w:right="1480" w:bottom="920" w:left="1480" w:header="767" w:footer="726" w:gutter="0"/>
          <w:cols w:space="720"/>
        </w:sectPr>
      </w:pPr>
    </w:p>
    <w:p w14:paraId="11198C5F" w14:textId="77777777" w:rsidR="00FC3DA3" w:rsidRPr="00B974D5" w:rsidRDefault="00FC3DA3">
      <w:pPr>
        <w:pStyle w:val="BodyText"/>
        <w:rPr>
          <w:sz w:val="24"/>
          <w:szCs w:val="24"/>
        </w:rPr>
      </w:pPr>
    </w:p>
    <w:p w14:paraId="11198C60" w14:textId="77777777" w:rsidR="00FC3DA3" w:rsidRPr="00B974D5" w:rsidRDefault="00FC3DA3">
      <w:pPr>
        <w:pStyle w:val="BodyText"/>
        <w:spacing w:before="10"/>
        <w:rPr>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5"/>
      </w:tblGrid>
      <w:tr w:rsidR="00FC3DA3" w:rsidRPr="00B974D5" w14:paraId="11198C62" w14:textId="77777777">
        <w:trPr>
          <w:trHeight w:val="275"/>
        </w:trPr>
        <w:tc>
          <w:tcPr>
            <w:tcW w:w="8705" w:type="dxa"/>
            <w:shd w:val="clear" w:color="auto" w:fill="DBDBDB"/>
          </w:tcPr>
          <w:p w14:paraId="11198C61" w14:textId="77777777" w:rsidR="00FC3DA3" w:rsidRPr="00B974D5" w:rsidRDefault="001655FD">
            <w:pPr>
              <w:pStyle w:val="TableParagraph"/>
              <w:spacing w:line="256" w:lineRule="exact"/>
              <w:ind w:left="103"/>
              <w:rPr>
                <w:b/>
                <w:sz w:val="24"/>
                <w:szCs w:val="24"/>
              </w:rPr>
            </w:pPr>
            <w:r w:rsidRPr="00B974D5">
              <w:rPr>
                <w:b/>
                <w:sz w:val="24"/>
                <w:szCs w:val="24"/>
              </w:rPr>
              <w:t>IV</w:t>
            </w:r>
            <w:r w:rsidRPr="00B974D5">
              <w:rPr>
                <w:b/>
                <w:spacing w:val="55"/>
                <w:sz w:val="24"/>
                <w:szCs w:val="24"/>
              </w:rPr>
              <w:t xml:space="preserve"> </w:t>
            </w:r>
            <w:r w:rsidRPr="00B974D5">
              <w:rPr>
                <w:b/>
                <w:sz w:val="24"/>
                <w:szCs w:val="24"/>
              </w:rPr>
              <w:t>ИЗДВОЈЕНО</w:t>
            </w:r>
            <w:r w:rsidRPr="00B974D5">
              <w:rPr>
                <w:b/>
                <w:spacing w:val="-2"/>
                <w:sz w:val="24"/>
                <w:szCs w:val="24"/>
              </w:rPr>
              <w:t xml:space="preserve"> </w:t>
            </w:r>
            <w:r w:rsidRPr="00B974D5">
              <w:rPr>
                <w:b/>
                <w:sz w:val="24"/>
                <w:szCs w:val="24"/>
              </w:rPr>
              <w:t>ЗАКЉУЧНО</w:t>
            </w:r>
            <w:r w:rsidRPr="00B974D5">
              <w:rPr>
                <w:b/>
                <w:spacing w:val="-1"/>
                <w:sz w:val="24"/>
                <w:szCs w:val="24"/>
              </w:rPr>
              <w:t xml:space="preserve"> </w:t>
            </w:r>
            <w:r w:rsidRPr="00B974D5">
              <w:rPr>
                <w:b/>
                <w:sz w:val="24"/>
                <w:szCs w:val="24"/>
              </w:rPr>
              <w:t>МИШЉЕЊЕ</w:t>
            </w:r>
          </w:p>
        </w:tc>
      </w:tr>
      <w:tr w:rsidR="00FC3DA3" w:rsidRPr="00B974D5" w14:paraId="11198C65" w14:textId="77777777">
        <w:trPr>
          <w:trHeight w:val="827"/>
        </w:trPr>
        <w:tc>
          <w:tcPr>
            <w:tcW w:w="8705" w:type="dxa"/>
          </w:tcPr>
          <w:p w14:paraId="11198C63" w14:textId="77777777" w:rsidR="00FC3DA3" w:rsidRPr="00B974D5" w:rsidRDefault="001655FD">
            <w:pPr>
              <w:pStyle w:val="TableParagraph"/>
              <w:spacing w:line="268" w:lineRule="exact"/>
              <w:ind w:left="103"/>
              <w:rPr>
                <w:sz w:val="24"/>
                <w:szCs w:val="24"/>
              </w:rPr>
            </w:pPr>
            <w:proofErr w:type="spellStart"/>
            <w:r w:rsidRPr="00B974D5">
              <w:rPr>
                <w:sz w:val="24"/>
                <w:szCs w:val="24"/>
              </w:rPr>
              <w:t>Уколико</w:t>
            </w:r>
            <w:proofErr w:type="spellEnd"/>
            <w:r w:rsidRPr="00B974D5">
              <w:rPr>
                <w:spacing w:val="4"/>
                <w:sz w:val="24"/>
                <w:szCs w:val="24"/>
              </w:rPr>
              <w:t xml:space="preserve"> </w:t>
            </w:r>
            <w:proofErr w:type="spellStart"/>
            <w:r w:rsidRPr="00B974D5">
              <w:rPr>
                <w:sz w:val="24"/>
                <w:szCs w:val="24"/>
              </w:rPr>
              <w:t>неко</w:t>
            </w:r>
            <w:proofErr w:type="spellEnd"/>
            <w:r w:rsidRPr="00B974D5">
              <w:rPr>
                <w:spacing w:val="4"/>
                <w:sz w:val="24"/>
                <w:szCs w:val="24"/>
              </w:rPr>
              <w:t xml:space="preserve"> </w:t>
            </w:r>
            <w:proofErr w:type="spellStart"/>
            <w:r w:rsidRPr="00B974D5">
              <w:rPr>
                <w:sz w:val="24"/>
                <w:szCs w:val="24"/>
              </w:rPr>
              <w:t>од</w:t>
            </w:r>
            <w:proofErr w:type="spellEnd"/>
            <w:r w:rsidRPr="00B974D5">
              <w:rPr>
                <w:spacing w:val="5"/>
                <w:sz w:val="24"/>
                <w:szCs w:val="24"/>
              </w:rPr>
              <w:t xml:space="preserve"> </w:t>
            </w:r>
            <w:proofErr w:type="spellStart"/>
            <w:r w:rsidRPr="00B974D5">
              <w:rPr>
                <w:sz w:val="24"/>
                <w:szCs w:val="24"/>
              </w:rPr>
              <w:t>чланова</w:t>
            </w:r>
            <w:proofErr w:type="spellEnd"/>
            <w:r w:rsidRPr="00B974D5">
              <w:rPr>
                <w:spacing w:val="3"/>
                <w:sz w:val="24"/>
                <w:szCs w:val="24"/>
              </w:rPr>
              <w:t xml:space="preserve"> </w:t>
            </w:r>
            <w:proofErr w:type="spellStart"/>
            <w:r w:rsidRPr="00B974D5">
              <w:rPr>
                <w:sz w:val="24"/>
                <w:szCs w:val="24"/>
              </w:rPr>
              <w:t>комисије</w:t>
            </w:r>
            <w:proofErr w:type="spellEnd"/>
            <w:r w:rsidRPr="00B974D5">
              <w:rPr>
                <w:spacing w:val="3"/>
                <w:sz w:val="24"/>
                <w:szCs w:val="24"/>
              </w:rPr>
              <w:t xml:space="preserve"> </w:t>
            </w:r>
            <w:proofErr w:type="spellStart"/>
            <w:r w:rsidRPr="00B974D5">
              <w:rPr>
                <w:sz w:val="24"/>
                <w:szCs w:val="24"/>
              </w:rPr>
              <w:t>није</w:t>
            </w:r>
            <w:proofErr w:type="spellEnd"/>
            <w:r w:rsidRPr="00B974D5">
              <w:rPr>
                <w:spacing w:val="3"/>
                <w:sz w:val="24"/>
                <w:szCs w:val="24"/>
              </w:rPr>
              <w:t xml:space="preserve"> </w:t>
            </w:r>
            <w:proofErr w:type="spellStart"/>
            <w:r w:rsidRPr="00B974D5">
              <w:rPr>
                <w:sz w:val="24"/>
                <w:szCs w:val="24"/>
              </w:rPr>
              <w:t>сагласан</w:t>
            </w:r>
            <w:proofErr w:type="spellEnd"/>
            <w:r w:rsidRPr="00B974D5">
              <w:rPr>
                <w:spacing w:val="6"/>
                <w:sz w:val="24"/>
                <w:szCs w:val="24"/>
              </w:rPr>
              <w:t xml:space="preserve"> </w:t>
            </w:r>
            <w:proofErr w:type="spellStart"/>
            <w:r w:rsidRPr="00B974D5">
              <w:rPr>
                <w:sz w:val="24"/>
                <w:szCs w:val="24"/>
              </w:rPr>
              <w:t>са</w:t>
            </w:r>
            <w:proofErr w:type="spellEnd"/>
            <w:r w:rsidRPr="00B974D5">
              <w:rPr>
                <w:spacing w:val="3"/>
                <w:sz w:val="24"/>
                <w:szCs w:val="24"/>
              </w:rPr>
              <w:t xml:space="preserve"> </w:t>
            </w:r>
            <w:proofErr w:type="spellStart"/>
            <w:r w:rsidRPr="00B974D5">
              <w:rPr>
                <w:sz w:val="24"/>
                <w:szCs w:val="24"/>
              </w:rPr>
              <w:t>приједлогом</w:t>
            </w:r>
            <w:proofErr w:type="spellEnd"/>
            <w:r w:rsidRPr="00B974D5">
              <w:rPr>
                <w:spacing w:val="4"/>
                <w:sz w:val="24"/>
                <w:szCs w:val="24"/>
              </w:rPr>
              <w:t xml:space="preserve"> </w:t>
            </w:r>
            <w:r w:rsidRPr="00B974D5">
              <w:rPr>
                <w:sz w:val="24"/>
                <w:szCs w:val="24"/>
              </w:rPr>
              <w:t>о</w:t>
            </w:r>
            <w:r w:rsidRPr="00B974D5">
              <w:rPr>
                <w:spacing w:val="4"/>
                <w:sz w:val="24"/>
                <w:szCs w:val="24"/>
              </w:rPr>
              <w:t xml:space="preserve"> </w:t>
            </w:r>
            <w:proofErr w:type="spellStart"/>
            <w:r w:rsidRPr="00B974D5">
              <w:rPr>
                <w:sz w:val="24"/>
                <w:szCs w:val="24"/>
              </w:rPr>
              <w:t>избору</w:t>
            </w:r>
            <w:proofErr w:type="spellEnd"/>
            <w:r w:rsidRPr="00B974D5">
              <w:rPr>
                <w:sz w:val="24"/>
                <w:szCs w:val="24"/>
              </w:rPr>
              <w:t xml:space="preserve"> </w:t>
            </w:r>
            <w:proofErr w:type="spellStart"/>
            <w:r w:rsidRPr="00B974D5">
              <w:rPr>
                <w:sz w:val="24"/>
                <w:szCs w:val="24"/>
              </w:rPr>
              <w:t>дужан</w:t>
            </w:r>
            <w:proofErr w:type="spellEnd"/>
          </w:p>
          <w:p w14:paraId="11198C64" w14:textId="77777777" w:rsidR="00FC3DA3" w:rsidRPr="00B974D5" w:rsidRDefault="001655FD">
            <w:pPr>
              <w:pStyle w:val="TableParagraph"/>
              <w:spacing w:line="270" w:lineRule="atLeast"/>
              <w:ind w:left="103" w:right="237"/>
              <w:rPr>
                <w:sz w:val="24"/>
                <w:szCs w:val="24"/>
              </w:rPr>
            </w:pPr>
            <w:proofErr w:type="spellStart"/>
            <w:r w:rsidRPr="00B974D5">
              <w:rPr>
                <w:sz w:val="24"/>
                <w:szCs w:val="24"/>
              </w:rPr>
              <w:t>је</w:t>
            </w:r>
            <w:proofErr w:type="spellEnd"/>
            <w:r w:rsidRPr="00B974D5">
              <w:rPr>
                <w:sz w:val="24"/>
                <w:szCs w:val="24"/>
              </w:rPr>
              <w:t xml:space="preserve"> </w:t>
            </w:r>
            <w:proofErr w:type="spellStart"/>
            <w:r w:rsidRPr="00B974D5">
              <w:rPr>
                <w:sz w:val="24"/>
                <w:szCs w:val="24"/>
              </w:rPr>
              <w:t>своје</w:t>
            </w:r>
            <w:proofErr w:type="spellEnd"/>
            <w:r w:rsidRPr="00B974D5">
              <w:rPr>
                <w:sz w:val="24"/>
                <w:szCs w:val="24"/>
              </w:rPr>
              <w:t xml:space="preserve"> </w:t>
            </w:r>
            <w:proofErr w:type="spellStart"/>
            <w:r w:rsidRPr="00B974D5">
              <w:rPr>
                <w:sz w:val="24"/>
                <w:szCs w:val="24"/>
              </w:rPr>
              <w:t>издвојено</w:t>
            </w:r>
            <w:proofErr w:type="spellEnd"/>
            <w:r w:rsidRPr="00B974D5">
              <w:rPr>
                <w:sz w:val="24"/>
                <w:szCs w:val="24"/>
              </w:rPr>
              <w:t xml:space="preserve"> </w:t>
            </w:r>
            <w:proofErr w:type="spellStart"/>
            <w:r w:rsidRPr="00B974D5">
              <w:rPr>
                <w:sz w:val="24"/>
                <w:szCs w:val="24"/>
              </w:rPr>
              <w:t>мишљење</w:t>
            </w:r>
            <w:proofErr w:type="spellEnd"/>
            <w:r w:rsidRPr="00B974D5">
              <w:rPr>
                <w:sz w:val="24"/>
                <w:szCs w:val="24"/>
              </w:rPr>
              <w:t xml:space="preserve"> </w:t>
            </w:r>
            <w:proofErr w:type="spellStart"/>
            <w:r w:rsidRPr="00B974D5">
              <w:rPr>
                <w:sz w:val="24"/>
                <w:szCs w:val="24"/>
              </w:rPr>
              <w:t>доставити</w:t>
            </w:r>
            <w:proofErr w:type="spellEnd"/>
            <w:r w:rsidRPr="00B974D5">
              <w:rPr>
                <w:sz w:val="24"/>
                <w:szCs w:val="24"/>
              </w:rPr>
              <w:t xml:space="preserve"> у </w:t>
            </w:r>
            <w:proofErr w:type="spellStart"/>
            <w:r w:rsidRPr="00B974D5">
              <w:rPr>
                <w:sz w:val="24"/>
                <w:szCs w:val="24"/>
              </w:rPr>
              <w:t>писаном</w:t>
            </w:r>
            <w:proofErr w:type="spellEnd"/>
            <w:r w:rsidRPr="00B974D5">
              <w:rPr>
                <w:sz w:val="24"/>
                <w:szCs w:val="24"/>
              </w:rPr>
              <w:t xml:space="preserve"> </w:t>
            </w:r>
            <w:proofErr w:type="spellStart"/>
            <w:r w:rsidRPr="00B974D5">
              <w:rPr>
                <w:sz w:val="24"/>
                <w:szCs w:val="24"/>
              </w:rPr>
              <w:t>облику</w:t>
            </w:r>
            <w:proofErr w:type="spellEnd"/>
            <w:r w:rsidRPr="00B974D5">
              <w:rPr>
                <w:sz w:val="24"/>
                <w:szCs w:val="24"/>
              </w:rPr>
              <w:t xml:space="preserve"> </w:t>
            </w:r>
            <w:proofErr w:type="spellStart"/>
            <w:r w:rsidRPr="00B974D5">
              <w:rPr>
                <w:sz w:val="24"/>
                <w:szCs w:val="24"/>
              </w:rPr>
              <w:t>који</w:t>
            </w:r>
            <w:proofErr w:type="spellEnd"/>
            <w:r w:rsidRPr="00B974D5">
              <w:rPr>
                <w:sz w:val="24"/>
                <w:szCs w:val="24"/>
              </w:rPr>
              <w:t xml:space="preserve"> </w:t>
            </w:r>
            <w:proofErr w:type="spellStart"/>
            <w:r w:rsidRPr="00B974D5">
              <w:rPr>
                <w:sz w:val="24"/>
                <w:szCs w:val="24"/>
              </w:rPr>
              <w:t>чини</w:t>
            </w:r>
            <w:proofErr w:type="spellEnd"/>
            <w:r w:rsidRPr="00B974D5">
              <w:rPr>
                <w:sz w:val="24"/>
                <w:szCs w:val="24"/>
              </w:rPr>
              <w:t xml:space="preserve"> </w:t>
            </w:r>
            <w:proofErr w:type="spellStart"/>
            <w:r w:rsidRPr="00B974D5">
              <w:rPr>
                <w:sz w:val="24"/>
                <w:szCs w:val="24"/>
              </w:rPr>
              <w:t>саставни</w:t>
            </w:r>
            <w:proofErr w:type="spellEnd"/>
            <w:r w:rsidRPr="00B974D5">
              <w:rPr>
                <w:sz w:val="24"/>
                <w:szCs w:val="24"/>
              </w:rPr>
              <w:t xml:space="preserve"> </w:t>
            </w:r>
            <w:proofErr w:type="spellStart"/>
            <w:r w:rsidRPr="00B974D5">
              <w:rPr>
                <w:sz w:val="24"/>
                <w:szCs w:val="24"/>
              </w:rPr>
              <w:t>дио</w:t>
            </w:r>
            <w:proofErr w:type="spellEnd"/>
            <w:r w:rsidRPr="00B974D5">
              <w:rPr>
                <w:spacing w:val="-57"/>
                <w:sz w:val="24"/>
                <w:szCs w:val="24"/>
              </w:rPr>
              <w:t xml:space="preserve"> </w:t>
            </w:r>
            <w:proofErr w:type="spellStart"/>
            <w:r w:rsidRPr="00B974D5">
              <w:rPr>
                <w:sz w:val="24"/>
                <w:szCs w:val="24"/>
              </w:rPr>
              <w:t>овог</w:t>
            </w:r>
            <w:proofErr w:type="spellEnd"/>
            <w:r w:rsidRPr="00B974D5">
              <w:rPr>
                <w:spacing w:val="-1"/>
                <w:sz w:val="24"/>
                <w:szCs w:val="24"/>
              </w:rPr>
              <w:t xml:space="preserve"> </w:t>
            </w:r>
            <w:proofErr w:type="spellStart"/>
            <w:r w:rsidRPr="00B974D5">
              <w:rPr>
                <w:sz w:val="24"/>
                <w:szCs w:val="24"/>
              </w:rPr>
              <w:t>извјештаја</w:t>
            </w:r>
            <w:proofErr w:type="spellEnd"/>
            <w:r w:rsidRPr="00B974D5">
              <w:rPr>
                <w:spacing w:val="-1"/>
                <w:sz w:val="24"/>
                <w:szCs w:val="24"/>
              </w:rPr>
              <w:t xml:space="preserve"> </w:t>
            </w:r>
            <w:proofErr w:type="spellStart"/>
            <w:r w:rsidRPr="00B974D5">
              <w:rPr>
                <w:sz w:val="24"/>
                <w:szCs w:val="24"/>
              </w:rPr>
              <w:t>комисије</w:t>
            </w:r>
            <w:proofErr w:type="spellEnd"/>
            <w:r w:rsidRPr="00B974D5">
              <w:rPr>
                <w:sz w:val="24"/>
                <w:szCs w:val="24"/>
              </w:rPr>
              <w:t>.</w:t>
            </w:r>
          </w:p>
        </w:tc>
      </w:tr>
      <w:tr w:rsidR="00FC3DA3" w:rsidRPr="00B974D5" w14:paraId="11198C67" w14:textId="77777777">
        <w:trPr>
          <w:trHeight w:val="1106"/>
        </w:trPr>
        <w:tc>
          <w:tcPr>
            <w:tcW w:w="8705" w:type="dxa"/>
          </w:tcPr>
          <w:p w14:paraId="11198C66" w14:textId="77777777" w:rsidR="00FC3DA3" w:rsidRPr="00B974D5" w:rsidRDefault="00FC3DA3">
            <w:pPr>
              <w:pStyle w:val="TableParagraph"/>
              <w:ind w:left="0"/>
              <w:rPr>
                <w:sz w:val="24"/>
                <w:szCs w:val="24"/>
              </w:rPr>
            </w:pPr>
          </w:p>
        </w:tc>
      </w:tr>
    </w:tbl>
    <w:p w14:paraId="11198C68" w14:textId="77777777" w:rsidR="00FC3DA3" w:rsidRPr="00B974D5" w:rsidRDefault="00FC3DA3">
      <w:pPr>
        <w:pStyle w:val="BodyText"/>
        <w:rPr>
          <w:sz w:val="24"/>
          <w:szCs w:val="24"/>
        </w:rPr>
      </w:pPr>
    </w:p>
    <w:p w14:paraId="11198C69" w14:textId="77777777" w:rsidR="00FC3DA3" w:rsidRPr="00B974D5" w:rsidRDefault="00FC3DA3">
      <w:pPr>
        <w:pStyle w:val="BodyText"/>
        <w:rPr>
          <w:sz w:val="24"/>
          <w:szCs w:val="24"/>
        </w:rPr>
      </w:pPr>
    </w:p>
    <w:p w14:paraId="11198C6A" w14:textId="77777777" w:rsidR="00FC3DA3" w:rsidRPr="00B974D5" w:rsidRDefault="00FC3DA3">
      <w:pPr>
        <w:pStyle w:val="BodyText"/>
        <w:rPr>
          <w:sz w:val="24"/>
          <w:szCs w:val="24"/>
        </w:rPr>
      </w:pPr>
    </w:p>
    <w:p w14:paraId="11198C6B" w14:textId="77777777" w:rsidR="00FC3DA3" w:rsidRPr="00B974D5" w:rsidRDefault="00FC3DA3">
      <w:pPr>
        <w:pStyle w:val="BodyText"/>
        <w:rPr>
          <w:sz w:val="24"/>
          <w:szCs w:val="24"/>
        </w:rPr>
      </w:pPr>
    </w:p>
    <w:p w14:paraId="11198C6C" w14:textId="77777777" w:rsidR="00FC3DA3" w:rsidRPr="00B974D5" w:rsidRDefault="00FC3DA3">
      <w:pPr>
        <w:pStyle w:val="BodyText"/>
        <w:rPr>
          <w:sz w:val="24"/>
          <w:szCs w:val="24"/>
        </w:rPr>
      </w:pPr>
    </w:p>
    <w:p w14:paraId="11198C6D" w14:textId="77777777" w:rsidR="00FC3DA3" w:rsidRPr="00B974D5" w:rsidRDefault="00FC3DA3">
      <w:pPr>
        <w:pStyle w:val="BodyText"/>
        <w:spacing w:before="2"/>
        <w:rPr>
          <w:sz w:val="24"/>
          <w:szCs w:val="24"/>
        </w:rPr>
      </w:pPr>
    </w:p>
    <w:p w14:paraId="11198C6E" w14:textId="77777777" w:rsidR="00FC3DA3" w:rsidRPr="00B974D5" w:rsidRDefault="001655FD">
      <w:pPr>
        <w:pStyle w:val="Heading1"/>
        <w:ind w:left="4256"/>
      </w:pPr>
      <w:bookmarkStart w:id="18" w:name="Ч_Л_А_Н__К_О_М_И_С_И_Ј_Е:"/>
      <w:bookmarkStart w:id="19" w:name="1."/>
      <w:bookmarkEnd w:id="18"/>
      <w:bookmarkEnd w:id="19"/>
      <w:r w:rsidRPr="00B974D5">
        <w:t>Ч</w:t>
      </w:r>
      <w:r w:rsidRPr="00B974D5">
        <w:rPr>
          <w:spacing w:val="-1"/>
        </w:rPr>
        <w:t xml:space="preserve"> </w:t>
      </w:r>
      <w:r w:rsidRPr="00B974D5">
        <w:t>Л</w:t>
      </w:r>
      <w:r w:rsidRPr="00B974D5">
        <w:rPr>
          <w:spacing w:val="1"/>
        </w:rPr>
        <w:t xml:space="preserve"> </w:t>
      </w:r>
      <w:r w:rsidRPr="00B974D5">
        <w:t>А</w:t>
      </w:r>
      <w:r w:rsidRPr="00B974D5">
        <w:rPr>
          <w:spacing w:val="-1"/>
        </w:rPr>
        <w:t xml:space="preserve"> </w:t>
      </w:r>
      <w:r w:rsidRPr="00B974D5">
        <w:t>Н</w:t>
      </w:r>
      <w:r w:rsidRPr="00B974D5">
        <w:rPr>
          <w:spacing w:val="60"/>
        </w:rPr>
        <w:t xml:space="preserve"> </w:t>
      </w:r>
      <w:r w:rsidRPr="00B974D5">
        <w:t>К</w:t>
      </w:r>
      <w:r w:rsidRPr="00B974D5">
        <w:rPr>
          <w:spacing w:val="1"/>
        </w:rPr>
        <w:t xml:space="preserve"> </w:t>
      </w:r>
      <w:r w:rsidRPr="00B974D5">
        <w:t>О М</w:t>
      </w:r>
      <w:r w:rsidRPr="00B974D5">
        <w:rPr>
          <w:spacing w:val="-1"/>
        </w:rPr>
        <w:t xml:space="preserve"> </w:t>
      </w:r>
      <w:r w:rsidRPr="00B974D5">
        <w:t>И С</w:t>
      </w:r>
      <w:r w:rsidRPr="00B974D5">
        <w:rPr>
          <w:spacing w:val="-1"/>
        </w:rPr>
        <w:t xml:space="preserve"> </w:t>
      </w:r>
      <w:r w:rsidRPr="00B974D5">
        <w:t>И</w:t>
      </w:r>
      <w:r w:rsidRPr="00B974D5">
        <w:rPr>
          <w:spacing w:val="-2"/>
        </w:rPr>
        <w:t xml:space="preserve"> </w:t>
      </w:r>
      <w:r w:rsidRPr="00B974D5">
        <w:t>Ј Е:</w:t>
      </w:r>
    </w:p>
    <w:p w14:paraId="11198C6F" w14:textId="77777777" w:rsidR="00FC3DA3" w:rsidRPr="00B974D5" w:rsidRDefault="001655FD">
      <w:pPr>
        <w:pStyle w:val="Heading2"/>
        <w:tabs>
          <w:tab w:val="left" w:pos="7061"/>
        </w:tabs>
        <w:spacing w:before="0"/>
        <w:ind w:left="2981"/>
      </w:pPr>
      <w:r w:rsidRPr="00B974D5">
        <w:t xml:space="preserve">1. </w:t>
      </w:r>
      <w:r w:rsidRPr="00B974D5">
        <w:rPr>
          <w:u w:val="single"/>
        </w:rPr>
        <w:t xml:space="preserve"> </w:t>
      </w:r>
      <w:r w:rsidRPr="00B974D5">
        <w:rPr>
          <w:u w:val="single"/>
        </w:rPr>
        <w:tab/>
      </w:r>
    </w:p>
    <w:p w14:paraId="11198C70" w14:textId="77777777" w:rsidR="00FC3DA3" w:rsidRPr="00B974D5" w:rsidRDefault="00FC3DA3">
      <w:pPr>
        <w:pStyle w:val="BodyText"/>
        <w:rPr>
          <w:sz w:val="24"/>
          <w:szCs w:val="24"/>
        </w:rPr>
      </w:pPr>
    </w:p>
    <w:p w14:paraId="11198C71" w14:textId="77777777" w:rsidR="00FC3DA3" w:rsidRPr="00B974D5" w:rsidRDefault="00FC3DA3">
      <w:pPr>
        <w:pStyle w:val="BodyText"/>
        <w:rPr>
          <w:sz w:val="24"/>
          <w:szCs w:val="24"/>
        </w:rPr>
      </w:pPr>
    </w:p>
    <w:p w14:paraId="11198C72" w14:textId="77777777" w:rsidR="00FC3DA3" w:rsidRPr="00B974D5" w:rsidRDefault="00FC3DA3">
      <w:pPr>
        <w:pStyle w:val="BodyText"/>
        <w:rPr>
          <w:sz w:val="24"/>
          <w:szCs w:val="24"/>
        </w:rPr>
      </w:pPr>
    </w:p>
    <w:p w14:paraId="11198C73" w14:textId="77777777" w:rsidR="00FC3DA3" w:rsidRPr="00B974D5" w:rsidRDefault="00FC3DA3">
      <w:pPr>
        <w:pStyle w:val="BodyText"/>
        <w:spacing w:before="7"/>
        <w:rPr>
          <w:sz w:val="24"/>
          <w:szCs w:val="24"/>
        </w:rPr>
      </w:pPr>
    </w:p>
    <w:p w14:paraId="11198C74" w14:textId="77777777" w:rsidR="00FC3DA3" w:rsidRPr="00B974D5" w:rsidRDefault="001655FD">
      <w:pPr>
        <w:tabs>
          <w:tab w:val="left" w:pos="3946"/>
        </w:tabs>
        <w:spacing w:before="90" w:line="275" w:lineRule="exact"/>
        <w:ind w:left="221"/>
        <w:rPr>
          <w:sz w:val="24"/>
          <w:szCs w:val="24"/>
        </w:rPr>
      </w:pPr>
      <w:proofErr w:type="spellStart"/>
      <w:r w:rsidRPr="00B974D5">
        <w:rPr>
          <w:sz w:val="24"/>
          <w:szCs w:val="24"/>
        </w:rPr>
        <w:t>Мјесто</w:t>
      </w:r>
      <w:proofErr w:type="spellEnd"/>
      <w:r w:rsidRPr="00B974D5">
        <w:rPr>
          <w:sz w:val="24"/>
          <w:szCs w:val="24"/>
        </w:rPr>
        <w:t xml:space="preserve">: </w:t>
      </w:r>
      <w:r w:rsidRPr="00B974D5">
        <w:rPr>
          <w:sz w:val="24"/>
          <w:szCs w:val="24"/>
          <w:u w:val="single"/>
        </w:rPr>
        <w:t xml:space="preserve"> </w:t>
      </w:r>
      <w:r w:rsidRPr="00B974D5">
        <w:rPr>
          <w:sz w:val="24"/>
          <w:szCs w:val="24"/>
          <w:u w:val="single"/>
        </w:rPr>
        <w:tab/>
      </w:r>
    </w:p>
    <w:p w14:paraId="11198C75" w14:textId="77777777" w:rsidR="00FC3DA3" w:rsidRPr="00B974D5" w:rsidRDefault="001655FD">
      <w:pPr>
        <w:pStyle w:val="Heading2"/>
        <w:tabs>
          <w:tab w:val="left" w:pos="3874"/>
        </w:tabs>
        <w:spacing w:before="0" w:line="275" w:lineRule="exact"/>
      </w:pPr>
      <w:proofErr w:type="spellStart"/>
      <w:r w:rsidRPr="00B974D5">
        <w:t>Датум</w:t>
      </w:r>
      <w:proofErr w:type="spellEnd"/>
      <w:r w:rsidRPr="00B974D5">
        <w:t xml:space="preserve">: </w:t>
      </w:r>
      <w:r w:rsidRPr="00B974D5">
        <w:rPr>
          <w:u w:val="single"/>
        </w:rPr>
        <w:t xml:space="preserve"> </w:t>
      </w:r>
      <w:r w:rsidRPr="00B974D5">
        <w:rPr>
          <w:u w:val="single"/>
        </w:rPr>
        <w:tab/>
      </w:r>
    </w:p>
    <w:sectPr w:rsidR="00FC3DA3" w:rsidRPr="00B974D5" w:rsidSect="00FC3DA3">
      <w:pgSz w:w="12240" w:h="15840"/>
      <w:pgMar w:top="960" w:right="1480" w:bottom="920" w:left="1480" w:header="767"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7F20" w14:textId="77777777" w:rsidR="0034463B" w:rsidRDefault="0034463B" w:rsidP="00FC3DA3">
      <w:r>
        <w:separator/>
      </w:r>
    </w:p>
  </w:endnote>
  <w:endnote w:type="continuationSeparator" w:id="0">
    <w:p w14:paraId="2AC786D4" w14:textId="77777777" w:rsidR="0034463B" w:rsidRDefault="0034463B" w:rsidP="00FC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8C81" w14:textId="77777777" w:rsidR="003961A1" w:rsidRDefault="003961A1">
    <w:pPr>
      <w:pStyle w:val="BodyText"/>
      <w:spacing w:line="14" w:lineRule="auto"/>
    </w:pPr>
    <w:r>
      <w:rPr>
        <w:noProof/>
      </w:rPr>
      <w:drawing>
        <wp:anchor distT="0" distB="0" distL="0" distR="0" simplePos="0" relativeHeight="251653120" behindDoc="1" locked="0" layoutInCell="1" allowOverlap="1" wp14:anchorId="11198C84" wp14:editId="11198C85">
          <wp:simplePos x="0" y="0"/>
          <wp:positionH relativeFrom="page">
            <wp:posOffset>1126489</wp:posOffset>
          </wp:positionH>
          <wp:positionV relativeFrom="page">
            <wp:posOffset>9502140</wp:posOffset>
          </wp:positionV>
          <wp:extent cx="808977"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8977" cy="76200"/>
                  </a:xfrm>
                  <a:prstGeom prst="rect">
                    <a:avLst/>
                  </a:prstGeom>
                </pic:spPr>
              </pic:pic>
            </a:graphicData>
          </a:graphic>
        </wp:anchor>
      </w:drawing>
    </w:r>
    <w:r>
      <w:rPr>
        <w:noProof/>
      </w:rPr>
      <w:drawing>
        <wp:anchor distT="0" distB="0" distL="0" distR="0" simplePos="0" relativeHeight="251655168" behindDoc="1" locked="0" layoutInCell="1" allowOverlap="1" wp14:anchorId="11198C86" wp14:editId="11198C87">
          <wp:simplePos x="0" y="0"/>
          <wp:positionH relativeFrom="page">
            <wp:posOffset>4030979</wp:posOffset>
          </wp:positionH>
          <wp:positionV relativeFrom="page">
            <wp:posOffset>9496043</wp:posOffset>
          </wp:positionV>
          <wp:extent cx="2615183" cy="7467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615183" cy="74676"/>
                  </a:xfrm>
                  <a:prstGeom prst="rect">
                    <a:avLst/>
                  </a:prstGeom>
                </pic:spPr>
              </pic:pic>
            </a:graphicData>
          </a:graphic>
        </wp:anchor>
      </w:drawing>
    </w:r>
    <w:r w:rsidR="00000000">
      <w:pict w14:anchorId="11198C88">
        <v:line id="_x0000_s1027" style="position:absolute;z-index:-16007680;mso-position-horizontal-relative:page;mso-position-vertical-relative:page" from="86pt,745.8pt" to="525.25pt,745.8pt" strokecolor="#221f20" strokeweight=".06067mm">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8C83" w14:textId="77777777" w:rsidR="003961A1" w:rsidRDefault="003961A1">
    <w:pPr>
      <w:pStyle w:val="BodyText"/>
      <w:spacing w:line="14" w:lineRule="auto"/>
    </w:pPr>
    <w:r>
      <w:rPr>
        <w:noProof/>
      </w:rPr>
      <w:drawing>
        <wp:anchor distT="0" distB="0" distL="0" distR="0" simplePos="0" relativeHeight="251661312" behindDoc="1" locked="0" layoutInCell="1" allowOverlap="1" wp14:anchorId="11198C8E" wp14:editId="11198C8F">
          <wp:simplePos x="0" y="0"/>
          <wp:positionH relativeFrom="page">
            <wp:posOffset>1126489</wp:posOffset>
          </wp:positionH>
          <wp:positionV relativeFrom="page">
            <wp:posOffset>9502140</wp:posOffset>
          </wp:positionV>
          <wp:extent cx="808977" cy="762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808977" cy="76200"/>
                  </a:xfrm>
                  <a:prstGeom prst="rect">
                    <a:avLst/>
                  </a:prstGeom>
                </pic:spPr>
              </pic:pic>
            </a:graphicData>
          </a:graphic>
        </wp:anchor>
      </w:drawing>
    </w:r>
    <w:r>
      <w:rPr>
        <w:noProof/>
      </w:rPr>
      <w:drawing>
        <wp:anchor distT="0" distB="0" distL="0" distR="0" simplePos="0" relativeHeight="251663360" behindDoc="1" locked="0" layoutInCell="1" allowOverlap="1" wp14:anchorId="11198C90" wp14:editId="11198C91">
          <wp:simplePos x="0" y="0"/>
          <wp:positionH relativeFrom="page">
            <wp:posOffset>4030979</wp:posOffset>
          </wp:positionH>
          <wp:positionV relativeFrom="page">
            <wp:posOffset>9496043</wp:posOffset>
          </wp:positionV>
          <wp:extent cx="2615183" cy="7467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2615183" cy="74676"/>
                  </a:xfrm>
                  <a:prstGeom prst="rect">
                    <a:avLst/>
                  </a:prstGeom>
                </pic:spPr>
              </pic:pic>
            </a:graphicData>
          </a:graphic>
        </wp:anchor>
      </w:drawing>
    </w:r>
    <w:r w:rsidR="00000000">
      <w:pict w14:anchorId="11198C92">
        <v:line id="_x0000_s1025" style="position:absolute;z-index:-16004608;mso-position-horizontal-relative:page;mso-position-vertical-relative:page" from="86pt,745.8pt" to="525.25pt,745.8pt" strokecolor="#221f20" strokeweight=".06067mm">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860F" w14:textId="77777777" w:rsidR="0034463B" w:rsidRDefault="0034463B" w:rsidP="00FC3DA3">
      <w:r>
        <w:separator/>
      </w:r>
    </w:p>
  </w:footnote>
  <w:footnote w:type="continuationSeparator" w:id="0">
    <w:p w14:paraId="6C42FB75" w14:textId="77777777" w:rsidR="0034463B" w:rsidRDefault="0034463B" w:rsidP="00FC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8C82" w14:textId="77777777" w:rsidR="003961A1" w:rsidRDefault="003961A1">
    <w:pPr>
      <w:pStyle w:val="BodyText"/>
      <w:spacing w:line="14" w:lineRule="auto"/>
    </w:pPr>
    <w:r>
      <w:rPr>
        <w:noProof/>
      </w:rPr>
      <w:drawing>
        <wp:anchor distT="0" distB="0" distL="0" distR="0" simplePos="0" relativeHeight="251657216" behindDoc="1" locked="0" layoutInCell="1" allowOverlap="1" wp14:anchorId="11198C89" wp14:editId="11198C8A">
          <wp:simplePos x="0" y="0"/>
          <wp:positionH relativeFrom="page">
            <wp:posOffset>5558154</wp:posOffset>
          </wp:positionH>
          <wp:positionV relativeFrom="page">
            <wp:posOffset>498475</wp:posOffset>
          </wp:positionV>
          <wp:extent cx="1078865" cy="7454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078865" cy="74549"/>
                  </a:xfrm>
                  <a:prstGeom prst="rect">
                    <a:avLst/>
                  </a:prstGeom>
                </pic:spPr>
              </pic:pic>
            </a:graphicData>
          </a:graphic>
        </wp:anchor>
      </w:drawing>
    </w:r>
    <w:r>
      <w:rPr>
        <w:noProof/>
      </w:rPr>
      <w:drawing>
        <wp:anchor distT="0" distB="0" distL="0" distR="0" simplePos="0" relativeHeight="251659264" behindDoc="1" locked="0" layoutInCell="1" allowOverlap="1" wp14:anchorId="11198C8B" wp14:editId="11198C8C">
          <wp:simplePos x="0" y="0"/>
          <wp:positionH relativeFrom="page">
            <wp:posOffset>1120139</wp:posOffset>
          </wp:positionH>
          <wp:positionV relativeFrom="page">
            <wp:posOffset>504444</wp:posOffset>
          </wp:positionV>
          <wp:extent cx="1434084" cy="762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1434084" cy="76200"/>
                  </a:xfrm>
                  <a:prstGeom prst="rect">
                    <a:avLst/>
                  </a:prstGeom>
                </pic:spPr>
              </pic:pic>
            </a:graphicData>
          </a:graphic>
        </wp:anchor>
      </w:drawing>
    </w:r>
    <w:r w:rsidR="00000000">
      <w:pict w14:anchorId="11198C8D">
        <v:line id="_x0000_s1026" style="position:absolute;z-index:-16006144;mso-position-horizontal-relative:page;mso-position-vertical-relative:page" from="86pt,48.25pt" to="525.25pt,48.25pt" strokecolor="#221f20" strokeweight=".06103mm">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694D"/>
    <w:multiLevelType w:val="multilevel"/>
    <w:tmpl w:val="7D685FBA"/>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4A6C91"/>
    <w:multiLevelType w:val="hybridMultilevel"/>
    <w:tmpl w:val="B9DA5D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D7CD4"/>
    <w:multiLevelType w:val="multilevel"/>
    <w:tmpl w:val="7D685FBA"/>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D348CB"/>
    <w:multiLevelType w:val="multilevel"/>
    <w:tmpl w:val="7D685FBA"/>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542B27"/>
    <w:multiLevelType w:val="multilevel"/>
    <w:tmpl w:val="7D685FBA"/>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6945D6D"/>
    <w:multiLevelType w:val="multilevel"/>
    <w:tmpl w:val="7D685FBA"/>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C14376C"/>
    <w:multiLevelType w:val="hybridMultilevel"/>
    <w:tmpl w:val="B9DA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D1D28"/>
    <w:multiLevelType w:val="hybridMultilevel"/>
    <w:tmpl w:val="612C2D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0116B"/>
    <w:multiLevelType w:val="hybridMultilevel"/>
    <w:tmpl w:val="F694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4241C0"/>
    <w:multiLevelType w:val="hybridMultilevel"/>
    <w:tmpl w:val="9B8A841E"/>
    <w:lvl w:ilvl="0" w:tplc="DADA6A82">
      <w:start w:val="1"/>
      <w:numFmt w:val="decimal"/>
      <w:lvlText w:val="%1."/>
      <w:lvlJc w:val="left"/>
      <w:pPr>
        <w:ind w:left="3125" w:hanging="243"/>
      </w:pPr>
      <w:rPr>
        <w:rFonts w:ascii="Times New Roman" w:eastAsia="Times New Roman" w:hAnsi="Times New Roman" w:cs="Times New Roman" w:hint="default"/>
        <w:spacing w:val="-1"/>
        <w:w w:val="98"/>
        <w:sz w:val="24"/>
        <w:szCs w:val="24"/>
        <w:lang w:eastAsia="en-US" w:bidi="ar-SA"/>
      </w:rPr>
    </w:lvl>
    <w:lvl w:ilvl="1" w:tplc="85C8D3FA">
      <w:numFmt w:val="bullet"/>
      <w:lvlText w:val="•"/>
      <w:lvlJc w:val="left"/>
      <w:pPr>
        <w:ind w:left="3736" w:hanging="243"/>
      </w:pPr>
      <w:rPr>
        <w:rFonts w:hint="default"/>
        <w:lang w:eastAsia="en-US" w:bidi="ar-SA"/>
      </w:rPr>
    </w:lvl>
    <w:lvl w:ilvl="2" w:tplc="A5866F62">
      <w:numFmt w:val="bullet"/>
      <w:lvlText w:val="•"/>
      <w:lvlJc w:val="left"/>
      <w:pPr>
        <w:ind w:left="4352" w:hanging="243"/>
      </w:pPr>
      <w:rPr>
        <w:rFonts w:hint="default"/>
        <w:lang w:eastAsia="en-US" w:bidi="ar-SA"/>
      </w:rPr>
    </w:lvl>
    <w:lvl w:ilvl="3" w:tplc="6CF0BEB8">
      <w:numFmt w:val="bullet"/>
      <w:lvlText w:val="•"/>
      <w:lvlJc w:val="left"/>
      <w:pPr>
        <w:ind w:left="4968" w:hanging="243"/>
      </w:pPr>
      <w:rPr>
        <w:rFonts w:hint="default"/>
        <w:lang w:eastAsia="en-US" w:bidi="ar-SA"/>
      </w:rPr>
    </w:lvl>
    <w:lvl w:ilvl="4" w:tplc="50506ECE">
      <w:numFmt w:val="bullet"/>
      <w:lvlText w:val="•"/>
      <w:lvlJc w:val="left"/>
      <w:pPr>
        <w:ind w:left="5584" w:hanging="243"/>
      </w:pPr>
      <w:rPr>
        <w:rFonts w:hint="default"/>
        <w:lang w:eastAsia="en-US" w:bidi="ar-SA"/>
      </w:rPr>
    </w:lvl>
    <w:lvl w:ilvl="5" w:tplc="3ADC6660">
      <w:numFmt w:val="bullet"/>
      <w:lvlText w:val="•"/>
      <w:lvlJc w:val="left"/>
      <w:pPr>
        <w:ind w:left="6200" w:hanging="243"/>
      </w:pPr>
      <w:rPr>
        <w:rFonts w:hint="default"/>
        <w:lang w:eastAsia="en-US" w:bidi="ar-SA"/>
      </w:rPr>
    </w:lvl>
    <w:lvl w:ilvl="6" w:tplc="F34AE924">
      <w:numFmt w:val="bullet"/>
      <w:lvlText w:val="•"/>
      <w:lvlJc w:val="left"/>
      <w:pPr>
        <w:ind w:left="6816" w:hanging="243"/>
      </w:pPr>
      <w:rPr>
        <w:rFonts w:hint="default"/>
        <w:lang w:eastAsia="en-US" w:bidi="ar-SA"/>
      </w:rPr>
    </w:lvl>
    <w:lvl w:ilvl="7" w:tplc="AD7E2508">
      <w:numFmt w:val="bullet"/>
      <w:lvlText w:val="•"/>
      <w:lvlJc w:val="left"/>
      <w:pPr>
        <w:ind w:left="7432" w:hanging="243"/>
      </w:pPr>
      <w:rPr>
        <w:rFonts w:hint="default"/>
        <w:lang w:eastAsia="en-US" w:bidi="ar-SA"/>
      </w:rPr>
    </w:lvl>
    <w:lvl w:ilvl="8" w:tplc="F20A2BEE">
      <w:numFmt w:val="bullet"/>
      <w:lvlText w:val="•"/>
      <w:lvlJc w:val="left"/>
      <w:pPr>
        <w:ind w:left="8048" w:hanging="243"/>
      </w:pPr>
      <w:rPr>
        <w:rFonts w:hint="default"/>
        <w:lang w:eastAsia="en-US" w:bidi="ar-SA"/>
      </w:rPr>
    </w:lvl>
  </w:abstractNum>
  <w:num w:numId="1" w16cid:durableId="1810899368">
    <w:abstractNumId w:val="9"/>
  </w:num>
  <w:num w:numId="2" w16cid:durableId="1186093893">
    <w:abstractNumId w:val="0"/>
  </w:num>
  <w:num w:numId="3" w16cid:durableId="576673994">
    <w:abstractNumId w:val="3"/>
  </w:num>
  <w:num w:numId="4" w16cid:durableId="108356522">
    <w:abstractNumId w:val="5"/>
  </w:num>
  <w:num w:numId="5" w16cid:durableId="142090537">
    <w:abstractNumId w:val="2"/>
  </w:num>
  <w:num w:numId="6" w16cid:durableId="1302541504">
    <w:abstractNumId w:val="4"/>
  </w:num>
  <w:num w:numId="7" w16cid:durableId="643853291">
    <w:abstractNumId w:val="8"/>
  </w:num>
  <w:num w:numId="8" w16cid:durableId="175468269">
    <w:abstractNumId w:val="6"/>
  </w:num>
  <w:num w:numId="9" w16cid:durableId="943999465">
    <w:abstractNumId w:val="1"/>
  </w:num>
  <w:num w:numId="10" w16cid:durableId="978457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C3DA3"/>
    <w:rsid w:val="00003F9D"/>
    <w:rsid w:val="00011AF3"/>
    <w:rsid w:val="00021966"/>
    <w:rsid w:val="00021CC7"/>
    <w:rsid w:val="00031699"/>
    <w:rsid w:val="00033C67"/>
    <w:rsid w:val="00035464"/>
    <w:rsid w:val="00050A24"/>
    <w:rsid w:val="00053939"/>
    <w:rsid w:val="0005494A"/>
    <w:rsid w:val="00055CAE"/>
    <w:rsid w:val="00060B57"/>
    <w:rsid w:val="000700EA"/>
    <w:rsid w:val="000746E5"/>
    <w:rsid w:val="000757AF"/>
    <w:rsid w:val="00081A60"/>
    <w:rsid w:val="0009424D"/>
    <w:rsid w:val="000B284C"/>
    <w:rsid w:val="000B30B0"/>
    <w:rsid w:val="000B4799"/>
    <w:rsid w:val="000C42FE"/>
    <w:rsid w:val="000D3BD5"/>
    <w:rsid w:val="000D4532"/>
    <w:rsid w:val="000E696B"/>
    <w:rsid w:val="00104F8E"/>
    <w:rsid w:val="001114C0"/>
    <w:rsid w:val="0011764A"/>
    <w:rsid w:val="0013153E"/>
    <w:rsid w:val="00136982"/>
    <w:rsid w:val="00152150"/>
    <w:rsid w:val="001655FD"/>
    <w:rsid w:val="00172BFF"/>
    <w:rsid w:val="001827F9"/>
    <w:rsid w:val="0019683D"/>
    <w:rsid w:val="00197986"/>
    <w:rsid w:val="001A410F"/>
    <w:rsid w:val="001B2B42"/>
    <w:rsid w:val="001B7F21"/>
    <w:rsid w:val="001C3803"/>
    <w:rsid w:val="001C4DFA"/>
    <w:rsid w:val="001D28D6"/>
    <w:rsid w:val="001D5F82"/>
    <w:rsid w:val="001F0515"/>
    <w:rsid w:val="00210403"/>
    <w:rsid w:val="002129D8"/>
    <w:rsid w:val="00216E60"/>
    <w:rsid w:val="00230AF0"/>
    <w:rsid w:val="002323F9"/>
    <w:rsid w:val="00233313"/>
    <w:rsid w:val="0024421C"/>
    <w:rsid w:val="0025182F"/>
    <w:rsid w:val="00260DBB"/>
    <w:rsid w:val="00263C16"/>
    <w:rsid w:val="002822C1"/>
    <w:rsid w:val="002906F5"/>
    <w:rsid w:val="002911D1"/>
    <w:rsid w:val="00293542"/>
    <w:rsid w:val="00293CED"/>
    <w:rsid w:val="002B2E10"/>
    <w:rsid w:val="002C42A2"/>
    <w:rsid w:val="002D14E0"/>
    <w:rsid w:val="0031030A"/>
    <w:rsid w:val="00321623"/>
    <w:rsid w:val="00323A7F"/>
    <w:rsid w:val="003314B1"/>
    <w:rsid w:val="0034328C"/>
    <w:rsid w:val="0034463B"/>
    <w:rsid w:val="00351D6F"/>
    <w:rsid w:val="00353763"/>
    <w:rsid w:val="00354303"/>
    <w:rsid w:val="00354D4D"/>
    <w:rsid w:val="00356C71"/>
    <w:rsid w:val="00364440"/>
    <w:rsid w:val="003776F8"/>
    <w:rsid w:val="00383B87"/>
    <w:rsid w:val="003847AD"/>
    <w:rsid w:val="00392B12"/>
    <w:rsid w:val="003959E7"/>
    <w:rsid w:val="003961A1"/>
    <w:rsid w:val="003A4216"/>
    <w:rsid w:val="003A60A3"/>
    <w:rsid w:val="003B0DCE"/>
    <w:rsid w:val="003C606D"/>
    <w:rsid w:val="003C7E2F"/>
    <w:rsid w:val="003D065B"/>
    <w:rsid w:val="003E4809"/>
    <w:rsid w:val="003F7A20"/>
    <w:rsid w:val="00406074"/>
    <w:rsid w:val="0040761E"/>
    <w:rsid w:val="004132BE"/>
    <w:rsid w:val="004210A2"/>
    <w:rsid w:val="00442D45"/>
    <w:rsid w:val="00444FF9"/>
    <w:rsid w:val="00445734"/>
    <w:rsid w:val="00451E47"/>
    <w:rsid w:val="00455C6B"/>
    <w:rsid w:val="004620BF"/>
    <w:rsid w:val="00464263"/>
    <w:rsid w:val="004653C7"/>
    <w:rsid w:val="004664DE"/>
    <w:rsid w:val="00474D8A"/>
    <w:rsid w:val="004A5A39"/>
    <w:rsid w:val="004A6B9F"/>
    <w:rsid w:val="004B0502"/>
    <w:rsid w:val="004B0A04"/>
    <w:rsid w:val="004C64E5"/>
    <w:rsid w:val="004D0405"/>
    <w:rsid w:val="004D3B33"/>
    <w:rsid w:val="004D479C"/>
    <w:rsid w:val="004F357E"/>
    <w:rsid w:val="00506747"/>
    <w:rsid w:val="00506E6A"/>
    <w:rsid w:val="00507BA2"/>
    <w:rsid w:val="00511773"/>
    <w:rsid w:val="005142B1"/>
    <w:rsid w:val="00525EBA"/>
    <w:rsid w:val="005376B5"/>
    <w:rsid w:val="00543500"/>
    <w:rsid w:val="00550551"/>
    <w:rsid w:val="005616F1"/>
    <w:rsid w:val="00562548"/>
    <w:rsid w:val="005641B8"/>
    <w:rsid w:val="00576D27"/>
    <w:rsid w:val="00593970"/>
    <w:rsid w:val="00597252"/>
    <w:rsid w:val="005A7EB2"/>
    <w:rsid w:val="005B756C"/>
    <w:rsid w:val="005D717C"/>
    <w:rsid w:val="005E02A5"/>
    <w:rsid w:val="00600177"/>
    <w:rsid w:val="00614745"/>
    <w:rsid w:val="006160EC"/>
    <w:rsid w:val="00626BA9"/>
    <w:rsid w:val="00627FE2"/>
    <w:rsid w:val="00635C18"/>
    <w:rsid w:val="00645817"/>
    <w:rsid w:val="00647609"/>
    <w:rsid w:val="006536EC"/>
    <w:rsid w:val="00656C8B"/>
    <w:rsid w:val="00665C46"/>
    <w:rsid w:val="00671E97"/>
    <w:rsid w:val="00690A2A"/>
    <w:rsid w:val="00693B6F"/>
    <w:rsid w:val="00693C6D"/>
    <w:rsid w:val="00695331"/>
    <w:rsid w:val="006A1869"/>
    <w:rsid w:val="006B2EC1"/>
    <w:rsid w:val="006C1B38"/>
    <w:rsid w:val="006E40D4"/>
    <w:rsid w:val="006E5598"/>
    <w:rsid w:val="006F11C2"/>
    <w:rsid w:val="006F3193"/>
    <w:rsid w:val="006F32B4"/>
    <w:rsid w:val="006F685E"/>
    <w:rsid w:val="0070102D"/>
    <w:rsid w:val="00701C70"/>
    <w:rsid w:val="00714085"/>
    <w:rsid w:val="00740465"/>
    <w:rsid w:val="00755334"/>
    <w:rsid w:val="0076493A"/>
    <w:rsid w:val="00770FFB"/>
    <w:rsid w:val="007739EF"/>
    <w:rsid w:val="007870BC"/>
    <w:rsid w:val="00791342"/>
    <w:rsid w:val="007A21F4"/>
    <w:rsid w:val="007A63C6"/>
    <w:rsid w:val="007A7FAE"/>
    <w:rsid w:val="007B11FE"/>
    <w:rsid w:val="007B6082"/>
    <w:rsid w:val="007C21A0"/>
    <w:rsid w:val="007C2CEE"/>
    <w:rsid w:val="007C544D"/>
    <w:rsid w:val="007C59E2"/>
    <w:rsid w:val="007D0A6A"/>
    <w:rsid w:val="007D2803"/>
    <w:rsid w:val="007E09CC"/>
    <w:rsid w:val="007F1AD4"/>
    <w:rsid w:val="007F3000"/>
    <w:rsid w:val="007F6B19"/>
    <w:rsid w:val="00802E39"/>
    <w:rsid w:val="00815CA5"/>
    <w:rsid w:val="0083042E"/>
    <w:rsid w:val="008315D4"/>
    <w:rsid w:val="008525A0"/>
    <w:rsid w:val="00857199"/>
    <w:rsid w:val="00860BBC"/>
    <w:rsid w:val="00862023"/>
    <w:rsid w:val="00862A34"/>
    <w:rsid w:val="00870367"/>
    <w:rsid w:val="00871D79"/>
    <w:rsid w:val="00876BC6"/>
    <w:rsid w:val="00886AA7"/>
    <w:rsid w:val="00887374"/>
    <w:rsid w:val="00890CE1"/>
    <w:rsid w:val="008A4A5A"/>
    <w:rsid w:val="008B0A7E"/>
    <w:rsid w:val="008C22D1"/>
    <w:rsid w:val="008C2682"/>
    <w:rsid w:val="008C299B"/>
    <w:rsid w:val="008C3384"/>
    <w:rsid w:val="008C35EA"/>
    <w:rsid w:val="008C50E3"/>
    <w:rsid w:val="008D6C90"/>
    <w:rsid w:val="008D6F22"/>
    <w:rsid w:val="008E50F3"/>
    <w:rsid w:val="008F3E19"/>
    <w:rsid w:val="008F5203"/>
    <w:rsid w:val="00942BA0"/>
    <w:rsid w:val="00943145"/>
    <w:rsid w:val="009560C2"/>
    <w:rsid w:val="00957D75"/>
    <w:rsid w:val="00962B83"/>
    <w:rsid w:val="009645D1"/>
    <w:rsid w:val="00965E3C"/>
    <w:rsid w:val="00996BAB"/>
    <w:rsid w:val="00997437"/>
    <w:rsid w:val="00997F73"/>
    <w:rsid w:val="009A09F5"/>
    <w:rsid w:val="009B4909"/>
    <w:rsid w:val="009B54EF"/>
    <w:rsid w:val="009C3023"/>
    <w:rsid w:val="009C3B93"/>
    <w:rsid w:val="009C51CF"/>
    <w:rsid w:val="009E190E"/>
    <w:rsid w:val="009E5970"/>
    <w:rsid w:val="00A02CFE"/>
    <w:rsid w:val="00A05CA0"/>
    <w:rsid w:val="00A06136"/>
    <w:rsid w:val="00A12FD1"/>
    <w:rsid w:val="00A32690"/>
    <w:rsid w:val="00A40BEF"/>
    <w:rsid w:val="00A470BC"/>
    <w:rsid w:val="00A631D2"/>
    <w:rsid w:val="00A725E1"/>
    <w:rsid w:val="00A80481"/>
    <w:rsid w:val="00A863E1"/>
    <w:rsid w:val="00A863F6"/>
    <w:rsid w:val="00AA31E5"/>
    <w:rsid w:val="00AB2BE2"/>
    <w:rsid w:val="00AC0775"/>
    <w:rsid w:val="00AE2987"/>
    <w:rsid w:val="00AF0D98"/>
    <w:rsid w:val="00AF259B"/>
    <w:rsid w:val="00B0583E"/>
    <w:rsid w:val="00B3359C"/>
    <w:rsid w:val="00B42D48"/>
    <w:rsid w:val="00B45F17"/>
    <w:rsid w:val="00B4731F"/>
    <w:rsid w:val="00B56E2A"/>
    <w:rsid w:val="00B630DA"/>
    <w:rsid w:val="00B823D1"/>
    <w:rsid w:val="00B87493"/>
    <w:rsid w:val="00B91468"/>
    <w:rsid w:val="00B974D5"/>
    <w:rsid w:val="00B976D4"/>
    <w:rsid w:val="00BA3110"/>
    <w:rsid w:val="00BA4AB8"/>
    <w:rsid w:val="00BA5375"/>
    <w:rsid w:val="00BB10AA"/>
    <w:rsid w:val="00BC2F08"/>
    <w:rsid w:val="00BD33BF"/>
    <w:rsid w:val="00BD49C5"/>
    <w:rsid w:val="00BE0E44"/>
    <w:rsid w:val="00BE3D8A"/>
    <w:rsid w:val="00BE5DAF"/>
    <w:rsid w:val="00BE6CBF"/>
    <w:rsid w:val="00BF3698"/>
    <w:rsid w:val="00BF61CA"/>
    <w:rsid w:val="00C01071"/>
    <w:rsid w:val="00C04CB7"/>
    <w:rsid w:val="00C1167A"/>
    <w:rsid w:val="00C16967"/>
    <w:rsid w:val="00C24518"/>
    <w:rsid w:val="00C32801"/>
    <w:rsid w:val="00C5258A"/>
    <w:rsid w:val="00C56444"/>
    <w:rsid w:val="00C63ACE"/>
    <w:rsid w:val="00C85AA8"/>
    <w:rsid w:val="00C927C4"/>
    <w:rsid w:val="00CA57D8"/>
    <w:rsid w:val="00CB5E2B"/>
    <w:rsid w:val="00CC1288"/>
    <w:rsid w:val="00CC273D"/>
    <w:rsid w:val="00CC3E95"/>
    <w:rsid w:val="00CD45B6"/>
    <w:rsid w:val="00CE77C3"/>
    <w:rsid w:val="00CF2186"/>
    <w:rsid w:val="00D06766"/>
    <w:rsid w:val="00D14497"/>
    <w:rsid w:val="00D44C6D"/>
    <w:rsid w:val="00D500F9"/>
    <w:rsid w:val="00D5139E"/>
    <w:rsid w:val="00D545FE"/>
    <w:rsid w:val="00D757BA"/>
    <w:rsid w:val="00D8012C"/>
    <w:rsid w:val="00D8055B"/>
    <w:rsid w:val="00D9564D"/>
    <w:rsid w:val="00D95B57"/>
    <w:rsid w:val="00DA39E1"/>
    <w:rsid w:val="00DA3DA7"/>
    <w:rsid w:val="00DA414C"/>
    <w:rsid w:val="00DA4165"/>
    <w:rsid w:val="00DB4CC1"/>
    <w:rsid w:val="00DC78DB"/>
    <w:rsid w:val="00DC7DF1"/>
    <w:rsid w:val="00DD20B8"/>
    <w:rsid w:val="00DE4C26"/>
    <w:rsid w:val="00DF0C00"/>
    <w:rsid w:val="00DF6B2C"/>
    <w:rsid w:val="00E017F6"/>
    <w:rsid w:val="00E01912"/>
    <w:rsid w:val="00E05EB0"/>
    <w:rsid w:val="00E07C68"/>
    <w:rsid w:val="00E139CD"/>
    <w:rsid w:val="00E15ED0"/>
    <w:rsid w:val="00E217A4"/>
    <w:rsid w:val="00E30C41"/>
    <w:rsid w:val="00E376D2"/>
    <w:rsid w:val="00E41F6D"/>
    <w:rsid w:val="00E42D21"/>
    <w:rsid w:val="00E4581A"/>
    <w:rsid w:val="00E61B49"/>
    <w:rsid w:val="00E70B54"/>
    <w:rsid w:val="00E730DD"/>
    <w:rsid w:val="00E73930"/>
    <w:rsid w:val="00E865AC"/>
    <w:rsid w:val="00E92101"/>
    <w:rsid w:val="00E972ED"/>
    <w:rsid w:val="00EB619D"/>
    <w:rsid w:val="00EC7981"/>
    <w:rsid w:val="00ED6AD6"/>
    <w:rsid w:val="00EF4F1D"/>
    <w:rsid w:val="00F020CD"/>
    <w:rsid w:val="00F02BD4"/>
    <w:rsid w:val="00F07027"/>
    <w:rsid w:val="00F14582"/>
    <w:rsid w:val="00F14EC2"/>
    <w:rsid w:val="00F15D3D"/>
    <w:rsid w:val="00F16B57"/>
    <w:rsid w:val="00F200FE"/>
    <w:rsid w:val="00F30808"/>
    <w:rsid w:val="00F45435"/>
    <w:rsid w:val="00F47CB0"/>
    <w:rsid w:val="00F57325"/>
    <w:rsid w:val="00F645F5"/>
    <w:rsid w:val="00F66A15"/>
    <w:rsid w:val="00F72891"/>
    <w:rsid w:val="00F74A2B"/>
    <w:rsid w:val="00F80E04"/>
    <w:rsid w:val="00F8464A"/>
    <w:rsid w:val="00FA162D"/>
    <w:rsid w:val="00FB164C"/>
    <w:rsid w:val="00FC108E"/>
    <w:rsid w:val="00FC3DA3"/>
    <w:rsid w:val="00FE21F5"/>
    <w:rsid w:val="00FE59B2"/>
    <w:rsid w:val="00FF380F"/>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11989E3"/>
  <w15:docId w15:val="{8D3EACCD-A414-48FD-A5C3-CDFB3A79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3DA3"/>
    <w:rPr>
      <w:rFonts w:ascii="Times New Roman" w:eastAsia="Times New Roman" w:hAnsi="Times New Roman" w:cs="Times New Roman"/>
    </w:rPr>
  </w:style>
  <w:style w:type="paragraph" w:styleId="Heading1">
    <w:name w:val="heading 1"/>
    <w:basedOn w:val="Normal"/>
    <w:uiPriority w:val="1"/>
    <w:qFormat/>
    <w:rsid w:val="00FC3DA3"/>
    <w:pPr>
      <w:spacing w:before="90"/>
      <w:ind w:left="221"/>
      <w:outlineLvl w:val="0"/>
    </w:pPr>
    <w:rPr>
      <w:b/>
      <w:bCs/>
      <w:sz w:val="24"/>
      <w:szCs w:val="24"/>
    </w:rPr>
  </w:style>
  <w:style w:type="paragraph" w:styleId="Heading2">
    <w:name w:val="heading 2"/>
    <w:basedOn w:val="Normal"/>
    <w:uiPriority w:val="1"/>
    <w:qFormat/>
    <w:rsid w:val="00FC3DA3"/>
    <w:pPr>
      <w:spacing w:before="90"/>
      <w:ind w:left="221"/>
      <w:outlineLvl w:val="1"/>
    </w:pPr>
    <w:rPr>
      <w:sz w:val="24"/>
      <w:szCs w:val="24"/>
    </w:rPr>
  </w:style>
  <w:style w:type="paragraph" w:styleId="Heading3">
    <w:name w:val="heading 3"/>
    <w:basedOn w:val="Normal"/>
    <w:next w:val="Normal"/>
    <w:link w:val="Heading3Char"/>
    <w:uiPriority w:val="9"/>
    <w:semiHidden/>
    <w:unhideWhenUsed/>
    <w:qFormat/>
    <w:rsid w:val="00C245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3DA3"/>
    <w:rPr>
      <w:sz w:val="20"/>
      <w:szCs w:val="20"/>
    </w:rPr>
  </w:style>
  <w:style w:type="paragraph" w:styleId="ListParagraph">
    <w:name w:val="List Paragraph"/>
    <w:basedOn w:val="Normal"/>
    <w:uiPriority w:val="34"/>
    <w:qFormat/>
    <w:rsid w:val="00FC3DA3"/>
    <w:pPr>
      <w:spacing w:before="90"/>
      <w:ind w:left="3183" w:hanging="241"/>
    </w:pPr>
  </w:style>
  <w:style w:type="paragraph" w:customStyle="1" w:styleId="TableParagraph">
    <w:name w:val="Table Paragraph"/>
    <w:basedOn w:val="Normal"/>
    <w:uiPriority w:val="1"/>
    <w:qFormat/>
    <w:rsid w:val="00FC3DA3"/>
    <w:pPr>
      <w:ind w:left="107"/>
    </w:pPr>
  </w:style>
  <w:style w:type="character" w:customStyle="1" w:styleId="CharStyle17">
    <w:name w:val="CharStyle17"/>
    <w:rsid w:val="00886AA7"/>
    <w:rPr>
      <w:rFonts w:ascii="Times New Roman" w:eastAsia="Times New Roman" w:hAnsi="Times New Roman" w:cs="Times New Roman" w:hint="default"/>
      <w:b/>
      <w:bCs/>
      <w:i w:val="0"/>
      <w:iCs w:val="0"/>
      <w:smallCaps w:val="0"/>
      <w:sz w:val="18"/>
      <w:szCs w:val="18"/>
    </w:rPr>
  </w:style>
  <w:style w:type="character" w:customStyle="1" w:styleId="Heading3Char">
    <w:name w:val="Heading 3 Char"/>
    <w:basedOn w:val="DefaultParagraphFont"/>
    <w:link w:val="Heading3"/>
    <w:semiHidden/>
    <w:rsid w:val="00C2451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C24518"/>
    <w:pPr>
      <w:widowControl/>
      <w:autoSpaceDE/>
      <w:autoSpaceDN/>
      <w:jc w:val="both"/>
    </w:pPr>
    <w:rPr>
      <w:sz w:val="20"/>
      <w:szCs w:val="20"/>
      <w:lang w:eastAsia="ii-CN"/>
    </w:rPr>
  </w:style>
  <w:style w:type="character" w:customStyle="1" w:styleId="FootnoteTextChar">
    <w:name w:val="Footnote Text Char"/>
    <w:basedOn w:val="DefaultParagraphFont"/>
    <w:link w:val="FootnoteText"/>
    <w:uiPriority w:val="99"/>
    <w:semiHidden/>
    <w:rsid w:val="00C24518"/>
    <w:rPr>
      <w:rFonts w:ascii="Times New Roman" w:eastAsia="Times New Roman" w:hAnsi="Times New Roman" w:cs="Times New Roman"/>
      <w:sz w:val="20"/>
      <w:szCs w:val="20"/>
      <w:lang w:eastAsia="ii-CN"/>
    </w:rPr>
  </w:style>
  <w:style w:type="character" w:styleId="FootnoteReference">
    <w:name w:val="footnote reference"/>
    <w:uiPriority w:val="99"/>
    <w:semiHidden/>
    <w:unhideWhenUsed/>
    <w:rsid w:val="00C24518"/>
    <w:rPr>
      <w:vertAlign w:val="superscript"/>
    </w:rPr>
  </w:style>
  <w:style w:type="paragraph" w:styleId="BalloonText">
    <w:name w:val="Balloon Text"/>
    <w:basedOn w:val="Normal"/>
    <w:link w:val="BalloonTextChar"/>
    <w:uiPriority w:val="99"/>
    <w:semiHidden/>
    <w:unhideWhenUsed/>
    <w:rsid w:val="004132BE"/>
    <w:rPr>
      <w:rFonts w:ascii="Tahoma" w:hAnsi="Tahoma" w:cs="Tahoma"/>
      <w:sz w:val="16"/>
      <w:szCs w:val="16"/>
    </w:rPr>
  </w:style>
  <w:style w:type="character" w:customStyle="1" w:styleId="BalloonTextChar">
    <w:name w:val="Balloon Text Char"/>
    <w:basedOn w:val="DefaultParagraphFont"/>
    <w:link w:val="BalloonText"/>
    <w:uiPriority w:val="99"/>
    <w:semiHidden/>
    <w:rsid w:val="004132BE"/>
    <w:rPr>
      <w:rFonts w:ascii="Tahoma" w:eastAsia="Times New Roman" w:hAnsi="Tahoma" w:cs="Tahoma"/>
      <w:sz w:val="16"/>
      <w:szCs w:val="16"/>
    </w:rPr>
  </w:style>
  <w:style w:type="character" w:customStyle="1" w:styleId="authors-list-item">
    <w:name w:val="authors-list-item"/>
    <w:basedOn w:val="DefaultParagraphFont"/>
    <w:rsid w:val="00B976D4"/>
  </w:style>
  <w:style w:type="character" w:customStyle="1" w:styleId="author-sup-separator">
    <w:name w:val="author-sup-separator"/>
    <w:basedOn w:val="DefaultParagraphFont"/>
    <w:rsid w:val="00B976D4"/>
  </w:style>
  <w:style w:type="character" w:customStyle="1" w:styleId="comma">
    <w:name w:val="comma"/>
    <w:basedOn w:val="DefaultParagraphFont"/>
    <w:rsid w:val="00B9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3012</TotalTime>
  <Pages>16</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Sanja Apostolov</cp:lastModifiedBy>
  <cp:revision>343</cp:revision>
  <dcterms:created xsi:type="dcterms:W3CDTF">2023-02-07T09:53:00Z</dcterms:created>
  <dcterms:modified xsi:type="dcterms:W3CDTF">2023-06-15T07:16:00Z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2023-02-07T00:00:00Z</vt:filetime>
  </property>
</Properties>
</file>