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3F" w:rsidRDefault="00612E3F" w:rsidP="00612E3F">
      <w:pPr>
        <w:pStyle w:val="Head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Latn-CS"/>
        </w:rPr>
        <w:t xml:space="preserve">Raspored nastave za II ciklus (master) – Studijski program  Zdravstvena njega - </w:t>
      </w:r>
      <w:r w:rsidRPr="00504125">
        <w:rPr>
          <w:rFonts w:ascii="Times New Roman" w:hAnsi="Times New Roman" w:cs="Times New Roman"/>
          <w:b/>
          <w:sz w:val="32"/>
          <w:szCs w:val="32"/>
          <w:lang w:val="sr-Latn-CS"/>
        </w:rPr>
        <w:t>20</w:t>
      </w:r>
      <w:r>
        <w:rPr>
          <w:rFonts w:ascii="Times New Roman" w:hAnsi="Times New Roman" w:cs="Times New Roman"/>
          <w:b/>
          <w:sz w:val="32"/>
          <w:szCs w:val="32"/>
          <w:lang w:val="sr-Latn-CS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sr-Latn-CS"/>
        </w:rPr>
        <w:t>/202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2</w:t>
      </w:r>
    </w:p>
    <w:p w:rsidR="008F6185" w:rsidRDefault="008F6185" w:rsidP="00612E3F">
      <w:pPr>
        <w:pStyle w:val="Head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F6185" w:rsidRDefault="008F6185" w:rsidP="00612E3F">
      <w:pPr>
        <w:pStyle w:val="Head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tbl>
      <w:tblPr>
        <w:tblStyle w:val="TableGrid"/>
        <w:tblpPr w:leftFromText="180" w:rightFromText="180" w:vertAnchor="page" w:horzAnchor="margin" w:tblpY="2761"/>
        <w:tblW w:w="13583" w:type="dxa"/>
        <w:tblLook w:val="04A0" w:firstRow="1" w:lastRow="0" w:firstColumn="1" w:lastColumn="0" w:noHBand="0" w:noVBand="1"/>
      </w:tblPr>
      <w:tblGrid>
        <w:gridCol w:w="1188"/>
        <w:gridCol w:w="1494"/>
        <w:gridCol w:w="1546"/>
        <w:gridCol w:w="1559"/>
        <w:gridCol w:w="2552"/>
        <w:gridCol w:w="2551"/>
        <w:gridCol w:w="2693"/>
      </w:tblGrid>
      <w:tr w:rsidR="00D902C4" w:rsidRPr="00670719" w:rsidTr="00423C30">
        <w:trPr>
          <w:trHeight w:val="188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14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0719">
              <w:rPr>
                <w:rFonts w:ascii="Times New Roman" w:hAnsi="Times New Roman" w:cs="Times New Roman"/>
                <w:b/>
              </w:rPr>
              <w:t>8-</w:t>
            </w:r>
            <w:r>
              <w:rPr>
                <w:rFonts w:ascii="Times New Roman" w:hAnsi="Times New Roman" w:cs="Times New Roman"/>
                <w:b/>
              </w:rPr>
              <w:t>10h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10-12h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12-14h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14-16h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16-18h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18-20h</w:t>
            </w:r>
          </w:p>
        </w:tc>
      </w:tr>
      <w:tr w:rsidR="00D902C4" w:rsidRPr="00670719" w:rsidTr="00423C30">
        <w:trPr>
          <w:trHeight w:val="439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21.03.</w:t>
            </w:r>
          </w:p>
        </w:tc>
        <w:tc>
          <w:tcPr>
            <w:tcW w:w="1494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triple" w:sz="4" w:space="0" w:color="auto"/>
            </w:tcBorders>
            <w:vAlign w:val="center"/>
          </w:tcPr>
          <w:p w:rsidR="00D902C4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  <w:vAlign w:val="center"/>
          </w:tcPr>
          <w:p w:rsidR="00D902C4" w:rsidRDefault="00D902C4" w:rsidP="00423C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:rsidR="00D902C4" w:rsidRPr="003171B4" w:rsidRDefault="00D902C4" w:rsidP="00423C30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</w:p>
        </w:tc>
        <w:tc>
          <w:tcPr>
            <w:tcW w:w="2693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D902C4" w:rsidRDefault="00D902C4" w:rsidP="00423C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02C4" w:rsidRDefault="00D902C4" w:rsidP="00423C30">
            <w:pPr>
              <w:rPr>
                <w:rFonts w:ascii="Times New Roman" w:hAnsi="Times New Roman" w:cs="Times New Roman"/>
                <w:b/>
              </w:rPr>
            </w:pPr>
          </w:p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2C4" w:rsidRPr="00670719" w:rsidTr="00423C30">
        <w:trPr>
          <w:trHeight w:val="888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22.03.</w:t>
            </w:r>
          </w:p>
        </w:tc>
        <w:tc>
          <w:tcPr>
            <w:tcW w:w="1494" w:type="dxa"/>
            <w:tcBorders>
              <w:lef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D902C4" w:rsidRPr="00596818" w:rsidRDefault="00D902C4" w:rsidP="00423C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902C4" w:rsidRDefault="00D902C4" w:rsidP="00423C3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Kontinuirani tretman i praćenje hroničnih nezaraznih bolesti</w:t>
            </w:r>
          </w:p>
          <w:p w:rsidR="00D902C4" w:rsidRDefault="00D902C4" w:rsidP="00423C3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Prof. dr Biljana Mijović</w:t>
            </w:r>
          </w:p>
          <w:p w:rsidR="00D902C4" w:rsidRPr="00A83A31" w:rsidRDefault="00D902C4" w:rsidP="00423C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             (3 časa) P</w:t>
            </w:r>
          </w:p>
        </w:tc>
        <w:tc>
          <w:tcPr>
            <w:tcW w:w="2693" w:type="dxa"/>
            <w:tcBorders>
              <w:righ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2C4" w:rsidRPr="00670719" w:rsidTr="00423C30">
        <w:trPr>
          <w:trHeight w:val="1473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23.03.</w:t>
            </w:r>
          </w:p>
        </w:tc>
        <w:tc>
          <w:tcPr>
            <w:tcW w:w="1494" w:type="dxa"/>
            <w:tcBorders>
              <w:lef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D902C4" w:rsidRPr="00E7000E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D902C4" w:rsidRDefault="00D902C4" w:rsidP="00423C3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Kontinuirani tretman i praćenje hroničnih nezaraznih bolesti</w:t>
            </w:r>
          </w:p>
          <w:p w:rsidR="00D902C4" w:rsidRDefault="00D902C4" w:rsidP="00423C3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Doc.dr Dragana Drakul</w:t>
            </w:r>
          </w:p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(2 časa) P </w:t>
            </w:r>
          </w:p>
        </w:tc>
        <w:tc>
          <w:tcPr>
            <w:tcW w:w="2693" w:type="dxa"/>
            <w:tcBorders>
              <w:right w:val="triple" w:sz="4" w:space="0" w:color="auto"/>
            </w:tcBorders>
            <w:vAlign w:val="center"/>
          </w:tcPr>
          <w:p w:rsidR="00D902C4" w:rsidRDefault="00D902C4" w:rsidP="00423C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02C4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2C4" w:rsidRPr="00670719" w:rsidTr="00423C30">
        <w:trPr>
          <w:trHeight w:val="439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24.03.</w:t>
            </w:r>
          </w:p>
        </w:tc>
        <w:tc>
          <w:tcPr>
            <w:tcW w:w="1494" w:type="dxa"/>
            <w:tcBorders>
              <w:lef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D902C4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  <w:p w:rsidR="00D902C4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D902C4" w:rsidRPr="006E490E" w:rsidRDefault="00D902C4" w:rsidP="00423C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right w:val="triple" w:sz="4" w:space="0" w:color="auto"/>
            </w:tcBorders>
            <w:vAlign w:val="center"/>
          </w:tcPr>
          <w:p w:rsidR="00D902C4" w:rsidRDefault="00D902C4" w:rsidP="00423C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2C4" w:rsidRPr="00670719" w:rsidTr="00423C30">
        <w:trPr>
          <w:trHeight w:val="439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25.03.</w:t>
            </w:r>
          </w:p>
        </w:tc>
        <w:tc>
          <w:tcPr>
            <w:tcW w:w="1494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bottom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D902C4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  <w:p w:rsidR="00D902C4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902C4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  <w:p w:rsidR="00D902C4" w:rsidRPr="00670719" w:rsidRDefault="00D902C4" w:rsidP="00423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2E3F" w:rsidRDefault="00612E3F">
      <w:bookmarkStart w:id="0" w:name="_GoBack"/>
      <w:bookmarkEnd w:id="0"/>
    </w:p>
    <w:p w:rsidR="00F37ED2" w:rsidRDefault="00F37ED2"/>
    <w:p w:rsidR="00F37ED2" w:rsidRDefault="00F37ED2"/>
    <w:sectPr w:rsidR="00F37ED2" w:rsidSect="00612E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F"/>
    <w:rsid w:val="00024F28"/>
    <w:rsid w:val="00381EDF"/>
    <w:rsid w:val="00596818"/>
    <w:rsid w:val="00612E3F"/>
    <w:rsid w:val="006C5BA5"/>
    <w:rsid w:val="006E490E"/>
    <w:rsid w:val="008F6185"/>
    <w:rsid w:val="00A1070F"/>
    <w:rsid w:val="00A473B0"/>
    <w:rsid w:val="00BB2931"/>
    <w:rsid w:val="00BF2316"/>
    <w:rsid w:val="00C1189F"/>
    <w:rsid w:val="00D902C4"/>
    <w:rsid w:val="00E52BC6"/>
    <w:rsid w:val="00F3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656B6-9B10-4FD4-A893-FC298EE1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12E3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E3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12E3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1EB4-91B1-4739-AC92-814C95C4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PC-Admin</dc:creator>
  <cp:keywords/>
  <dc:description/>
  <cp:lastModifiedBy>PC-Admin</cp:lastModifiedBy>
  <cp:revision>12</cp:revision>
  <dcterms:created xsi:type="dcterms:W3CDTF">2021-12-24T12:28:00Z</dcterms:created>
  <dcterms:modified xsi:type="dcterms:W3CDTF">2022-03-21T12:22:00Z</dcterms:modified>
</cp:coreProperties>
</file>