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46" w:rsidRDefault="00A104AB" w:rsidP="0042792D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ПЕТА МЕДИЦИНЕ</w:t>
      </w:r>
      <w:r w:rsidR="00A47B6F">
        <w:rPr>
          <w:rFonts w:eastAsia="Times New Roman"/>
        </w:rPr>
        <w:t>: 37</w:t>
      </w:r>
    </w:p>
    <w:tbl>
      <w:tblPr>
        <w:tblW w:w="12175" w:type="dxa"/>
        <w:tblCellSpacing w:w="22" w:type="dxa"/>
        <w:tblInd w:w="-139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"/>
        <w:gridCol w:w="1318"/>
        <w:gridCol w:w="1555"/>
        <w:gridCol w:w="2079"/>
        <w:gridCol w:w="925"/>
        <w:gridCol w:w="758"/>
        <w:gridCol w:w="791"/>
        <w:gridCol w:w="4266"/>
      </w:tblGrid>
      <w:tr w:rsidR="00245846" w:rsidTr="00800B4B">
        <w:trPr>
          <w:tblHeader/>
          <w:tblCellSpacing w:w="22" w:type="dxa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Рб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Година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Бр</w:t>
            </w:r>
            <w:proofErr w:type="spellEnd"/>
            <w:r>
              <w:rPr>
                <w:rFonts w:eastAsia="Times New Roman"/>
                <w:b/>
                <w:bCs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</w:rPr>
              <w:t>уписа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Default="00A47B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Смјер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846" w:rsidRPr="00B72FAC" w:rsidRDefault="00B72FAC" w:rsidP="00B72FAC">
            <w:pPr>
              <w:rPr>
                <w:rFonts w:eastAsia="Times New Roman"/>
                <w:b/>
                <w:bCs/>
                <w:lang w:val="sr-Cyrl-BA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Te</w:t>
            </w:r>
            <w:proofErr w:type="spellEnd"/>
            <w:r>
              <w:rPr>
                <w:rFonts w:eastAsia="Times New Roman"/>
                <w:b/>
                <w:bCs/>
                <w:lang w:val="sr-Cyrl-BA"/>
              </w:rPr>
              <w:t xml:space="preserve">ма семинарског рада и одговорни наставник 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909/17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МЛАДЕН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ЖИГИЋ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B72FAC">
            <w:pPr>
              <w:rPr>
                <w:rFonts w:eastAsia="Times New Roman"/>
              </w:rPr>
            </w:pPr>
            <w:r>
              <w:rPr>
                <w:lang w:val="sr-Cyrl-RS"/>
              </w:rPr>
              <w:t xml:space="preserve">Карцином желуца – Проф. др Ненад Лаловић 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МИЛИЦА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МАРКАНОВИЋ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B72FAC">
            <w:pPr>
              <w:rPr>
                <w:rFonts w:eastAsia="Times New Roman"/>
              </w:rPr>
            </w:pPr>
            <w:r>
              <w:rPr>
                <w:lang w:val="sr-Cyrl-RS"/>
              </w:rPr>
              <w:t>Примарни тумори јетре - Проф. др Ненад Лаловић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БИЉАНА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916D1A" w:rsidRDefault="00916D1A">
            <w:pPr>
              <w:rPr>
                <w:rFonts w:eastAsia="Times New Roman"/>
                <w:lang w:val="sr-Cyrl-BA"/>
              </w:rPr>
            </w:pPr>
            <w:r>
              <w:rPr>
                <w:lang w:val="sr-Cyrl-RS"/>
              </w:rPr>
              <w:t>Минимално инвазивна хирургија</w:t>
            </w:r>
            <w:r>
              <w:rPr>
                <w:lang w:val="bs-Latn-BA"/>
              </w:rPr>
              <w:t xml:space="preserve">- </w:t>
            </w:r>
            <w:r>
              <w:rPr>
                <w:lang w:val="sr-Cyrl-BA"/>
              </w:rPr>
              <w:t>Проф. др Радојица Јокић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ДЕЈАН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ТРИШИЋ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916D1A" w:rsidRDefault="00916D1A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Акутни апендицитис у дјечијем узрасту- Проф. др Радојица Јокић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НИКОЛИЈА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КОВАЧЕВИЋ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916D1A">
            <w:pPr>
              <w:rPr>
                <w:rFonts w:eastAsia="Times New Roman"/>
              </w:rPr>
            </w:pPr>
            <w:r>
              <w:rPr>
                <w:lang w:val="sr-Cyrl-RS"/>
              </w:rPr>
              <w:t>Повреде главе – Проф. др Вјеран Саратлић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СТОЈАНОВИЋ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916D1A">
            <w:pPr>
              <w:rPr>
                <w:rFonts w:eastAsia="Times New Roman"/>
              </w:rPr>
            </w:pPr>
            <w:r>
              <w:rPr>
                <w:lang w:val="sr-Cyrl-RS"/>
              </w:rPr>
              <w:t>Повреде кичмене мождине - Проф. др Вјеран Саратлић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ВУЧКО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КОКОШАР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C14988">
            <w:pPr>
              <w:rPr>
                <w:rFonts w:eastAsia="Times New Roman"/>
              </w:rPr>
            </w:pPr>
            <w:r>
              <w:rPr>
                <w:lang w:val="sr-Cyrl-RS"/>
              </w:rPr>
              <w:t>Преломи кука – Проф. др Максим Ковачевић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СВЈЕТЛАНА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ГУЖВИЋ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C14988" w:rsidRDefault="00C14988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 xml:space="preserve">Преломи скочног зглоба - </w:t>
            </w:r>
            <w:r>
              <w:rPr>
                <w:lang w:val="sr-Cyrl-RS"/>
              </w:rPr>
              <w:t>Проф. др Максим Ковачевић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СВЕТОЗАР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ГУЖВИЋ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C14988" w:rsidRDefault="00C14988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Повреде периферних нерава- Проф. др Максим Ковачевић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СТЈЕПАНОВИЋ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C14988" w:rsidRDefault="00621B66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Остеопороза</w:t>
            </w:r>
            <w:r w:rsidR="00C14988">
              <w:rPr>
                <w:rFonts w:eastAsia="Times New Roman"/>
                <w:lang w:val="sr-Cyrl-BA"/>
              </w:rPr>
              <w:t xml:space="preserve"> – Проф. др Максим Ковачевић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940/17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ДИКИЋ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C14988" w:rsidRDefault="00C14988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 xml:space="preserve">Акутна и хронична бубрежна инсуфицијенција- Проф др Владимир Банчевић 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942/17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НАТАЛИЈА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КАНОСТРЕВАЦ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C14988" w:rsidRDefault="00C14988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Хематурија - Проф др Владимир Банчевић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944/17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ЕЛЕЗ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C14988">
            <w:pPr>
              <w:rPr>
                <w:rFonts w:eastAsia="Times New Roman"/>
              </w:rPr>
            </w:pPr>
            <w:r>
              <w:rPr>
                <w:lang w:val="sr-Cyrl-RS"/>
              </w:rPr>
              <w:t xml:space="preserve">Трауматиски пнеумоторакс и хематоторакс- Доц. др Милорад Бјеловић 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ТОДОР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СТАНКОВИЋ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C14988">
            <w:pPr>
              <w:rPr>
                <w:rFonts w:eastAsia="Times New Roman"/>
              </w:rPr>
            </w:pPr>
            <w:r>
              <w:rPr>
                <w:lang w:val="sr-Cyrl-RS"/>
              </w:rPr>
              <w:t>Хируршко лијечење раних стадијума карцинома плућа- Доц. др Милорад Бјеловић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ЖЕЉАНА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083D4E">
            <w:pPr>
              <w:rPr>
                <w:rFonts w:eastAsia="Times New Roman"/>
              </w:rPr>
            </w:pPr>
            <w:r>
              <w:rPr>
                <w:lang w:val="sr-Cyrl-RS"/>
              </w:rPr>
              <w:t>Повреде јетре</w:t>
            </w:r>
            <w:r w:rsidR="001C62C5">
              <w:rPr>
                <w:lang w:val="sr-Cyrl-RS"/>
              </w:rPr>
              <w:t xml:space="preserve"> – Проф. др Вељко Марић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ВИОЛЕТА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083D4E" w:rsidRDefault="00083D4E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Иктерус- Проф. др Вељко Марић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МИЛОШ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МИЛИВОЈЕВИЋ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083D4E">
            <w:pPr>
              <w:rPr>
                <w:rFonts w:eastAsia="Times New Roman"/>
              </w:rPr>
            </w:pPr>
            <w:r>
              <w:rPr>
                <w:lang w:val="sr-Cyrl-RS"/>
              </w:rPr>
              <w:t>Примарни тумори јетре- Проф. др Дејан Иванов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957/17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ДИЈАНА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МИЛАНОВИЋ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083D4E">
            <w:pPr>
              <w:rPr>
                <w:rFonts w:eastAsia="Times New Roman"/>
              </w:rPr>
            </w:pPr>
            <w:r>
              <w:rPr>
                <w:lang w:val="sr-Cyrl-RS"/>
              </w:rPr>
              <w:t>Секунадарни малигни тумори јетре - Проф. др Дејан Иванов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958/17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МАЈА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ВУЈИЧИЋ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083D4E">
            <w:pPr>
              <w:rPr>
                <w:rFonts w:eastAsia="Times New Roman"/>
              </w:rPr>
            </w:pPr>
            <w:r>
              <w:rPr>
                <w:lang w:val="sr-Cyrl-RS"/>
              </w:rPr>
              <w:t>Портна хипертензија - Проф. др Дејан Иванов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966/17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КАРИШИК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F171DF">
            <w:pPr>
              <w:rPr>
                <w:rFonts w:eastAsia="Times New Roman"/>
              </w:rPr>
            </w:pPr>
            <w:r>
              <w:rPr>
                <w:lang w:val="sr-Cyrl-RS"/>
              </w:rPr>
              <w:t>Апсцес јетре - Проф. др Дејан Иванов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ЛУЖИЈА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F171DF">
            <w:pPr>
              <w:rPr>
                <w:rFonts w:eastAsia="Times New Roman"/>
              </w:rPr>
            </w:pPr>
            <w:r>
              <w:rPr>
                <w:lang w:val="sr-Cyrl-RS"/>
              </w:rPr>
              <w:t>Ехинокок јетре - Проф. др Дејан Иванов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ТАМАРА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МАНОЈЛОВИЋ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4B647E">
            <w:pPr>
              <w:rPr>
                <w:rFonts w:eastAsia="Times New Roman"/>
              </w:rPr>
            </w:pPr>
            <w:r>
              <w:rPr>
                <w:lang w:val="sr-Cyrl-RS"/>
              </w:rPr>
              <w:t>Колоректални карцином  - модалитети лијечења – Проф. др Зоран Радовановић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978/17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МАЈДА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СПАХИЋ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4B647E">
            <w:pPr>
              <w:rPr>
                <w:rFonts w:eastAsia="Times New Roman"/>
              </w:rPr>
            </w:pPr>
            <w:r>
              <w:rPr>
                <w:lang w:val="sr-Cyrl-RS"/>
              </w:rPr>
              <w:t>Ендоскопске дијагностичке и терапијске процедуре - Проф. др Зоран Радовановић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983/17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КАШИЋ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4B647E">
            <w:pPr>
              <w:rPr>
                <w:rFonts w:eastAsia="Times New Roman"/>
              </w:rPr>
            </w:pPr>
            <w:r>
              <w:rPr>
                <w:lang w:val="sr-Cyrl-RS"/>
              </w:rPr>
              <w:t>Опструкција жучних путева- Проф. др Зоран Радовановић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РАДИВОЈЧЕВИЋ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4B647E">
            <w:pPr>
              <w:rPr>
                <w:rFonts w:eastAsia="Times New Roman"/>
              </w:rPr>
            </w:pPr>
            <w:r>
              <w:rPr>
                <w:lang w:val="sr-Cyrl-RS"/>
              </w:rPr>
              <w:t>Малигна обољења жучне кесе и жучних путева – Проф. др Зоран Радовановић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БОЈАН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КНЕЖЕВИЋ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4B647E">
            <w:pPr>
              <w:rPr>
                <w:rFonts w:eastAsia="Times New Roman"/>
              </w:rPr>
            </w:pPr>
            <w:r>
              <w:rPr>
                <w:lang w:val="sr-Cyrl-RS"/>
              </w:rPr>
              <w:t>Секунадарни малигни тумори јетре – Проф. др Зоран Радовановић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871/16/A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ТИЈАНА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РАДЕШИЋ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4935BA" w:rsidRDefault="004935BA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 xml:space="preserve">Карцином желуца- Проф. др Милош Бјеловић 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743/15/A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НАТАША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4935BA" w:rsidRDefault="004935BA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Карциноми једњака – Проф. др Милош Бјеловић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ЈАСНА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ПЕПИЋ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4935BA" w:rsidRDefault="004935BA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 xml:space="preserve">Хијатус хернија- Проф. др Милош Бјеловић 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512/12/A/1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МИЛАН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ИСАЈЛОВИЋ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4935BA" w:rsidRDefault="004935BA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Гастроезофагеална рефлуксна болест- Проф. др Милош Бјеловић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674/14/a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НИКОЛИНА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МИЛОВАНОВИЋ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4935BA" w:rsidRDefault="004935BA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Малигни тумори дуоденума и панкреаса- Проф. др Милош Бјеловић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877/16/a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МИРЈАНА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РАДОВИЋ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235371">
            <w:pPr>
              <w:rPr>
                <w:rFonts w:eastAsia="Times New Roman"/>
              </w:rPr>
            </w:pPr>
            <w:r>
              <w:rPr>
                <w:lang w:val="sr-Cyrl-RS"/>
              </w:rPr>
              <w:t>Бенигна и малигна обољења штитасте жлијезде – Проф. др Радмил Марић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858/16/a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ЕЛЕЗ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235371">
            <w:pPr>
              <w:rPr>
                <w:rFonts w:eastAsia="Times New Roman"/>
              </w:rPr>
            </w:pPr>
            <w:r>
              <w:rPr>
                <w:lang w:val="sr-Cyrl-RS"/>
              </w:rPr>
              <w:t>Бенигна и малигна обољења параштитасте жлијезде - Проф. др Радмил Марић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ЛАЗИЋ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235371">
            <w:pPr>
              <w:rPr>
                <w:rFonts w:eastAsia="Times New Roman"/>
              </w:rPr>
            </w:pPr>
            <w:r>
              <w:rPr>
                <w:lang w:val="sr-Cyrl-RS"/>
              </w:rPr>
              <w:t>Болести венског система - Проф. др Радмил Марић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АХМЕДИНА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ПЉЕВЉАК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235371">
            <w:pPr>
              <w:rPr>
                <w:rFonts w:eastAsia="Times New Roman"/>
              </w:rPr>
            </w:pPr>
            <w:r>
              <w:rPr>
                <w:lang w:val="sr-Cyrl-RS"/>
              </w:rPr>
              <w:t>Повреде крвних судова- Проф. др Радмил Марић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874/16/A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ДАРИЈА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КУЂЕЉИЋ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235371">
            <w:pPr>
              <w:rPr>
                <w:rFonts w:eastAsia="Times New Roman"/>
              </w:rPr>
            </w:pPr>
            <w:r>
              <w:rPr>
                <w:lang w:val="sr-Cyrl-RS"/>
              </w:rPr>
              <w:t>Хируршка обољења каротидних артерија – Проф. др Радмил Марић</w:t>
            </w:r>
          </w:p>
        </w:tc>
      </w:tr>
      <w:tr w:rsidR="00245846" w:rsidTr="00800B4B">
        <w:trPr>
          <w:tblCellSpacing w:w="22" w:type="dxa"/>
        </w:trPr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990/17/A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НИКОЛИНА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ГАВРИЋ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Default="00A47B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</w:t>
            </w:r>
            <w:proofErr w:type="spellEnd"/>
            <w:r>
              <w:rPr>
                <w:rFonts w:eastAsia="Times New Roman"/>
              </w:rPr>
              <w:t xml:space="preserve"> - </w:t>
            </w:r>
          </w:p>
        </w:tc>
        <w:tc>
          <w:tcPr>
            <w:tcW w:w="42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245846" w:rsidRPr="00235371" w:rsidRDefault="00235371">
            <w:pPr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 xml:space="preserve">Анеуризме абдоминалне аорте- </w:t>
            </w:r>
            <w:r>
              <w:rPr>
                <w:lang w:val="sr-Cyrl-RS"/>
              </w:rPr>
              <w:t>Проф. др Радмил Марић</w:t>
            </w:r>
          </w:p>
        </w:tc>
      </w:tr>
    </w:tbl>
    <w:p w:rsidR="00A47B6F" w:rsidRDefault="00A47B6F">
      <w:pPr>
        <w:rPr>
          <w:rFonts w:eastAsia="Times New Roman"/>
        </w:rPr>
      </w:pPr>
    </w:p>
    <w:sectPr w:rsidR="00A47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AB"/>
    <w:rsid w:val="00083D4E"/>
    <w:rsid w:val="001C62C5"/>
    <w:rsid w:val="00235371"/>
    <w:rsid w:val="00245846"/>
    <w:rsid w:val="0042792D"/>
    <w:rsid w:val="004935BA"/>
    <w:rsid w:val="004B647E"/>
    <w:rsid w:val="00621B66"/>
    <w:rsid w:val="00800B4B"/>
    <w:rsid w:val="00916D1A"/>
    <w:rsid w:val="00A104AB"/>
    <w:rsid w:val="00A47B6F"/>
    <w:rsid w:val="00B72FAC"/>
    <w:rsid w:val="00C14988"/>
    <w:rsid w:val="00C50778"/>
    <w:rsid w:val="00D04C75"/>
    <w:rsid w:val="00F1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6BA4D-DB15-41AC-BE0C-F851D20B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abel">
    <w:name w:val="label"/>
    <w:basedOn w:val="Normal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colhead">
    <w:name w:val="colhead"/>
    <w:basedOn w:val="Normal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articipants">
    <w:name w:val="participants"/>
    <w:basedOn w:val="Normal"/>
    <w:pPr>
      <w:spacing w:before="100" w:beforeAutospacing="1" w:after="100" w:afterAutospacing="1"/>
      <w:textAlignment w:val="center"/>
    </w:pPr>
  </w:style>
  <w:style w:type="paragraph" w:customStyle="1" w:styleId="badge">
    <w:name w:val="badge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total">
    <w:name w:val="total"/>
    <w:basedOn w:val="Normal"/>
    <w:pPr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</vt:lpstr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</dc:title>
  <dc:subject/>
  <dc:creator>S</dc:creator>
  <cp:keywords/>
  <dc:description/>
  <cp:lastModifiedBy>Windows User</cp:lastModifiedBy>
  <cp:revision>2</cp:revision>
  <dcterms:created xsi:type="dcterms:W3CDTF">2022-02-22T07:37:00Z</dcterms:created>
  <dcterms:modified xsi:type="dcterms:W3CDTF">2022-02-22T07:37:00Z</dcterms:modified>
</cp:coreProperties>
</file>