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963"/>
        <w:gridCol w:w="12"/>
        <w:gridCol w:w="297"/>
        <w:gridCol w:w="681"/>
        <w:gridCol w:w="14"/>
        <w:gridCol w:w="1294"/>
      </w:tblGrid>
      <w:tr w:rsidR="00421F85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710A3B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10A3B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710A3B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10A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710A3B" w:rsidRDefault="005A61DB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710A3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Медицински факултет Фоча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421F85" w:rsidRPr="000C20EE" w:rsidRDefault="00902A42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02A42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4018" cy="760781"/>
                  <wp:effectExtent l="19050" t="0" r="0" b="0"/>
                  <wp:docPr id="2" name="Picture 1" descr="f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f3.jp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43" cy="75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710A3B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710A3B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710A3B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710A3B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710A3B" w:rsidRDefault="0067667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10A3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710A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710A3B" w:rsidRDefault="0067667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10A3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710A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710A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710A3B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10A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:rsidR="00AF6F4F" w:rsidRPr="00C93FB4" w:rsidRDefault="00902A42" w:rsidP="00C93FB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10A3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         ФИЗИОЛОГИЈА СА БИОФИЗИКОМ</w:t>
            </w:r>
          </w:p>
        </w:tc>
      </w:tr>
      <w:tr w:rsidR="00DF29EF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710A3B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10A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710A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710A3B" w:rsidRDefault="00710A3B" w:rsidP="00710A3B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902A42" w:rsidRPr="00710A3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Катедра за предклиничке предмете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</w:t>
            </w:r>
            <w:r w:rsidRPr="00710A3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Медицински факултет у Фочи</w:t>
            </w:r>
          </w:p>
        </w:tc>
      </w:tr>
      <w:tr w:rsidR="007A7335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710A3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10A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710A3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10A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710A3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10A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710A3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710A3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710A3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710A3B" w:rsidRDefault="00902A42" w:rsidP="00902A4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10A3B">
              <w:rPr>
                <w:rFonts w:ascii="Arial Narrow" w:hAnsi="Arial Narrow"/>
                <w:sz w:val="20"/>
                <w:szCs w:val="20"/>
              </w:rPr>
              <w:t>ЗЊ-04-1-002-1</w:t>
            </w:r>
            <w:r w:rsidRPr="00710A3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710A3B" w:rsidRDefault="00902A42" w:rsidP="00902A4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10A3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A7335" w:rsidRPr="00710A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  <w:r w:rsidRPr="00710A3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710A3B" w:rsidRDefault="00902A42" w:rsidP="00902A4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10A3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    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7A7335" w:rsidRPr="008A5AAE" w:rsidRDefault="00902A42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6</w:t>
            </w:r>
          </w:p>
        </w:tc>
      </w:tr>
      <w:tr w:rsidR="00DF29EF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:rsidR="00DF29EF" w:rsidRPr="00710A3B" w:rsidRDefault="00902A42" w:rsidP="00902A4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10A3B">
              <w:rPr>
                <w:rFonts w:ascii="Arial Narrow" w:hAnsi="Arial Narrow"/>
                <w:sz w:val="20"/>
                <w:szCs w:val="20"/>
                <w:lang w:val="sr-Cyrl-CS"/>
              </w:rPr>
              <w:t>Проф.</w:t>
            </w:r>
            <w:r w:rsidR="00710A3B" w:rsidRPr="00710A3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Pr="00710A3B">
              <w:rPr>
                <w:rFonts w:ascii="Arial Narrow" w:hAnsi="Arial Narrow"/>
                <w:sz w:val="20"/>
                <w:szCs w:val="20"/>
                <w:lang w:val="sr-Cyrl-CS"/>
              </w:rPr>
              <w:t>др Звездана Којић,   Проф.</w:t>
            </w:r>
            <w:r w:rsidR="00710A3B" w:rsidRPr="00710A3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Pr="00710A3B">
              <w:rPr>
                <w:rFonts w:ascii="Arial Narrow" w:hAnsi="Arial Narrow"/>
                <w:sz w:val="20"/>
                <w:szCs w:val="20"/>
                <w:lang w:val="sr-Cyrl-CS"/>
              </w:rPr>
              <w:t>др Синиша Ристић, Доц. др Ненад Понорац</w:t>
            </w:r>
            <w:r w:rsidRPr="00710A3B">
              <w:rPr>
                <w:rFonts w:ascii="Arial Narrow" w:hAnsi="Arial Narrow"/>
                <w:sz w:val="20"/>
                <w:szCs w:val="20"/>
              </w:rPr>
              <w:t>,</w:t>
            </w:r>
            <w:r w:rsidRPr="00710A3B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="00710A3B" w:rsidRPr="00710A3B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 xml:space="preserve">Проф. </w:t>
            </w:r>
            <w:r w:rsidR="00710A3B" w:rsidRPr="00710A3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д</w:t>
            </w:r>
            <w:r w:rsidRPr="00710A3B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>р Милан Ковачевић</w:t>
            </w:r>
          </w:p>
        </w:tc>
      </w:tr>
      <w:tr w:rsidR="00DF29EF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710A3B" w:rsidRDefault="00902A42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10A3B">
              <w:rPr>
                <w:rFonts w:ascii="Arial Narrow" w:hAnsi="Arial Narrow"/>
                <w:sz w:val="20"/>
                <w:szCs w:val="20"/>
                <w:lang w:val="sr-Cyrl-CS"/>
              </w:rPr>
              <w:t>Асистент др Милица Кунарац,  Асистент др  Сунчица Старовић-Бајчетић</w:t>
            </w:r>
          </w:p>
        </w:tc>
      </w:tr>
      <w:tr w:rsidR="003B5A99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710A3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10A3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710A3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10A3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710A3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10A3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6F4026" w:rsidRDefault="006F4026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CS"/>
              </w:rPr>
            </w:pPr>
            <w:r w:rsidRPr="006F4026">
              <w:rPr>
                <w:rFonts w:ascii="Arial Narrow" w:eastAsia="Calibri" w:hAnsi="Arial Narrow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710A3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10A3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710A3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10A3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6F4026" w:rsidRDefault="006F4026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CS"/>
              </w:rPr>
            </w:pPr>
            <w:r w:rsidRPr="006F4026">
              <w:rPr>
                <w:rFonts w:ascii="Arial Narrow" w:eastAsia="Calibri" w:hAnsi="Arial Narrow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7103D" w:rsidTr="00BB3616">
        <w:tc>
          <w:tcPr>
            <w:tcW w:w="1242" w:type="dxa"/>
            <w:shd w:val="clear" w:color="auto" w:fill="auto"/>
            <w:vAlign w:val="center"/>
          </w:tcPr>
          <w:p w:rsidR="003B5A99" w:rsidRPr="00F2645F" w:rsidRDefault="00902A4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710A3B" w:rsidRDefault="006F402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710A3B" w:rsidRDefault="006F402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710A3B" w:rsidRDefault="008F2C1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710A3B" w:rsidRDefault="008F2C1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42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710A3B" w:rsidRDefault="008F2C1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B5A99" w:rsidRPr="00F2645F" w:rsidRDefault="006F402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1,4</w:t>
            </w:r>
          </w:p>
        </w:tc>
      </w:tr>
      <w:tr w:rsidR="003B5A99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710A3B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710A3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3B5A99" w:rsidRPr="00710A3B" w:rsidRDefault="006F402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45+30+0= 75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710A3B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710A3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B5A99" w:rsidRPr="00710A3B" w:rsidRDefault="008F2C1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63+42+0= 105</w:t>
            </w:r>
          </w:p>
        </w:tc>
      </w:tr>
      <w:tr w:rsidR="003B5A99" w:rsidRPr="0037103D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710A3B" w:rsidRDefault="008F2C1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DB2B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Latn-CS"/>
              </w:rPr>
              <w:t xml:space="preserve"> </w:t>
            </w:r>
            <w:r w:rsidRPr="00DB2B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Pr="00DB2B7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75+</w:t>
            </w:r>
            <w:r w:rsidRPr="00DB2B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Pr="00DB2B7F">
              <w:rPr>
                <w:rFonts w:ascii="Arial Narrow" w:eastAsia="Calibri" w:hAnsi="Arial Narrow"/>
                <w:sz w:val="20"/>
                <w:szCs w:val="20"/>
                <w:lang w:val="sr-Latn-CS"/>
              </w:rPr>
              <w:t xml:space="preserve">105 = 180 </w:t>
            </w:r>
            <w:r w:rsidRPr="00DB2B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  <w:bookmarkEnd w:id="0"/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:rsidR="00355B14" w:rsidRDefault="00710A3B" w:rsidP="00DD2E6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10A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710A3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</w:t>
            </w:r>
            <w:r w:rsidR="00355B14" w:rsidRPr="00710A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авладавањем овог </w:t>
            </w:r>
            <w:r w:rsidR="00A727D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предмета студент</w:t>
            </w:r>
            <w:r w:rsidR="00A727D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  <w:r w:rsidR="00A727D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ће </w:t>
            </w:r>
            <w:r w:rsidR="00355B14" w:rsidRPr="00710A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бити оспособљен</w:t>
            </w:r>
            <w:r w:rsidR="00A727D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  <w:r w:rsidR="00F744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355B14" w:rsidRPr="00710A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: </w:t>
            </w:r>
          </w:p>
          <w:p w:rsidR="00A727D4" w:rsidRPr="00A727D4" w:rsidRDefault="00A727D4" w:rsidP="00DD2E6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355B14" w:rsidRPr="00A727D4" w:rsidRDefault="00710A3B" w:rsidP="00A727D4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27D4">
              <w:rPr>
                <w:rFonts w:ascii="Arial Narrow" w:hAnsi="Arial Narrow"/>
                <w:color w:val="000000"/>
                <w:sz w:val="20"/>
                <w:szCs w:val="20"/>
              </w:rPr>
              <w:t>Да знају да препознају физиопатолошке процесе и њихово испољавање, као и факторе ризика који одређују здравље и болест у различитим стадијумима живота.</w:t>
            </w:r>
          </w:p>
          <w:p w:rsidR="00710A3B" w:rsidRPr="00A727D4" w:rsidRDefault="00A727D4" w:rsidP="00A727D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П</w:t>
            </w:r>
            <w:r w:rsidR="00710A3B" w:rsidRPr="00A727D4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раћење интегративних физиолошких процеса; да лако и логично повезују функције више различитих система</w:t>
            </w:r>
            <w: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.</w:t>
            </w:r>
          </w:p>
          <w:p w:rsidR="00710A3B" w:rsidRPr="00A727D4" w:rsidRDefault="00A727D4" w:rsidP="00A727D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Ц</w:t>
            </w:r>
            <w:r w:rsidR="00710A3B" w:rsidRPr="00A727D4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течено знање представља кључно полазиште како у разум</w:t>
            </w:r>
            <w: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ј</w:t>
            </w:r>
            <w:r w:rsidR="00710A3B" w:rsidRPr="00A727D4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евању механизма настанка патолошких процеса тако и у њиховој елиминацији</w:t>
            </w:r>
            <w: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.</w:t>
            </w:r>
          </w:p>
          <w:p w:rsidR="00355B14" w:rsidRPr="00A727D4" w:rsidRDefault="00A727D4" w:rsidP="00DD2E6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Р</w:t>
            </w:r>
            <w:r w:rsidR="00710A3B" w:rsidRPr="00A727D4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азум</w:t>
            </w:r>
            <w: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ј</w:t>
            </w:r>
            <w:r w:rsidR="00710A3B" w:rsidRPr="00A727D4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евање физиолошких процеса припрема студента да адекватно прати клиничке дисциплине: да из анамнестичких и лабораторијских података наслути о којем се поремећају органског система ради и како се он одражава на функционисање других органских система.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355B14" w:rsidRPr="00E14BC7" w:rsidRDefault="00E14BC7" w:rsidP="002B087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14BC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условљености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:rsidR="00355B14" w:rsidRPr="00E14BC7" w:rsidRDefault="00E14BC7" w:rsidP="00E5026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B2B7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Предавања, вјежбе, семинарски рад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, </w:t>
            </w:r>
            <w:r w:rsidRPr="00E14BC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колоквиј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, 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</w:tr>
      <w:tr w:rsidR="00355B14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6EE2" w:rsidRDefault="00355B1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6B25A9" w:rsidRPr="00710A3B" w:rsidRDefault="006B25A9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710A3B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6B25A9" w:rsidRPr="00710A3B" w:rsidRDefault="006B25A9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6B25A9" w:rsidRPr="00710A3B" w:rsidRDefault="006B25A9" w:rsidP="006B25A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10A3B">
              <w:rPr>
                <w:rFonts w:ascii="Arial Narrow" w:hAnsi="Arial Narrow"/>
                <w:sz w:val="20"/>
                <w:szCs w:val="20"/>
                <w:lang w:val="sr-Cyrl-CS"/>
              </w:rPr>
              <w:t>Основни принципи биофизике, биомеханика течности, биоелектричне појаве. Основни елементи, принципи и закони термодинамике, оптички систем ока.</w:t>
            </w:r>
          </w:p>
          <w:p w:rsidR="006B25A9" w:rsidRPr="00710A3B" w:rsidRDefault="006B25A9" w:rsidP="006B25A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710A3B">
              <w:rPr>
                <w:rFonts w:ascii="Arial Narrow" w:hAnsi="Arial Narrow"/>
                <w:sz w:val="20"/>
                <w:szCs w:val="20"/>
                <w:lang w:val="sr-Cyrl-CS"/>
              </w:rPr>
              <w:t>Увод у физиологију.Ћелиска мембрана и транспорт. Карактеристике ексцитабилних ткива. Јонски канали. Мембрански потенцијал. Акциони потенцијал.Рецепторски и синаптички потенцијал.</w:t>
            </w:r>
          </w:p>
          <w:p w:rsidR="006B25A9" w:rsidRPr="00710A3B" w:rsidRDefault="006B25A9" w:rsidP="006B25A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5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710A3B">
              <w:rPr>
                <w:rFonts w:ascii="Arial Narrow" w:hAnsi="Arial Narrow"/>
                <w:sz w:val="20"/>
                <w:szCs w:val="20"/>
                <w:lang w:val="sr-Cyrl-CS"/>
              </w:rPr>
              <w:t>Синапса. Неуронска кола. Мишићи.</w:t>
            </w:r>
          </w:p>
          <w:p w:rsidR="006B25A9" w:rsidRPr="00710A3B" w:rsidRDefault="006B25A9" w:rsidP="006B25A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710A3B">
              <w:rPr>
                <w:rFonts w:ascii="Arial Narrow" w:hAnsi="Arial Narrow"/>
                <w:sz w:val="20"/>
                <w:szCs w:val="20"/>
                <w:lang w:val="sr-Cyrl-CS"/>
              </w:rPr>
              <w:t>Функционална интеграција сензоримоторних програма. Физиологија сензитивног система.</w:t>
            </w:r>
          </w:p>
          <w:p w:rsidR="006B25A9" w:rsidRPr="00710A3B" w:rsidRDefault="006B25A9" w:rsidP="006B25A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710A3B">
              <w:rPr>
                <w:rFonts w:ascii="Arial Narrow" w:hAnsi="Arial Narrow"/>
                <w:sz w:val="20"/>
                <w:szCs w:val="20"/>
                <w:lang w:val="sr-Cyrl-CS"/>
              </w:rPr>
              <w:t>Обрада сигнала у кортексу. Општи и соматски сензибилитет.</w:t>
            </w:r>
          </w:p>
          <w:p w:rsidR="006B25A9" w:rsidRPr="00710A3B" w:rsidRDefault="006B25A9" w:rsidP="006B25A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5"/>
              <w:ind w:right="-10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710A3B">
              <w:rPr>
                <w:rFonts w:ascii="Arial Narrow" w:hAnsi="Arial Narrow"/>
                <w:sz w:val="20"/>
                <w:szCs w:val="20"/>
                <w:lang w:val="sr-Cyrl-CS"/>
              </w:rPr>
              <w:t>Око-диоптрички апарат,око-физиологија вида,обрада сигнала у кортексу.</w:t>
            </w:r>
          </w:p>
          <w:p w:rsidR="006B25A9" w:rsidRPr="00710A3B" w:rsidRDefault="006B25A9" w:rsidP="006B25A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5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710A3B">
              <w:rPr>
                <w:rFonts w:ascii="Arial Narrow" w:hAnsi="Arial Narrow"/>
                <w:sz w:val="20"/>
                <w:szCs w:val="20"/>
                <w:lang w:val="sr-Cyrl-CS"/>
              </w:rPr>
              <w:t>Чуло слуха,равнотеже,мириса и укуса.</w:t>
            </w:r>
          </w:p>
          <w:p w:rsidR="006B25A9" w:rsidRPr="00710A3B" w:rsidRDefault="006B25A9" w:rsidP="006B25A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710A3B">
              <w:rPr>
                <w:rFonts w:ascii="Arial Narrow" w:hAnsi="Arial Narrow"/>
                <w:sz w:val="20"/>
                <w:szCs w:val="20"/>
                <w:lang w:val="sr-Cyrl-CS"/>
              </w:rPr>
              <w:t>Моторни систем,сензоримоторни програми кичмене мождине и можданог стабла,одржавање равнотеже.</w:t>
            </w:r>
          </w:p>
          <w:p w:rsidR="006B25A9" w:rsidRPr="00710A3B" w:rsidRDefault="006B25A9" w:rsidP="006B25A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710A3B">
              <w:rPr>
                <w:rFonts w:ascii="Arial Narrow" w:hAnsi="Arial Narrow"/>
                <w:sz w:val="20"/>
                <w:szCs w:val="20"/>
                <w:lang w:val="sr-Cyrl-CS"/>
              </w:rPr>
              <w:t>Моторне зоне кортекса,организација вољног моторног акта.</w:t>
            </w:r>
          </w:p>
          <w:p w:rsidR="006B25A9" w:rsidRPr="00710A3B" w:rsidRDefault="006B25A9" w:rsidP="006B25A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5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710A3B">
              <w:rPr>
                <w:rFonts w:ascii="Arial Narrow" w:hAnsi="Arial Narrow"/>
                <w:sz w:val="20"/>
                <w:szCs w:val="20"/>
                <w:lang w:val="sr-Cyrl-CS"/>
              </w:rPr>
              <w:t>Регулација и контрла вољне моторике.Базалне ганглије.Церебелум.</w:t>
            </w:r>
          </w:p>
          <w:p w:rsidR="006B25A9" w:rsidRPr="00710A3B" w:rsidRDefault="006B25A9" w:rsidP="006B25A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710A3B">
              <w:rPr>
                <w:rFonts w:ascii="Arial Narrow" w:hAnsi="Arial Narrow"/>
                <w:sz w:val="20"/>
                <w:szCs w:val="20"/>
                <w:lang w:val="sr-Cyrl-CS"/>
              </w:rPr>
              <w:t>Асоцијациони региони кортекса. Специјализација хемисфера.</w:t>
            </w:r>
          </w:p>
          <w:p w:rsidR="006B25A9" w:rsidRPr="00710A3B" w:rsidRDefault="006B25A9" w:rsidP="006B25A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710A3B">
              <w:rPr>
                <w:rFonts w:ascii="Arial Narrow" w:hAnsi="Arial Narrow"/>
                <w:sz w:val="20"/>
                <w:szCs w:val="20"/>
                <w:lang w:val="sr-Cyrl-CS"/>
              </w:rPr>
              <w:t>Лимбички систем и неурофизиолошки механизми учења и памћења.</w:t>
            </w:r>
          </w:p>
          <w:p w:rsidR="006B25A9" w:rsidRPr="00710A3B" w:rsidRDefault="006B25A9" w:rsidP="006B25A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710A3B">
              <w:rPr>
                <w:rFonts w:ascii="Arial Narrow" w:hAnsi="Arial Narrow"/>
                <w:sz w:val="20"/>
                <w:szCs w:val="20"/>
                <w:lang w:val="sr-Cyrl-CS"/>
              </w:rPr>
              <w:t>Будност-спавање.Биолошки ритмови.</w:t>
            </w:r>
          </w:p>
          <w:p w:rsidR="006B25A9" w:rsidRPr="00710A3B" w:rsidRDefault="006B25A9" w:rsidP="006B25A9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710A3B">
              <w:rPr>
                <w:rFonts w:ascii="Arial Narrow" w:hAnsi="Arial Narrow"/>
                <w:sz w:val="20"/>
                <w:szCs w:val="20"/>
                <w:lang w:val="sr-Cyrl-CS"/>
              </w:rPr>
              <w:t>Физиологија ГИТ-а-мотилитет,секреција и регулација.</w:t>
            </w:r>
          </w:p>
          <w:p w:rsidR="00355B14" w:rsidRPr="006F4026" w:rsidRDefault="006B25A9" w:rsidP="006B25A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10A3B">
              <w:rPr>
                <w:rFonts w:ascii="Arial Narrow" w:hAnsi="Arial Narrow"/>
                <w:sz w:val="20"/>
                <w:szCs w:val="20"/>
                <w:lang w:val="sr-Cyrl-CS"/>
              </w:rPr>
              <w:t>ГИТ-апсорпција.Енергетика и метаболизам.</w:t>
            </w:r>
          </w:p>
          <w:p w:rsidR="006F4026" w:rsidRDefault="006F4026" w:rsidP="006F4026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6F4026" w:rsidRDefault="006F4026" w:rsidP="006F4026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6F4026" w:rsidRDefault="006F4026" w:rsidP="006F4026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423773" w:rsidRPr="006F4026" w:rsidRDefault="00423773" w:rsidP="0042377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Биомеханика локомоторног система човека. Биомеханика кардио васкуларног система.</w:t>
            </w:r>
          </w:p>
          <w:p w:rsidR="00423773" w:rsidRPr="006F4026" w:rsidRDefault="00423773" w:rsidP="0042377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Транспортни процеси у људском организму.</w:t>
            </w:r>
          </w:p>
          <w:p w:rsidR="00423773" w:rsidRPr="006F4026" w:rsidRDefault="00423773" w:rsidP="0042377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Биоелектрични процеси у људском организму.</w:t>
            </w:r>
          </w:p>
          <w:p w:rsidR="00423773" w:rsidRPr="006F4026" w:rsidRDefault="00423773" w:rsidP="0042377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Звук и ултразвук.</w:t>
            </w:r>
          </w:p>
          <w:p w:rsidR="00423773" w:rsidRPr="006F4026" w:rsidRDefault="00423773" w:rsidP="0042377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Светлост, око и виђење.</w:t>
            </w:r>
          </w:p>
          <w:p w:rsidR="006F4026" w:rsidRPr="00423773" w:rsidRDefault="006F4026" w:rsidP="00423773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</w:p>
          <w:p w:rsidR="006F4026" w:rsidRPr="006F4026" w:rsidRDefault="006F4026" w:rsidP="006F4026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355B14" w:rsidRPr="00710A3B" w:rsidRDefault="006B25A9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710A3B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Вјежбе:</w:t>
            </w:r>
          </w:p>
          <w:p w:rsidR="006B25A9" w:rsidRPr="00710A3B" w:rsidRDefault="006B25A9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</w:p>
          <w:p w:rsidR="006B25A9" w:rsidRPr="00710A3B" w:rsidRDefault="006B25A9" w:rsidP="006B25A9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10A3B">
              <w:rPr>
                <w:rFonts w:ascii="Arial Narrow" w:hAnsi="Arial Narrow"/>
                <w:sz w:val="20"/>
                <w:szCs w:val="20"/>
                <w:lang w:val="sr-Cyrl-BA"/>
              </w:rPr>
              <w:t>Крв</w:t>
            </w:r>
          </w:p>
          <w:p w:rsidR="006B25A9" w:rsidRPr="00710A3B" w:rsidRDefault="006B25A9" w:rsidP="006B25A9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10A3B">
              <w:rPr>
                <w:rFonts w:ascii="Arial Narrow" w:hAnsi="Arial Narrow"/>
                <w:sz w:val="20"/>
                <w:szCs w:val="20"/>
              </w:rPr>
              <w:t>K</w:t>
            </w:r>
            <w:r w:rsidRPr="00710A3B">
              <w:rPr>
                <w:rFonts w:ascii="Arial Narrow" w:hAnsi="Arial Narrow"/>
                <w:sz w:val="20"/>
                <w:szCs w:val="20"/>
                <w:lang w:val="sr-Cyrl-BA"/>
              </w:rPr>
              <w:t>рв</w:t>
            </w:r>
          </w:p>
          <w:p w:rsidR="006B25A9" w:rsidRPr="00710A3B" w:rsidRDefault="006B25A9" w:rsidP="006B25A9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10A3B">
              <w:rPr>
                <w:rFonts w:ascii="Arial Narrow" w:hAnsi="Arial Narrow"/>
                <w:sz w:val="20"/>
                <w:szCs w:val="20"/>
              </w:rPr>
              <w:t>K</w:t>
            </w:r>
            <w:r w:rsidRPr="00710A3B">
              <w:rPr>
                <w:rFonts w:ascii="Arial Narrow" w:hAnsi="Arial Narrow"/>
                <w:sz w:val="20"/>
                <w:szCs w:val="20"/>
                <w:lang w:val="sr-Cyrl-BA"/>
              </w:rPr>
              <w:t>рв</w:t>
            </w:r>
          </w:p>
          <w:p w:rsidR="006B25A9" w:rsidRPr="00710A3B" w:rsidRDefault="006B25A9" w:rsidP="006B25A9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10A3B">
              <w:rPr>
                <w:rFonts w:ascii="Arial Narrow" w:hAnsi="Arial Narrow"/>
                <w:sz w:val="20"/>
                <w:szCs w:val="20"/>
              </w:rPr>
              <w:t>K</w:t>
            </w:r>
            <w:r w:rsidRPr="00710A3B">
              <w:rPr>
                <w:rFonts w:ascii="Arial Narrow" w:hAnsi="Arial Narrow"/>
                <w:sz w:val="20"/>
                <w:szCs w:val="20"/>
                <w:lang w:val="sr-Cyrl-BA"/>
              </w:rPr>
              <w:t>рв</w:t>
            </w:r>
          </w:p>
          <w:p w:rsidR="006B25A9" w:rsidRPr="00710A3B" w:rsidRDefault="006B25A9" w:rsidP="006B25A9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10A3B">
              <w:rPr>
                <w:rFonts w:ascii="Arial Narrow" w:hAnsi="Arial Narrow"/>
                <w:sz w:val="20"/>
                <w:szCs w:val="20"/>
              </w:rPr>
              <w:t>K</w:t>
            </w:r>
            <w:r w:rsidRPr="00710A3B">
              <w:rPr>
                <w:rFonts w:ascii="Arial Narrow" w:hAnsi="Arial Narrow"/>
                <w:sz w:val="20"/>
                <w:szCs w:val="20"/>
                <w:lang w:val="sr-Cyrl-BA"/>
              </w:rPr>
              <w:t>рв</w:t>
            </w:r>
          </w:p>
          <w:p w:rsidR="006B25A9" w:rsidRPr="00710A3B" w:rsidRDefault="006B25A9" w:rsidP="006B25A9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10A3B">
              <w:rPr>
                <w:rFonts w:ascii="Arial Narrow" w:hAnsi="Arial Narrow"/>
                <w:sz w:val="20"/>
                <w:szCs w:val="20"/>
              </w:rPr>
              <w:t>K</w:t>
            </w:r>
            <w:r w:rsidRPr="00710A3B">
              <w:rPr>
                <w:rFonts w:ascii="Arial Narrow" w:hAnsi="Arial Narrow"/>
                <w:sz w:val="20"/>
                <w:szCs w:val="20"/>
                <w:lang w:val="sr-Cyrl-BA"/>
              </w:rPr>
              <w:t>вс</w:t>
            </w:r>
          </w:p>
          <w:p w:rsidR="006B25A9" w:rsidRPr="00710A3B" w:rsidRDefault="006B25A9" w:rsidP="006B25A9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10A3B">
              <w:rPr>
                <w:rFonts w:ascii="Arial Narrow" w:hAnsi="Arial Narrow"/>
                <w:sz w:val="20"/>
                <w:szCs w:val="20"/>
              </w:rPr>
              <w:t>K</w:t>
            </w:r>
            <w:r w:rsidRPr="00710A3B">
              <w:rPr>
                <w:rFonts w:ascii="Arial Narrow" w:hAnsi="Arial Narrow"/>
                <w:sz w:val="20"/>
                <w:szCs w:val="20"/>
                <w:lang w:val="sr-Cyrl-BA"/>
              </w:rPr>
              <w:t>вс</w:t>
            </w:r>
          </w:p>
          <w:p w:rsidR="006B25A9" w:rsidRPr="00710A3B" w:rsidRDefault="006B25A9" w:rsidP="006B25A9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10A3B">
              <w:rPr>
                <w:rFonts w:ascii="Arial Narrow" w:hAnsi="Arial Narrow"/>
                <w:sz w:val="20"/>
                <w:szCs w:val="20"/>
              </w:rPr>
              <w:t>K</w:t>
            </w:r>
            <w:r w:rsidRPr="00710A3B">
              <w:rPr>
                <w:rFonts w:ascii="Arial Narrow" w:hAnsi="Arial Narrow"/>
                <w:sz w:val="20"/>
                <w:szCs w:val="20"/>
                <w:lang w:val="sr-Cyrl-BA"/>
              </w:rPr>
              <w:t>вс</w:t>
            </w:r>
          </w:p>
          <w:p w:rsidR="006B25A9" w:rsidRPr="00710A3B" w:rsidRDefault="006B25A9" w:rsidP="006B25A9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10A3B">
              <w:rPr>
                <w:rFonts w:ascii="Arial Narrow" w:hAnsi="Arial Narrow"/>
                <w:sz w:val="20"/>
                <w:szCs w:val="20"/>
              </w:rPr>
              <w:t>K</w:t>
            </w:r>
            <w:r w:rsidRPr="00710A3B">
              <w:rPr>
                <w:rFonts w:ascii="Arial Narrow" w:hAnsi="Arial Narrow"/>
                <w:sz w:val="20"/>
                <w:szCs w:val="20"/>
                <w:lang w:val="sr-Cyrl-BA"/>
              </w:rPr>
              <w:t>вс</w:t>
            </w:r>
          </w:p>
          <w:p w:rsidR="006B25A9" w:rsidRPr="00710A3B" w:rsidRDefault="006B25A9" w:rsidP="006B25A9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10A3B">
              <w:rPr>
                <w:rFonts w:ascii="Arial Narrow" w:hAnsi="Arial Narrow"/>
                <w:sz w:val="20"/>
                <w:szCs w:val="20"/>
              </w:rPr>
              <w:t>K</w:t>
            </w:r>
            <w:r w:rsidRPr="00710A3B">
              <w:rPr>
                <w:rFonts w:ascii="Arial Narrow" w:hAnsi="Arial Narrow"/>
                <w:sz w:val="20"/>
                <w:szCs w:val="20"/>
                <w:lang w:val="sr-Cyrl-BA"/>
              </w:rPr>
              <w:t>вс</w:t>
            </w:r>
          </w:p>
          <w:p w:rsidR="006B25A9" w:rsidRPr="00710A3B" w:rsidRDefault="006B25A9" w:rsidP="006B25A9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10A3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Респирација </w:t>
            </w:r>
          </w:p>
          <w:p w:rsidR="006B25A9" w:rsidRPr="00710A3B" w:rsidRDefault="006B25A9" w:rsidP="006B25A9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710A3B">
              <w:rPr>
                <w:rFonts w:ascii="Arial Narrow" w:hAnsi="Arial Narrow"/>
                <w:sz w:val="20"/>
                <w:szCs w:val="20"/>
                <w:lang w:val="sr-Cyrl-BA"/>
              </w:rPr>
              <w:t>Бубрези</w:t>
            </w:r>
            <w:r w:rsidRPr="00710A3B">
              <w:rPr>
                <w:rFonts w:ascii="Arial Narrow" w:hAnsi="Arial Narrow"/>
                <w:sz w:val="20"/>
                <w:szCs w:val="20"/>
              </w:rPr>
              <w:t>, pH</w:t>
            </w:r>
          </w:p>
          <w:p w:rsidR="006B25A9" w:rsidRPr="00710A3B" w:rsidRDefault="006B25A9" w:rsidP="006B25A9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10A3B">
              <w:rPr>
                <w:rFonts w:ascii="Arial Narrow" w:hAnsi="Arial Narrow"/>
                <w:sz w:val="20"/>
                <w:szCs w:val="20"/>
                <w:lang w:val="sr-Cyrl-BA"/>
              </w:rPr>
              <w:t>ГИТ</w:t>
            </w:r>
          </w:p>
          <w:p w:rsidR="006B25A9" w:rsidRPr="00710A3B" w:rsidRDefault="006B25A9" w:rsidP="006B25A9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10A3B">
              <w:rPr>
                <w:rFonts w:ascii="Arial Narrow" w:hAnsi="Arial Narrow"/>
                <w:sz w:val="20"/>
                <w:szCs w:val="20"/>
              </w:rPr>
              <w:t>E</w:t>
            </w:r>
            <w:r w:rsidRPr="00710A3B">
              <w:rPr>
                <w:rFonts w:ascii="Arial Narrow" w:hAnsi="Arial Narrow"/>
                <w:sz w:val="20"/>
                <w:szCs w:val="20"/>
                <w:lang w:val="sr-Cyrl-BA"/>
              </w:rPr>
              <w:t>ндокрина</w:t>
            </w:r>
          </w:p>
          <w:p w:rsidR="006B25A9" w:rsidRPr="00710A3B" w:rsidRDefault="006B25A9" w:rsidP="006B25A9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710A3B">
              <w:rPr>
                <w:rFonts w:ascii="Arial Narrow" w:hAnsi="Arial Narrow"/>
                <w:sz w:val="20"/>
                <w:szCs w:val="20"/>
                <w:lang w:val="sr-Cyrl-BA"/>
              </w:rPr>
              <w:t>Исхрана и метаболизам</w:t>
            </w:r>
          </w:p>
          <w:p w:rsidR="006B25A9" w:rsidRPr="00710A3B" w:rsidRDefault="006B25A9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</w:p>
        </w:tc>
      </w:tr>
      <w:tr w:rsidR="00355B14" w:rsidRPr="0037103D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6EE2" w:rsidRDefault="00E5026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Обавезна л</w:t>
            </w:r>
            <w:r w:rsidR="003A52B9"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итература </w:t>
            </w:r>
          </w:p>
        </w:tc>
      </w:tr>
      <w:tr w:rsidR="003A52B9" w:rsidRPr="0037103D" w:rsidTr="00F744B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796" w:type="dxa"/>
            <w:gridSpan w:val="9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0" w:type="dxa"/>
            <w:gridSpan w:val="3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308" w:type="dxa"/>
            <w:gridSpan w:val="2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A52B9" w:rsidRPr="0037103D" w:rsidTr="00F744B3">
        <w:tc>
          <w:tcPr>
            <w:tcW w:w="2512" w:type="dxa"/>
            <w:gridSpan w:val="4"/>
            <w:shd w:val="clear" w:color="auto" w:fill="auto"/>
            <w:vAlign w:val="center"/>
          </w:tcPr>
          <w:p w:rsidR="003A52B9" w:rsidRPr="00A727D4" w:rsidRDefault="00A727D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27D4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Guyton, MD.,John E.,Hall Ph.D.</w:t>
            </w:r>
          </w:p>
        </w:tc>
        <w:tc>
          <w:tcPr>
            <w:tcW w:w="4796" w:type="dxa"/>
            <w:gridSpan w:val="9"/>
            <w:shd w:val="clear" w:color="auto" w:fill="auto"/>
            <w:vAlign w:val="center"/>
          </w:tcPr>
          <w:p w:rsidR="003A52B9" w:rsidRPr="00A727D4" w:rsidRDefault="00A727D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27D4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МЕДИЦИНСКА ФИЗИОЛОГИЈА, Савремена администрација, Београд, 2003</w:t>
            </w:r>
            <w: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.</w:t>
            </w: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3A52B9" w:rsidRPr="00A727D4" w:rsidRDefault="00A727D4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2003</w:t>
            </w: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A52B9" w:rsidRPr="0037103D" w:rsidTr="00F744B3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79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37103D" w:rsidTr="00592CFD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E50261" w:rsidRPr="00686EE2" w:rsidRDefault="00E5026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E50261" w:rsidRPr="0037103D" w:rsidTr="00F744B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E50261" w:rsidRPr="0037103D" w:rsidRDefault="00E5026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796" w:type="dxa"/>
            <w:gridSpan w:val="9"/>
            <w:shd w:val="clear" w:color="auto" w:fill="D9D9D9" w:themeFill="background1" w:themeFillShade="D9"/>
            <w:vAlign w:val="center"/>
          </w:tcPr>
          <w:p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0" w:type="dxa"/>
            <w:gridSpan w:val="3"/>
            <w:shd w:val="clear" w:color="auto" w:fill="D9D9D9" w:themeFill="background1" w:themeFillShade="D9"/>
            <w:vAlign w:val="center"/>
          </w:tcPr>
          <w:p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308" w:type="dxa"/>
            <w:gridSpan w:val="2"/>
            <w:shd w:val="clear" w:color="auto" w:fill="D9D9D9" w:themeFill="background1" w:themeFillShade="D9"/>
            <w:vAlign w:val="center"/>
          </w:tcPr>
          <w:p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50261" w:rsidRPr="0037103D" w:rsidTr="00F744B3">
        <w:tc>
          <w:tcPr>
            <w:tcW w:w="2512" w:type="dxa"/>
            <w:gridSpan w:val="4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796" w:type="dxa"/>
            <w:gridSpan w:val="9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37103D" w:rsidTr="00F744B3">
        <w:tc>
          <w:tcPr>
            <w:tcW w:w="2512" w:type="dxa"/>
            <w:gridSpan w:val="4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796" w:type="dxa"/>
            <w:gridSpan w:val="9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42472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142472" w:rsidRPr="00686EE2" w:rsidRDefault="00142472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142472" w:rsidRPr="00686EE2" w:rsidRDefault="00142472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142472" w:rsidRPr="00686EE2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142472" w:rsidRPr="00686EE2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355B14" w:rsidRPr="0037103D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37103D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:rsidR="00355B14" w:rsidRPr="006B25A9" w:rsidRDefault="006B25A9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294" w:type="dxa"/>
            <w:vAlign w:val="center"/>
          </w:tcPr>
          <w:p w:rsidR="00355B14" w:rsidRPr="006B25A9" w:rsidRDefault="006B25A9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5%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37103D" w:rsidRDefault="006B25A9" w:rsidP="006B25A9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</w:t>
            </w:r>
            <w:r w:rsidR="00355B1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ем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инарски </w:t>
            </w:r>
            <w:r w:rsidR="00355B1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</w:t>
            </w:r>
            <w:r w:rsidR="003A52B9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ад</w:t>
            </w:r>
          </w:p>
        </w:tc>
        <w:tc>
          <w:tcPr>
            <w:tcW w:w="992" w:type="dxa"/>
            <w:gridSpan w:val="3"/>
            <w:vAlign w:val="center"/>
          </w:tcPr>
          <w:p w:rsidR="00355B14" w:rsidRPr="006B25A9" w:rsidRDefault="006B25A9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15</w:t>
            </w:r>
          </w:p>
        </w:tc>
        <w:tc>
          <w:tcPr>
            <w:tcW w:w="1294" w:type="dxa"/>
            <w:vAlign w:val="center"/>
          </w:tcPr>
          <w:p w:rsidR="00355B14" w:rsidRPr="006B25A9" w:rsidRDefault="006B25A9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15%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37103D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3"/>
            <w:vAlign w:val="center"/>
          </w:tcPr>
          <w:p w:rsidR="00355B14" w:rsidRPr="006B25A9" w:rsidRDefault="006B25A9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15</w:t>
            </w:r>
          </w:p>
        </w:tc>
        <w:tc>
          <w:tcPr>
            <w:tcW w:w="1294" w:type="dxa"/>
            <w:vAlign w:val="center"/>
          </w:tcPr>
          <w:p w:rsidR="00355B14" w:rsidRPr="006B25A9" w:rsidRDefault="006B25A9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15%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37103D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практични рад</w:t>
            </w:r>
          </w:p>
        </w:tc>
        <w:tc>
          <w:tcPr>
            <w:tcW w:w="992" w:type="dxa"/>
            <w:gridSpan w:val="3"/>
            <w:vAlign w:val="center"/>
          </w:tcPr>
          <w:p w:rsidR="00355B14" w:rsidRPr="006B25A9" w:rsidRDefault="006B25A9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15</w:t>
            </w:r>
          </w:p>
        </w:tc>
        <w:tc>
          <w:tcPr>
            <w:tcW w:w="1294" w:type="dxa"/>
            <w:vAlign w:val="center"/>
          </w:tcPr>
          <w:p w:rsidR="00355B14" w:rsidRPr="006B25A9" w:rsidRDefault="006B25A9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15%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355B14" w:rsidRPr="0037103D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710A3B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92" w:type="dxa"/>
            <w:gridSpan w:val="3"/>
            <w:vAlign w:val="center"/>
          </w:tcPr>
          <w:p w:rsidR="00355B14" w:rsidRPr="006B25A9" w:rsidRDefault="00710A3B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</w:t>
            </w:r>
            <w:r w:rsidR="006B25A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294" w:type="dxa"/>
            <w:vAlign w:val="center"/>
          </w:tcPr>
          <w:p w:rsidR="00355B14" w:rsidRPr="006B25A9" w:rsidRDefault="00710A3B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</w:t>
            </w:r>
            <w:r w:rsidR="006B25A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0%</w:t>
            </w:r>
          </w:p>
        </w:tc>
      </w:tr>
      <w:tr w:rsidR="006B25A9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B25A9" w:rsidRPr="0037103D" w:rsidRDefault="006B25A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B25A9" w:rsidRPr="00710A3B" w:rsidRDefault="006B25A9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3"/>
            <w:vAlign w:val="center"/>
          </w:tcPr>
          <w:p w:rsidR="006B25A9" w:rsidRDefault="00710A3B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1294" w:type="dxa"/>
            <w:vAlign w:val="center"/>
          </w:tcPr>
          <w:p w:rsidR="006B25A9" w:rsidRDefault="00710A3B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30%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17290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17290" w:rsidRPr="00686EE2" w:rsidRDefault="00817290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:rsidR="00817290" w:rsidRPr="0037103D" w:rsidRDefault="00817290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44CF" w:rsidRDefault="00A244CF" w:rsidP="00662C2A">
      <w:pPr>
        <w:spacing w:after="0" w:line="240" w:lineRule="auto"/>
      </w:pPr>
      <w:r>
        <w:separator/>
      </w:r>
    </w:p>
  </w:endnote>
  <w:endnote w:type="continuationSeparator" w:id="1">
    <w:p w:rsidR="00A244CF" w:rsidRDefault="00A244CF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44CF" w:rsidRDefault="00A244CF" w:rsidP="00662C2A">
      <w:pPr>
        <w:spacing w:after="0" w:line="240" w:lineRule="auto"/>
      </w:pPr>
      <w:r>
        <w:separator/>
      </w:r>
    </w:p>
  </w:footnote>
  <w:footnote w:type="continuationSeparator" w:id="1">
    <w:p w:rsidR="00A244CF" w:rsidRDefault="00A244CF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210B3"/>
    <w:multiLevelType w:val="hybridMultilevel"/>
    <w:tmpl w:val="DB7E147C"/>
    <w:lvl w:ilvl="0" w:tplc="5A828CB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71438"/>
    <w:multiLevelType w:val="hybridMultilevel"/>
    <w:tmpl w:val="16E26094"/>
    <w:lvl w:ilvl="0" w:tplc="5A828CBE">
      <w:start w:val="1"/>
      <w:numFmt w:val="decimal"/>
      <w:lvlText w:val="%1."/>
      <w:lvlJc w:val="left"/>
      <w:pPr>
        <w:ind w:left="755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75" w:hanging="360"/>
      </w:pPr>
    </w:lvl>
    <w:lvl w:ilvl="2" w:tplc="0409001B" w:tentative="1">
      <w:start w:val="1"/>
      <w:numFmt w:val="lowerRoman"/>
      <w:lvlText w:val="%3."/>
      <w:lvlJc w:val="right"/>
      <w:pPr>
        <w:ind w:left="2195" w:hanging="180"/>
      </w:pPr>
    </w:lvl>
    <w:lvl w:ilvl="3" w:tplc="0409000F" w:tentative="1">
      <w:start w:val="1"/>
      <w:numFmt w:val="decimal"/>
      <w:lvlText w:val="%4."/>
      <w:lvlJc w:val="left"/>
      <w:pPr>
        <w:ind w:left="2915" w:hanging="360"/>
      </w:pPr>
    </w:lvl>
    <w:lvl w:ilvl="4" w:tplc="04090019" w:tentative="1">
      <w:start w:val="1"/>
      <w:numFmt w:val="lowerLetter"/>
      <w:lvlText w:val="%5."/>
      <w:lvlJc w:val="left"/>
      <w:pPr>
        <w:ind w:left="3635" w:hanging="360"/>
      </w:pPr>
    </w:lvl>
    <w:lvl w:ilvl="5" w:tplc="0409001B" w:tentative="1">
      <w:start w:val="1"/>
      <w:numFmt w:val="lowerRoman"/>
      <w:lvlText w:val="%6."/>
      <w:lvlJc w:val="right"/>
      <w:pPr>
        <w:ind w:left="4355" w:hanging="180"/>
      </w:pPr>
    </w:lvl>
    <w:lvl w:ilvl="6" w:tplc="0409000F" w:tentative="1">
      <w:start w:val="1"/>
      <w:numFmt w:val="decimal"/>
      <w:lvlText w:val="%7."/>
      <w:lvlJc w:val="left"/>
      <w:pPr>
        <w:ind w:left="5075" w:hanging="360"/>
      </w:pPr>
    </w:lvl>
    <w:lvl w:ilvl="7" w:tplc="04090019" w:tentative="1">
      <w:start w:val="1"/>
      <w:numFmt w:val="lowerLetter"/>
      <w:lvlText w:val="%8."/>
      <w:lvlJc w:val="left"/>
      <w:pPr>
        <w:ind w:left="5795" w:hanging="360"/>
      </w:pPr>
    </w:lvl>
    <w:lvl w:ilvl="8" w:tplc="040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2">
    <w:nsid w:val="240640EE"/>
    <w:multiLevelType w:val="hybridMultilevel"/>
    <w:tmpl w:val="3BF2003E"/>
    <w:lvl w:ilvl="0" w:tplc="5A828CB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1553E7"/>
    <w:multiLevelType w:val="hybridMultilevel"/>
    <w:tmpl w:val="E4C27730"/>
    <w:lvl w:ilvl="0" w:tplc="F400352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8F57B5"/>
    <w:multiLevelType w:val="hybridMultilevel"/>
    <w:tmpl w:val="16E26094"/>
    <w:lvl w:ilvl="0" w:tplc="5A828CBE">
      <w:start w:val="1"/>
      <w:numFmt w:val="decimal"/>
      <w:lvlText w:val="%1."/>
      <w:lvlJc w:val="left"/>
      <w:pPr>
        <w:ind w:left="755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75" w:hanging="360"/>
      </w:pPr>
    </w:lvl>
    <w:lvl w:ilvl="2" w:tplc="0409001B" w:tentative="1">
      <w:start w:val="1"/>
      <w:numFmt w:val="lowerRoman"/>
      <w:lvlText w:val="%3."/>
      <w:lvlJc w:val="right"/>
      <w:pPr>
        <w:ind w:left="2195" w:hanging="180"/>
      </w:pPr>
    </w:lvl>
    <w:lvl w:ilvl="3" w:tplc="0409000F" w:tentative="1">
      <w:start w:val="1"/>
      <w:numFmt w:val="decimal"/>
      <w:lvlText w:val="%4."/>
      <w:lvlJc w:val="left"/>
      <w:pPr>
        <w:ind w:left="2915" w:hanging="360"/>
      </w:pPr>
    </w:lvl>
    <w:lvl w:ilvl="4" w:tplc="04090019" w:tentative="1">
      <w:start w:val="1"/>
      <w:numFmt w:val="lowerLetter"/>
      <w:lvlText w:val="%5."/>
      <w:lvlJc w:val="left"/>
      <w:pPr>
        <w:ind w:left="3635" w:hanging="360"/>
      </w:pPr>
    </w:lvl>
    <w:lvl w:ilvl="5" w:tplc="0409001B" w:tentative="1">
      <w:start w:val="1"/>
      <w:numFmt w:val="lowerRoman"/>
      <w:lvlText w:val="%6."/>
      <w:lvlJc w:val="right"/>
      <w:pPr>
        <w:ind w:left="4355" w:hanging="180"/>
      </w:pPr>
    </w:lvl>
    <w:lvl w:ilvl="6" w:tplc="0409000F" w:tentative="1">
      <w:start w:val="1"/>
      <w:numFmt w:val="decimal"/>
      <w:lvlText w:val="%7."/>
      <w:lvlJc w:val="left"/>
      <w:pPr>
        <w:ind w:left="5075" w:hanging="360"/>
      </w:pPr>
    </w:lvl>
    <w:lvl w:ilvl="7" w:tplc="04090019" w:tentative="1">
      <w:start w:val="1"/>
      <w:numFmt w:val="lowerLetter"/>
      <w:lvlText w:val="%8."/>
      <w:lvlJc w:val="left"/>
      <w:pPr>
        <w:ind w:left="5795" w:hanging="360"/>
      </w:pPr>
    </w:lvl>
    <w:lvl w:ilvl="8" w:tplc="040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5">
    <w:nsid w:val="584A59F9"/>
    <w:multiLevelType w:val="hybridMultilevel"/>
    <w:tmpl w:val="79CE2E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978"/>
    <w:rsid w:val="00060A17"/>
    <w:rsid w:val="00073BE8"/>
    <w:rsid w:val="000C20EE"/>
    <w:rsid w:val="000C4C55"/>
    <w:rsid w:val="000E6CA4"/>
    <w:rsid w:val="00142472"/>
    <w:rsid w:val="00191E6E"/>
    <w:rsid w:val="001B6A8D"/>
    <w:rsid w:val="001E27BB"/>
    <w:rsid w:val="002833F0"/>
    <w:rsid w:val="002B0879"/>
    <w:rsid w:val="002B5622"/>
    <w:rsid w:val="00322925"/>
    <w:rsid w:val="00355B14"/>
    <w:rsid w:val="0037103D"/>
    <w:rsid w:val="003848E7"/>
    <w:rsid w:val="003A52B9"/>
    <w:rsid w:val="003B1A86"/>
    <w:rsid w:val="003B5A99"/>
    <w:rsid w:val="00421F85"/>
    <w:rsid w:val="00423773"/>
    <w:rsid w:val="0043206D"/>
    <w:rsid w:val="00446201"/>
    <w:rsid w:val="004C1989"/>
    <w:rsid w:val="00516918"/>
    <w:rsid w:val="00545329"/>
    <w:rsid w:val="00550AD9"/>
    <w:rsid w:val="00564658"/>
    <w:rsid w:val="00581BDB"/>
    <w:rsid w:val="005822AE"/>
    <w:rsid w:val="00592CFD"/>
    <w:rsid w:val="005A5AEE"/>
    <w:rsid w:val="005A61DB"/>
    <w:rsid w:val="005B5014"/>
    <w:rsid w:val="00620598"/>
    <w:rsid w:val="00621E22"/>
    <w:rsid w:val="00662C2A"/>
    <w:rsid w:val="00676675"/>
    <w:rsid w:val="00686EE2"/>
    <w:rsid w:val="00696562"/>
    <w:rsid w:val="006B25A9"/>
    <w:rsid w:val="006C5B4B"/>
    <w:rsid w:val="006F0D88"/>
    <w:rsid w:val="006F4026"/>
    <w:rsid w:val="00707181"/>
    <w:rsid w:val="00710A3B"/>
    <w:rsid w:val="00720EA3"/>
    <w:rsid w:val="00741E90"/>
    <w:rsid w:val="00784416"/>
    <w:rsid w:val="007A7335"/>
    <w:rsid w:val="007D4D9B"/>
    <w:rsid w:val="00817290"/>
    <w:rsid w:val="00834BB9"/>
    <w:rsid w:val="00880398"/>
    <w:rsid w:val="008A5AAE"/>
    <w:rsid w:val="008D5263"/>
    <w:rsid w:val="008E39CA"/>
    <w:rsid w:val="008E6F9C"/>
    <w:rsid w:val="008F2C13"/>
    <w:rsid w:val="008F54FF"/>
    <w:rsid w:val="0090196D"/>
    <w:rsid w:val="00902A42"/>
    <w:rsid w:val="00922DA8"/>
    <w:rsid w:val="009249D6"/>
    <w:rsid w:val="00953D0B"/>
    <w:rsid w:val="00964A76"/>
    <w:rsid w:val="009C12A9"/>
    <w:rsid w:val="009C6099"/>
    <w:rsid w:val="00A05E6A"/>
    <w:rsid w:val="00A244CF"/>
    <w:rsid w:val="00A255BB"/>
    <w:rsid w:val="00A45AB1"/>
    <w:rsid w:val="00A6669B"/>
    <w:rsid w:val="00A727D4"/>
    <w:rsid w:val="00A8544E"/>
    <w:rsid w:val="00A96387"/>
    <w:rsid w:val="00AB7D89"/>
    <w:rsid w:val="00AC1498"/>
    <w:rsid w:val="00AD6782"/>
    <w:rsid w:val="00AF6F4F"/>
    <w:rsid w:val="00B27FCB"/>
    <w:rsid w:val="00B35E93"/>
    <w:rsid w:val="00B36B65"/>
    <w:rsid w:val="00B41027"/>
    <w:rsid w:val="00B732CF"/>
    <w:rsid w:val="00B73D94"/>
    <w:rsid w:val="00B91E28"/>
    <w:rsid w:val="00B93FA8"/>
    <w:rsid w:val="00B94753"/>
    <w:rsid w:val="00BB3616"/>
    <w:rsid w:val="00BD32B2"/>
    <w:rsid w:val="00C36E2B"/>
    <w:rsid w:val="00C62919"/>
    <w:rsid w:val="00C85CCF"/>
    <w:rsid w:val="00C93003"/>
    <w:rsid w:val="00C93FB4"/>
    <w:rsid w:val="00CB3299"/>
    <w:rsid w:val="00CB7036"/>
    <w:rsid w:val="00CC6752"/>
    <w:rsid w:val="00CC7446"/>
    <w:rsid w:val="00CD1242"/>
    <w:rsid w:val="00CF7D41"/>
    <w:rsid w:val="00D4285C"/>
    <w:rsid w:val="00D86FF0"/>
    <w:rsid w:val="00D93B3E"/>
    <w:rsid w:val="00DC452B"/>
    <w:rsid w:val="00DF29EF"/>
    <w:rsid w:val="00E11A19"/>
    <w:rsid w:val="00E14BC7"/>
    <w:rsid w:val="00E15678"/>
    <w:rsid w:val="00E50261"/>
    <w:rsid w:val="00E579B5"/>
    <w:rsid w:val="00E72E4F"/>
    <w:rsid w:val="00E77298"/>
    <w:rsid w:val="00E82E06"/>
    <w:rsid w:val="00ED59F8"/>
    <w:rsid w:val="00F744B3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77837A1F-CA04-4ECD-9180-D6F4FBCBB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15</cp:revision>
  <cp:lastPrinted>2016-06-01T08:13:00Z</cp:lastPrinted>
  <dcterms:created xsi:type="dcterms:W3CDTF">2016-06-09T07:54:00Z</dcterms:created>
  <dcterms:modified xsi:type="dcterms:W3CDTF">2016-09-02T07:19:00Z</dcterms:modified>
</cp:coreProperties>
</file>