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37311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B37311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B37311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B3731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2545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3731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37311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B3731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37311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B3731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B37311" w:rsidRDefault="00C0688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7F256B" w:rsidRP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E36128" w:rsidRPr="00B3731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B3731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B3731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B37311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B37311" w:rsidRDefault="001A3BE6" w:rsidP="00483E0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FC6872" w:rsidRP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</w:t>
            </w:r>
            <w:r w:rsidR="00483E04" w:rsidRP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РАДИОЛОГИЈА И ИМИЏИНГ У ЗДРАВСТВУ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37311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56405E" w:rsidRDefault="00580D74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7F256B" w:rsidRP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</w:t>
            </w:r>
            <w:r w:rsidR="005640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</w:t>
            </w:r>
            <w:r w:rsidR="00483E04" w:rsidRP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B3731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A129B9" w:rsidRP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</w:t>
            </w:r>
            <w:r w:rsidR="00483E04" w:rsidRP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пропедеутику</w:t>
            </w:r>
            <w:r w:rsidR="005640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 </w:t>
            </w:r>
            <w:r w:rsidR="0056405E" w:rsidRP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6405E" w:rsidRPr="00B3731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5640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="0056405E" w:rsidRPr="00B3731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5640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B3731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B3731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3731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3731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3731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3731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B37311" w:rsidRDefault="007F256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sz w:val="20"/>
                <w:szCs w:val="20"/>
              </w:rPr>
              <w:t>ЗЊ-04-1-04</w:t>
            </w:r>
            <w:r w:rsidR="00483E04" w:rsidRPr="00B37311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0D2304" w:rsidRPr="00B37311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B37311"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B37311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3731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B37311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7F256B" w:rsidRP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92545E" w:rsidRDefault="00483E04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B3731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B37311" w:rsidRDefault="005B6E7C" w:rsidP="007F256B">
            <w:pPr>
              <w:rPr>
                <w:rFonts w:ascii="Arial Narrow" w:hAnsi="Arial Narrow"/>
                <w:sz w:val="20"/>
                <w:szCs w:val="20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Проф. др Драгослав Ненезић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3731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B37311" w:rsidRDefault="005B6E7C" w:rsidP="001A3BE6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B37311">
              <w:rPr>
                <w:rFonts w:ascii="Arial Narrow" w:hAnsi="Arial Narrow"/>
                <w:sz w:val="20"/>
                <w:szCs w:val="20"/>
              </w:rPr>
              <w:t xml:space="preserve">Асистент 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Др Драгана Николић, др Зоран Ивковић-  клин. сар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37311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37311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B37311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B37311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56405E" w:rsidRDefault="0056405E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56405E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B37311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B37311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B37311" w:rsidRDefault="0056405E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56405E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B37311" w:rsidRDefault="007F256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3731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B37311" w:rsidRDefault="0056405E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B37311" w:rsidRDefault="0056405E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B37311" w:rsidRDefault="00B37311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3731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B37311" w:rsidRDefault="0056405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B37311" w:rsidRDefault="0056405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92545E" w:rsidRDefault="005B6E7C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2,3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37311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3731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B37311" w:rsidRDefault="007F256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B3731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56405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</w:t>
            </w:r>
            <w:r w:rsidR="005B6E7C" w:rsidRPr="00B3731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="0056405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B37311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5B6E7C" w:rsidRPr="00B3731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37311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3731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B37311" w:rsidRDefault="00B37311" w:rsidP="0056405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3731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</w:t>
            </w:r>
            <w:r w:rsidR="001A3BE6" w:rsidRPr="00B3731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56405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+ </w:t>
            </w:r>
            <w:r w:rsidRPr="00B3731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35</w:t>
            </w:r>
            <w:r w:rsidR="0056405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B3731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B3731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37311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B3731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B37311" w:rsidRPr="00B3731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Pr="00B3731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B3731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37311" w:rsidRPr="00B3731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1A3BE6" w:rsidRPr="00B3731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B37311" w:rsidRPr="00B3731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3B3725" w:rsidRPr="00B3731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= </w:t>
            </w:r>
            <w:r w:rsidR="00B37311" w:rsidRPr="00B3731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Pr="00B3731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B3731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37311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37311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37311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A129B9" w:rsidRPr="00B37311" w:rsidRDefault="006C1A6C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B37311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</w:t>
            </w:r>
            <w:r w:rsidR="00A129B9" w:rsidRPr="00B37311">
              <w:rPr>
                <w:rFonts w:ascii="Arial Narrow" w:hAnsi="Arial Narrow"/>
                <w:sz w:val="20"/>
                <w:szCs w:val="20"/>
              </w:rPr>
              <w:t>cтудент ће бити оспособљен</w:t>
            </w:r>
            <w:r w:rsidR="0056405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6405E" w:rsidRPr="0056405E">
              <w:rPr>
                <w:rFonts w:ascii="Arial Narrow" w:hAnsi="Arial Narrow"/>
                <w:sz w:val="20"/>
                <w:szCs w:val="20"/>
                <w:lang w:val="bs-Cyrl-BA"/>
              </w:rPr>
              <w:t>за</w:t>
            </w:r>
            <w:r w:rsidR="00A129B9" w:rsidRPr="0056405E">
              <w:rPr>
                <w:rFonts w:ascii="Arial Narrow" w:hAnsi="Arial Narrow"/>
                <w:sz w:val="20"/>
                <w:szCs w:val="20"/>
                <w:lang w:val="bs-Cyrl-BA"/>
              </w:rPr>
              <w:t>:</w:t>
            </w:r>
          </w:p>
          <w:p w:rsidR="00AF27A6" w:rsidRPr="00B37311" w:rsidRDefault="00AF27A6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</w:p>
          <w:p w:rsidR="00B37311" w:rsidRPr="00B37311" w:rsidRDefault="005B6E7C" w:rsidP="00B3731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l-SI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l-SI"/>
              </w:rPr>
              <w:t xml:space="preserve">Познавање радиолошких дијагностичких и терапијских модалитета, </w:t>
            </w:r>
          </w:p>
          <w:p w:rsidR="00B37311" w:rsidRPr="00B37311" w:rsidRDefault="00B37311" w:rsidP="00B3731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l-SI"/>
              </w:rPr>
              <w:t xml:space="preserve">Познавање </w:t>
            </w:r>
            <w:r w:rsidR="005B6E7C" w:rsidRPr="00B37311">
              <w:rPr>
                <w:rFonts w:ascii="Arial Narrow" w:hAnsi="Arial Narrow"/>
                <w:sz w:val="20"/>
                <w:szCs w:val="20"/>
                <w:lang w:val="sl-SI"/>
              </w:rPr>
              <w:t xml:space="preserve">алгоритма и оперативних термина са основним радиолошким </w:t>
            </w:r>
            <w:r w:rsidR="005B6E7C"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методама. </w:t>
            </w:r>
          </w:p>
          <w:p w:rsidR="007F256B" w:rsidRPr="00B37311" w:rsidRDefault="005B6E7C" w:rsidP="00B3731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Познаванје радиолошког пејшнт менаџмента.</w:t>
            </w:r>
          </w:p>
          <w:p w:rsidR="00B37311" w:rsidRPr="00B37311" w:rsidRDefault="00B37311" w:rsidP="00B3731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B37311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Студент схвaтa знaчaј рaдиолошког прегледa зa дијaгнозу ,схвaтa улогу медицинске сестре у припреми болесника зa преглед, и примењује негу у току и после прегледa.</w:t>
            </w:r>
          </w:p>
          <w:p w:rsidR="007F256B" w:rsidRPr="00B37311" w:rsidRDefault="00B37311" w:rsidP="00B3731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B37311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Примењује мере зaштите болесникa и здрaвствених рaдникa у току прегледa. </w:t>
            </w:r>
          </w:p>
          <w:p w:rsidR="00B37311" w:rsidRPr="00B37311" w:rsidRDefault="00B37311" w:rsidP="00B37311">
            <w:pPr>
              <w:autoSpaceDE w:val="0"/>
              <w:autoSpaceDN w:val="0"/>
              <w:adjustRightInd w:val="0"/>
              <w:rPr>
                <w:rFonts w:ascii="Arial Narrow" w:eastAsia="TimesNewRoman" w:hAnsi="Arial Narrow"/>
                <w:sz w:val="20"/>
                <w:szCs w:val="20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37311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37311" w:rsidRDefault="000D2304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(описати услове који морају бити задовољени да би се предмет слушао и полагао)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37311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37311" w:rsidRDefault="006C1A6C" w:rsidP="0056405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="000D2304" w:rsidRPr="00B3731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B3731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семинар, </w:t>
            </w:r>
            <w:r w:rsidR="0056405E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</w:tr>
      <w:tr w:rsidR="005B6E7C" w:rsidRPr="0037103D" w:rsidTr="00B37311">
        <w:trPr>
          <w:trHeight w:val="2348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6E7C" w:rsidRPr="00B37311" w:rsidRDefault="005B6E7C" w:rsidP="005B6E7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</w:tcPr>
          <w:p w:rsidR="005B6E7C" w:rsidRPr="00B37311" w:rsidRDefault="005B6E7C" w:rsidP="005B6E7C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5B6E7C" w:rsidRPr="0056405E" w:rsidRDefault="005B6E7C" w:rsidP="005B6E7C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56405E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Предавања:</w:t>
            </w:r>
          </w:p>
          <w:p w:rsidR="005B6E7C" w:rsidRPr="00B37311" w:rsidRDefault="005B6E7C" w:rsidP="005B6E7C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</w:rPr>
              <w:t xml:space="preserve">Увод у радиологију / Дигитализација медицинских слика / Заштита од јон. зр. 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Пејшнт менаџмент у радиологији. Дијагностички алгоритам. 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Основе конвенционалне р</w:t>
            </w:r>
            <w:r w:rsidRPr="00B37311">
              <w:rPr>
                <w:rFonts w:ascii="Arial Narrow" w:hAnsi="Arial Narrow"/>
                <w:sz w:val="20"/>
                <w:szCs w:val="20"/>
              </w:rPr>
              <w:t>адиолошк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е и ЦТ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апаратур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 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BA"/>
              </w:rPr>
              <w:t>Основе УЗ и МР апаратуре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Дијагностички алгоритам р</w:t>
            </w:r>
            <w:r w:rsidRPr="00B37311">
              <w:rPr>
                <w:rFonts w:ascii="Arial Narrow" w:hAnsi="Arial Narrow"/>
                <w:sz w:val="20"/>
                <w:szCs w:val="20"/>
              </w:rPr>
              <w:t>адиолошк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 </w:t>
            </w:r>
            <w:r w:rsidRPr="00B37311">
              <w:rPr>
                <w:rFonts w:ascii="Arial Narrow" w:hAnsi="Arial Narrow"/>
                <w:sz w:val="20"/>
                <w:szCs w:val="20"/>
              </w:rPr>
              <w:t>дијагностик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 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плућа.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Дијагностички алгоритам р</w:t>
            </w:r>
            <w:r w:rsidRPr="00B37311">
              <w:rPr>
                <w:rFonts w:ascii="Arial Narrow" w:hAnsi="Arial Narrow"/>
                <w:sz w:val="20"/>
                <w:szCs w:val="20"/>
              </w:rPr>
              <w:t>адиолошк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дијагностик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дојке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Дијагностички алгоритам р</w:t>
            </w:r>
            <w:r w:rsidRPr="00B37311">
              <w:rPr>
                <w:rFonts w:ascii="Arial Narrow" w:hAnsi="Arial Narrow"/>
                <w:sz w:val="20"/>
                <w:szCs w:val="20"/>
              </w:rPr>
              <w:t>адиолошк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дијагностика 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37311">
              <w:rPr>
                <w:rFonts w:ascii="Arial Narrow" w:hAnsi="Arial Narrow"/>
                <w:sz w:val="20"/>
                <w:szCs w:val="20"/>
              </w:rPr>
              <w:t>срца и крвних судова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Могућности в</w:t>
            </w:r>
            <w:r w:rsidRPr="00B37311">
              <w:rPr>
                <w:rFonts w:ascii="Arial Narrow" w:hAnsi="Arial Narrow"/>
                <w:sz w:val="20"/>
                <w:szCs w:val="20"/>
              </w:rPr>
              <w:t>аскуларн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 интервентн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радиологиј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Могућности нев</w:t>
            </w:r>
            <w:r w:rsidRPr="00B37311">
              <w:rPr>
                <w:rFonts w:ascii="Arial Narrow" w:hAnsi="Arial Narrow"/>
                <w:sz w:val="20"/>
                <w:szCs w:val="20"/>
              </w:rPr>
              <w:t>аскуларн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 интервентн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радиологиј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Дијагностички алгоритам  р</w:t>
            </w:r>
            <w:r w:rsidRPr="00B37311">
              <w:rPr>
                <w:rFonts w:ascii="Arial Narrow" w:hAnsi="Arial Narrow"/>
                <w:sz w:val="20"/>
                <w:szCs w:val="20"/>
              </w:rPr>
              <w:t>адиолошк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 </w:t>
            </w:r>
            <w:r w:rsidRPr="00B37311">
              <w:rPr>
                <w:rFonts w:ascii="Arial Narrow" w:hAnsi="Arial Narrow"/>
                <w:sz w:val="20"/>
                <w:szCs w:val="20"/>
              </w:rPr>
              <w:t>дијагностик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дигестивног система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Дијагностички алгоритам  р</w:t>
            </w:r>
            <w:r w:rsidRPr="00B37311">
              <w:rPr>
                <w:rFonts w:ascii="Arial Narrow" w:hAnsi="Arial Narrow"/>
                <w:sz w:val="20"/>
                <w:szCs w:val="20"/>
              </w:rPr>
              <w:t>адиолошк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 </w:t>
            </w:r>
            <w:r w:rsidRPr="00B37311">
              <w:rPr>
                <w:rFonts w:ascii="Arial Narrow" w:hAnsi="Arial Narrow"/>
                <w:sz w:val="20"/>
                <w:szCs w:val="20"/>
              </w:rPr>
              <w:t>дијагностик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  <w:r w:rsidRPr="00B37311">
              <w:rPr>
                <w:rFonts w:ascii="Arial Narrow" w:hAnsi="Arial Narrow"/>
                <w:sz w:val="20"/>
                <w:szCs w:val="20"/>
              </w:rPr>
              <w:t>уро система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Дијагностички алгоритам  р</w:t>
            </w:r>
            <w:r w:rsidRPr="00B37311">
              <w:rPr>
                <w:rFonts w:ascii="Arial Narrow" w:hAnsi="Arial Narrow"/>
                <w:sz w:val="20"/>
                <w:szCs w:val="20"/>
              </w:rPr>
              <w:t>адиолошк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 </w:t>
            </w:r>
            <w:r w:rsidRPr="00B37311">
              <w:rPr>
                <w:rFonts w:ascii="Arial Narrow" w:hAnsi="Arial Narrow"/>
                <w:sz w:val="20"/>
                <w:szCs w:val="20"/>
              </w:rPr>
              <w:t>дијагностик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 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локомоторног система 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Дијагностички алгоритам  н</w:t>
            </w:r>
            <w:r w:rsidRPr="00B37311">
              <w:rPr>
                <w:rFonts w:ascii="Arial Narrow" w:hAnsi="Arial Narrow"/>
                <w:sz w:val="20"/>
                <w:szCs w:val="20"/>
              </w:rPr>
              <w:t>еурорадиологиј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BA"/>
              </w:rPr>
              <w:t>Примена и могућности нуклеарно медицинског имиџинга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Индикације и могућности р</w:t>
            </w:r>
            <w:r w:rsidRPr="00B37311">
              <w:rPr>
                <w:rFonts w:ascii="Arial Narrow" w:hAnsi="Arial Narrow"/>
                <w:sz w:val="20"/>
                <w:szCs w:val="20"/>
              </w:rPr>
              <w:t>адиотерапиј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B3731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</w:p>
          <w:p w:rsidR="005B6E7C" w:rsidRPr="00B37311" w:rsidRDefault="005B6E7C" w:rsidP="005B6E7C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5B6E7C" w:rsidRPr="0056405E" w:rsidRDefault="005B6E7C" w:rsidP="005B6E7C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56405E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</w:t>
            </w:r>
            <w:r w:rsidRPr="0056405E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:</w:t>
            </w:r>
          </w:p>
          <w:p w:rsidR="005B6E7C" w:rsidRPr="00B37311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Препоруке за заштиту од зраченја за дипломиране медицинаре 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Пејшнт менаџмент у радиологији. Дијагностички алгоритам. 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Организација р</w:t>
            </w:r>
            <w:r w:rsidRPr="00B37311">
              <w:rPr>
                <w:rFonts w:ascii="Arial Narrow" w:hAnsi="Arial Narrow"/>
                <w:sz w:val="20"/>
                <w:szCs w:val="20"/>
              </w:rPr>
              <w:t>адиолошк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ог одељења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Орјентација радиолошких снимака 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Препознавање метода у  р</w:t>
            </w:r>
            <w:r w:rsidRPr="00B37311">
              <w:rPr>
                <w:rFonts w:ascii="Arial Narrow" w:hAnsi="Arial Narrow"/>
                <w:sz w:val="20"/>
                <w:szCs w:val="20"/>
              </w:rPr>
              <w:t>адиолош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кој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дијагности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ци 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плућа.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Препознавање метода у  р</w:t>
            </w:r>
            <w:r w:rsidRPr="00B37311">
              <w:rPr>
                <w:rFonts w:ascii="Arial Narrow" w:hAnsi="Arial Narrow"/>
                <w:sz w:val="20"/>
                <w:szCs w:val="20"/>
              </w:rPr>
              <w:t>адиолош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кој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дијагности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ци 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дојке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Препознавање метода у  р</w:t>
            </w:r>
            <w:r w:rsidRPr="00B37311">
              <w:rPr>
                <w:rFonts w:ascii="Arial Narrow" w:hAnsi="Arial Narrow"/>
                <w:sz w:val="20"/>
                <w:szCs w:val="20"/>
              </w:rPr>
              <w:t>адиолош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кој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дијагности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ци 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срца и крвних судова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Препознавање метода у  васку</w:t>
            </w:r>
            <w:r w:rsidRPr="00B37311">
              <w:rPr>
                <w:rFonts w:ascii="Arial Narrow" w:hAnsi="Arial Narrow"/>
                <w:sz w:val="20"/>
                <w:szCs w:val="20"/>
              </w:rPr>
              <w:t>ларн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ој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 интервентн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ој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радиологиј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Препознавање метода у  нев</w:t>
            </w:r>
            <w:r w:rsidRPr="00B37311">
              <w:rPr>
                <w:rFonts w:ascii="Arial Narrow" w:hAnsi="Arial Narrow"/>
                <w:sz w:val="20"/>
                <w:szCs w:val="20"/>
              </w:rPr>
              <w:t>аскуларн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ој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 интервентн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ој 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радиологиј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Препознавање метода у   р</w:t>
            </w:r>
            <w:r w:rsidRPr="00B37311">
              <w:rPr>
                <w:rFonts w:ascii="Arial Narrow" w:hAnsi="Arial Narrow"/>
                <w:sz w:val="20"/>
                <w:szCs w:val="20"/>
              </w:rPr>
              <w:t>адиолош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кој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дијагности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ци 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дигестивног система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Препознавање метода у   р</w:t>
            </w:r>
            <w:r w:rsidRPr="00B37311">
              <w:rPr>
                <w:rFonts w:ascii="Arial Narrow" w:hAnsi="Arial Narrow"/>
                <w:sz w:val="20"/>
                <w:szCs w:val="20"/>
              </w:rPr>
              <w:t>адиолош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кој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дијагности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ци 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  <w:r w:rsidRPr="00B37311">
              <w:rPr>
                <w:rFonts w:ascii="Arial Narrow" w:hAnsi="Arial Narrow"/>
                <w:sz w:val="20"/>
                <w:szCs w:val="20"/>
              </w:rPr>
              <w:t>уро система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Препознавање метода у   р</w:t>
            </w:r>
            <w:r w:rsidRPr="00B37311">
              <w:rPr>
                <w:rFonts w:ascii="Arial Narrow" w:hAnsi="Arial Narrow"/>
                <w:sz w:val="20"/>
                <w:szCs w:val="20"/>
              </w:rPr>
              <w:t>адиолош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кој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дијагности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ци 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</w:t>
            </w:r>
            <w:r w:rsidRPr="00B37311">
              <w:rPr>
                <w:rFonts w:ascii="Arial Narrow" w:hAnsi="Arial Narrow"/>
                <w:sz w:val="20"/>
                <w:szCs w:val="20"/>
              </w:rPr>
              <w:t xml:space="preserve">локомоторног система 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Препознавање метода у н</w:t>
            </w:r>
            <w:r w:rsidRPr="00B37311">
              <w:rPr>
                <w:rFonts w:ascii="Arial Narrow" w:hAnsi="Arial Narrow"/>
                <w:sz w:val="20"/>
                <w:szCs w:val="20"/>
              </w:rPr>
              <w:t>еурорадиологиј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BA"/>
              </w:rPr>
              <w:t>Примена и могућности нуклеарно медицинског имиџинга</w:t>
            </w:r>
          </w:p>
          <w:p w:rsidR="005B6E7C" w:rsidRPr="00B37311" w:rsidRDefault="005B6E7C" w:rsidP="005B6E7C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Индикације и могућности р</w:t>
            </w:r>
            <w:r w:rsidRPr="00B37311">
              <w:rPr>
                <w:rFonts w:ascii="Arial Narrow" w:hAnsi="Arial Narrow"/>
                <w:sz w:val="20"/>
                <w:szCs w:val="20"/>
              </w:rPr>
              <w:t>адиотерапиј</w:t>
            </w:r>
            <w:r w:rsidRPr="00B3731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</w:p>
        </w:tc>
      </w:tr>
      <w:tr w:rsidR="005B6E7C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6E7C" w:rsidRPr="00B37311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B6E7C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B6E7C" w:rsidRPr="00B37311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5B6E7C" w:rsidRPr="00B37311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3731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B6E7C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5B6E7C" w:rsidRPr="00B37311" w:rsidRDefault="00B37311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37311">
              <w:rPr>
                <w:rFonts w:ascii="Arial Narrow" w:hAnsi="Arial Narrow"/>
                <w:color w:val="000000"/>
                <w:sz w:val="20"/>
                <w:szCs w:val="20"/>
                <w:lang w:val="sr-Latn-CS"/>
              </w:rPr>
              <w:t>Д. Ненезић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B6E7C" w:rsidRPr="00B37311" w:rsidRDefault="005B6E7C" w:rsidP="00B3731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  <w:lang w:val="sr-Latn-CS"/>
              </w:rPr>
            </w:pPr>
            <w:r w:rsidRPr="00B3731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B37311" w:rsidRPr="00B3731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ВОДИЧ КРЗ РАДИОЛОГИЈУ, </w:t>
            </w:r>
            <w:r w:rsidR="00B37311" w:rsidRPr="00B37311">
              <w:rPr>
                <w:rFonts w:ascii="Arial Narrow" w:hAnsi="Arial Narrow"/>
                <w:color w:val="000000"/>
                <w:sz w:val="20"/>
                <w:szCs w:val="20"/>
                <w:lang w:val="sr-Latn-CS"/>
              </w:rPr>
              <w:t xml:space="preserve">ЦД едиција, Медицински факултет у </w:t>
            </w:r>
            <w:r w:rsidR="00B37311" w:rsidRPr="00B3731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Фочи Универзитета Источно Сарајево </w:t>
            </w:r>
            <w:r w:rsidR="00B37311" w:rsidRPr="00B37311">
              <w:rPr>
                <w:rFonts w:ascii="Arial Narrow" w:hAnsi="Arial Narrow"/>
                <w:color w:val="000000"/>
                <w:sz w:val="20"/>
                <w:szCs w:val="20"/>
                <w:lang w:val="sr-Latn-CS"/>
              </w:rPr>
              <w:t>Подгорици, 20</w:t>
            </w:r>
            <w:r w:rsidR="00B37311" w:rsidRPr="00B37311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B6E7C" w:rsidRPr="000F33AB" w:rsidRDefault="00B37311" w:rsidP="005B6E7C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201</w:t>
            </w:r>
            <w:r w:rsidR="005B6E7C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6E7C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5B6E7C" w:rsidRPr="00B37311" w:rsidRDefault="00B37311" w:rsidP="005B6E7C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B37311">
              <w:rPr>
                <w:rFonts w:ascii="Arial Narrow" w:hAnsi="Arial Narrow"/>
                <w:color w:val="000000"/>
                <w:sz w:val="20"/>
                <w:szCs w:val="20"/>
                <w:lang w:val="sr-Latn-CS"/>
              </w:rPr>
              <w:t>Д. Ненезић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B6E7C" w:rsidRPr="00B37311" w:rsidRDefault="00B37311" w:rsidP="005B6E7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B37311">
              <w:rPr>
                <w:rFonts w:ascii="Arial Narrow" w:hAnsi="Arial Narrow"/>
                <w:color w:val="000000"/>
                <w:sz w:val="20"/>
                <w:szCs w:val="20"/>
                <w:lang w:val="sr-Latn-CS"/>
              </w:rPr>
              <w:t>АБЦ РАДИОЛОГИЈЕ, ЦД едиција, Медицински факултет у Подгорици, 2004.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B6E7C" w:rsidRDefault="005B6E7C" w:rsidP="005B6E7C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B3731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04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6E7C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B6E7C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B6E7C" w:rsidRPr="0037103D" w:rsidRDefault="005B6E7C" w:rsidP="005B6E7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B6E7C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6E7C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6E7C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B6E7C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B6E7C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5B6E7C" w:rsidRPr="0037103D" w:rsidRDefault="005B6E7C" w:rsidP="005B6E7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5B6E7C" w:rsidRPr="00AB0DC9" w:rsidRDefault="00B37311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5B6E7C" w:rsidRPr="00B45E30" w:rsidRDefault="00B37311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  <w:r w:rsidR="005B6E7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%</w:t>
            </w:r>
          </w:p>
        </w:tc>
      </w:tr>
      <w:tr w:rsidR="005B6E7C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5B6E7C" w:rsidRPr="0037103D" w:rsidRDefault="005B6E7C" w:rsidP="0056405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5640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5B6E7C" w:rsidRPr="00AB0DC9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5B6E7C" w:rsidRPr="00B45E30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5B6E7C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5B6E7C" w:rsidRPr="0037103D" w:rsidRDefault="005B6E7C" w:rsidP="005B6E7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5B6E7C" w:rsidRPr="00CC0EC5" w:rsidRDefault="00B37311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5B6E7C" w:rsidRPr="00B45E30" w:rsidRDefault="00B37311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  <w:r w:rsidR="005B6E7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%</w:t>
            </w:r>
          </w:p>
        </w:tc>
      </w:tr>
      <w:tr w:rsidR="005B6E7C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B6E7C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5B6E7C" w:rsidRPr="0037103D" w:rsidRDefault="005B6E7C" w:rsidP="0056405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5B6E7C" w:rsidRPr="00AB0DC9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5B6E7C" w:rsidRPr="00B45E30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5B6E7C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B6E7C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B6E7C" w:rsidRPr="00686EE2" w:rsidRDefault="005B6E7C" w:rsidP="005B6E7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5B6E7C" w:rsidRPr="0037103D" w:rsidRDefault="005B6E7C" w:rsidP="005B6E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1A5" w:rsidRDefault="00F771A5" w:rsidP="00662C2A">
      <w:pPr>
        <w:spacing w:after="0" w:line="240" w:lineRule="auto"/>
      </w:pPr>
      <w:r>
        <w:separator/>
      </w:r>
    </w:p>
  </w:endnote>
  <w:endnote w:type="continuationSeparator" w:id="1">
    <w:p w:rsidR="00F771A5" w:rsidRDefault="00F771A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1A5" w:rsidRDefault="00F771A5" w:rsidP="00662C2A">
      <w:pPr>
        <w:spacing w:after="0" w:line="240" w:lineRule="auto"/>
      </w:pPr>
      <w:r>
        <w:separator/>
      </w:r>
    </w:p>
  </w:footnote>
  <w:footnote w:type="continuationSeparator" w:id="1">
    <w:p w:rsidR="00F771A5" w:rsidRDefault="00F771A5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1301861"/>
    <w:multiLevelType w:val="hybridMultilevel"/>
    <w:tmpl w:val="F43C6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51387"/>
    <w:multiLevelType w:val="hybridMultilevel"/>
    <w:tmpl w:val="E112FEB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1B25C2"/>
    <w:multiLevelType w:val="hybridMultilevel"/>
    <w:tmpl w:val="80F26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01549"/>
    <w:multiLevelType w:val="hybridMultilevel"/>
    <w:tmpl w:val="722EC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8241E"/>
    <w:multiLevelType w:val="hybridMultilevel"/>
    <w:tmpl w:val="00AE9604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037F57"/>
    <w:multiLevelType w:val="hybridMultilevel"/>
    <w:tmpl w:val="E04EA526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B00F69"/>
    <w:multiLevelType w:val="hybridMultilevel"/>
    <w:tmpl w:val="73309AF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F0EA2"/>
    <w:multiLevelType w:val="hybridMultilevel"/>
    <w:tmpl w:val="10D2CE78"/>
    <w:lvl w:ilvl="0" w:tplc="5CDE4798">
      <w:start w:val="1"/>
      <w:numFmt w:val="decimal"/>
      <w:lvlText w:val="%1."/>
      <w:lvlJc w:val="left"/>
      <w:pPr>
        <w:ind w:left="423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14">
    <w:nsid w:val="43B83556"/>
    <w:multiLevelType w:val="hybridMultilevel"/>
    <w:tmpl w:val="BDAAC052"/>
    <w:lvl w:ilvl="0" w:tplc="9C40F0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6000F"/>
    <w:multiLevelType w:val="hybridMultilevel"/>
    <w:tmpl w:val="F4F89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C1D6C"/>
    <w:multiLevelType w:val="hybridMultilevel"/>
    <w:tmpl w:val="00AE9604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084A29"/>
    <w:multiLevelType w:val="hybridMultilevel"/>
    <w:tmpl w:val="94341028"/>
    <w:lvl w:ilvl="0" w:tplc="5CDE4798">
      <w:start w:val="1"/>
      <w:numFmt w:val="decimal"/>
      <w:lvlText w:val="%1."/>
      <w:lvlJc w:val="left"/>
      <w:pPr>
        <w:ind w:left="846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63" w:hanging="360"/>
      </w:pPr>
    </w:lvl>
    <w:lvl w:ilvl="2" w:tplc="0409001B" w:tentative="1">
      <w:start w:val="1"/>
      <w:numFmt w:val="lowerRoman"/>
      <w:lvlText w:val="%3."/>
      <w:lvlJc w:val="right"/>
      <w:pPr>
        <w:ind w:left="2583" w:hanging="180"/>
      </w:pPr>
    </w:lvl>
    <w:lvl w:ilvl="3" w:tplc="0409000F" w:tentative="1">
      <w:start w:val="1"/>
      <w:numFmt w:val="decimal"/>
      <w:lvlText w:val="%4."/>
      <w:lvlJc w:val="left"/>
      <w:pPr>
        <w:ind w:left="3303" w:hanging="360"/>
      </w:pPr>
    </w:lvl>
    <w:lvl w:ilvl="4" w:tplc="04090019" w:tentative="1">
      <w:start w:val="1"/>
      <w:numFmt w:val="lowerLetter"/>
      <w:lvlText w:val="%5."/>
      <w:lvlJc w:val="left"/>
      <w:pPr>
        <w:ind w:left="4023" w:hanging="360"/>
      </w:pPr>
    </w:lvl>
    <w:lvl w:ilvl="5" w:tplc="0409001B" w:tentative="1">
      <w:start w:val="1"/>
      <w:numFmt w:val="lowerRoman"/>
      <w:lvlText w:val="%6."/>
      <w:lvlJc w:val="right"/>
      <w:pPr>
        <w:ind w:left="4743" w:hanging="180"/>
      </w:pPr>
    </w:lvl>
    <w:lvl w:ilvl="6" w:tplc="0409000F" w:tentative="1">
      <w:start w:val="1"/>
      <w:numFmt w:val="decimal"/>
      <w:lvlText w:val="%7."/>
      <w:lvlJc w:val="left"/>
      <w:pPr>
        <w:ind w:left="5463" w:hanging="360"/>
      </w:pPr>
    </w:lvl>
    <w:lvl w:ilvl="7" w:tplc="04090019" w:tentative="1">
      <w:start w:val="1"/>
      <w:numFmt w:val="lowerLetter"/>
      <w:lvlText w:val="%8."/>
      <w:lvlJc w:val="left"/>
      <w:pPr>
        <w:ind w:left="6183" w:hanging="360"/>
      </w:pPr>
    </w:lvl>
    <w:lvl w:ilvl="8" w:tplc="04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0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5"/>
  </w:num>
  <w:num w:numId="4">
    <w:abstractNumId w:val="0"/>
  </w:num>
  <w:num w:numId="5">
    <w:abstractNumId w:val="3"/>
  </w:num>
  <w:num w:numId="6">
    <w:abstractNumId w:val="11"/>
  </w:num>
  <w:num w:numId="7">
    <w:abstractNumId w:val="1"/>
  </w:num>
  <w:num w:numId="8">
    <w:abstractNumId w:val="21"/>
  </w:num>
  <w:num w:numId="9">
    <w:abstractNumId w:val="16"/>
  </w:num>
  <w:num w:numId="10">
    <w:abstractNumId w:val="20"/>
  </w:num>
  <w:num w:numId="11">
    <w:abstractNumId w:val="18"/>
  </w:num>
  <w:num w:numId="12">
    <w:abstractNumId w:val="15"/>
  </w:num>
  <w:num w:numId="13">
    <w:abstractNumId w:val="13"/>
  </w:num>
  <w:num w:numId="14">
    <w:abstractNumId w:val="19"/>
  </w:num>
  <w:num w:numId="15">
    <w:abstractNumId w:val="17"/>
  </w:num>
  <w:num w:numId="16">
    <w:abstractNumId w:val="12"/>
  </w:num>
  <w:num w:numId="17">
    <w:abstractNumId w:val="6"/>
  </w:num>
  <w:num w:numId="18">
    <w:abstractNumId w:val="9"/>
  </w:num>
  <w:num w:numId="19">
    <w:abstractNumId w:val="10"/>
  </w:num>
  <w:num w:numId="20">
    <w:abstractNumId w:val="4"/>
  </w:num>
  <w:num w:numId="21">
    <w:abstractNumId w:val="8"/>
  </w:num>
  <w:num w:numId="22">
    <w:abstractNumId w:val="7"/>
  </w:num>
  <w:num w:numId="23">
    <w:abstractNumId w:val="1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23DB"/>
    <w:rsid w:val="001274EB"/>
    <w:rsid w:val="0013115B"/>
    <w:rsid w:val="00142472"/>
    <w:rsid w:val="00191E6E"/>
    <w:rsid w:val="001A3BE6"/>
    <w:rsid w:val="001B28CA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21F85"/>
    <w:rsid w:val="0043206D"/>
    <w:rsid w:val="00446201"/>
    <w:rsid w:val="00474C2A"/>
    <w:rsid w:val="00483D77"/>
    <w:rsid w:val="00483E04"/>
    <w:rsid w:val="004866A1"/>
    <w:rsid w:val="004B0174"/>
    <w:rsid w:val="004C23C6"/>
    <w:rsid w:val="004C736E"/>
    <w:rsid w:val="004D0D3D"/>
    <w:rsid w:val="004D258B"/>
    <w:rsid w:val="004D494F"/>
    <w:rsid w:val="004D6763"/>
    <w:rsid w:val="00516918"/>
    <w:rsid w:val="0052074F"/>
    <w:rsid w:val="0052714E"/>
    <w:rsid w:val="005317F8"/>
    <w:rsid w:val="0053660C"/>
    <w:rsid w:val="005401FF"/>
    <w:rsid w:val="00545329"/>
    <w:rsid w:val="00550AD9"/>
    <w:rsid w:val="0056405E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B6E7C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7F256B"/>
    <w:rsid w:val="00817290"/>
    <w:rsid w:val="00834BB9"/>
    <w:rsid w:val="00843C8A"/>
    <w:rsid w:val="008A5AAE"/>
    <w:rsid w:val="008C2294"/>
    <w:rsid w:val="008D203C"/>
    <w:rsid w:val="008D5263"/>
    <w:rsid w:val="008E6F9C"/>
    <w:rsid w:val="008F54FF"/>
    <w:rsid w:val="00900413"/>
    <w:rsid w:val="0092545E"/>
    <w:rsid w:val="00934429"/>
    <w:rsid w:val="00953D0B"/>
    <w:rsid w:val="00953E9E"/>
    <w:rsid w:val="00956B2F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2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27A6"/>
    <w:rsid w:val="00AF5094"/>
    <w:rsid w:val="00AF6F4F"/>
    <w:rsid w:val="00B11732"/>
    <w:rsid w:val="00B27FCB"/>
    <w:rsid w:val="00B36B65"/>
    <w:rsid w:val="00B37311"/>
    <w:rsid w:val="00B41027"/>
    <w:rsid w:val="00B45E30"/>
    <w:rsid w:val="00B62052"/>
    <w:rsid w:val="00B65DEB"/>
    <w:rsid w:val="00B72BE6"/>
    <w:rsid w:val="00B732CF"/>
    <w:rsid w:val="00B73A9A"/>
    <w:rsid w:val="00B73D94"/>
    <w:rsid w:val="00B91E28"/>
    <w:rsid w:val="00B93FA8"/>
    <w:rsid w:val="00B94753"/>
    <w:rsid w:val="00BB3616"/>
    <w:rsid w:val="00BB6CFC"/>
    <w:rsid w:val="00BD32B2"/>
    <w:rsid w:val="00BE02EF"/>
    <w:rsid w:val="00BE58D0"/>
    <w:rsid w:val="00BF7E09"/>
    <w:rsid w:val="00C00CCE"/>
    <w:rsid w:val="00C06884"/>
    <w:rsid w:val="00C36E2B"/>
    <w:rsid w:val="00C6476F"/>
    <w:rsid w:val="00C85CCF"/>
    <w:rsid w:val="00C93003"/>
    <w:rsid w:val="00CA3121"/>
    <w:rsid w:val="00CB3299"/>
    <w:rsid w:val="00CB7036"/>
    <w:rsid w:val="00CC0EC5"/>
    <w:rsid w:val="00CC29EA"/>
    <w:rsid w:val="00CC6752"/>
    <w:rsid w:val="00CC7446"/>
    <w:rsid w:val="00CD1242"/>
    <w:rsid w:val="00CE1458"/>
    <w:rsid w:val="00D17B05"/>
    <w:rsid w:val="00D3065D"/>
    <w:rsid w:val="00D4285C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662E8"/>
    <w:rsid w:val="00E72E4F"/>
    <w:rsid w:val="00E77298"/>
    <w:rsid w:val="00E8138B"/>
    <w:rsid w:val="00E92497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771A5"/>
    <w:rsid w:val="00F829D2"/>
    <w:rsid w:val="00FA5B33"/>
    <w:rsid w:val="00FB3022"/>
    <w:rsid w:val="00FC0946"/>
    <w:rsid w:val="00FC12B0"/>
    <w:rsid w:val="00FC5DF8"/>
    <w:rsid w:val="00FC6872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7970D46-0659-4229-A049-94CBE192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18</cp:revision>
  <cp:lastPrinted>2016-06-01T08:13:00Z</cp:lastPrinted>
  <dcterms:created xsi:type="dcterms:W3CDTF">2016-07-11T20:08:00Z</dcterms:created>
  <dcterms:modified xsi:type="dcterms:W3CDTF">2016-09-01T11:13:00Z</dcterms:modified>
</cp:coreProperties>
</file>