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3"/>
        <w:gridCol w:w="552"/>
        <w:gridCol w:w="298"/>
        <w:gridCol w:w="50"/>
        <w:gridCol w:w="644"/>
        <w:gridCol w:w="1295"/>
      </w:tblGrid>
      <w:tr w:rsidR="00421F85" w:rsidRPr="0037103D" w:rsidTr="00364F7B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421F85" w:rsidRPr="004141FB" w:rsidRDefault="00421F85" w:rsidP="00421F8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 w:rsidRPr="004141FB">
              <w:rPr>
                <w:rFonts w:ascii="Times New Roman" w:hAnsi="Times New Roman" w:cs="Times New Roman"/>
                <w:noProof/>
                <w:sz w:val="20"/>
                <w:szCs w:val="20"/>
                <w:lang w:val="en-US" w:eastAsia="zh-TW"/>
              </w:rPr>
              <w:drawing>
                <wp:inline distT="0" distB="0" distL="0" distR="0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421F85" w:rsidRPr="00F37432" w:rsidRDefault="00421F85" w:rsidP="00421F8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F3743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421F85" w:rsidRPr="00F37432" w:rsidRDefault="00412CA7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</w:pPr>
            <w:r w:rsidRPr="00F37432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Медицински </w:t>
            </w:r>
            <w:r w:rsidR="005A61DB" w:rsidRPr="00F37432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факултет Фоча</w:t>
            </w:r>
          </w:p>
        </w:tc>
        <w:tc>
          <w:tcPr>
            <w:tcW w:w="2287" w:type="dxa"/>
            <w:gridSpan w:val="4"/>
            <w:vMerge w:val="restart"/>
            <w:vAlign w:val="center"/>
          </w:tcPr>
          <w:p w:rsidR="00421F85" w:rsidRPr="004141FB" w:rsidRDefault="00E5375F" w:rsidP="00421F8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 w:rsidRPr="00BC6D15">
              <w:rPr>
                <w:rFonts w:ascii="Arial Narrow" w:hAnsi="Arial Narrow" w:cs="Times New Roman"/>
                <w:noProof/>
                <w:sz w:val="20"/>
                <w:szCs w:val="20"/>
                <w:lang w:val="en-US" w:eastAsia="zh-TW"/>
              </w:rPr>
              <w:drawing>
                <wp:inline distT="0" distB="0" distL="0" distR="0" wp14:anchorId="60B41CEC" wp14:editId="78C66E23">
                  <wp:extent cx="858741" cy="795131"/>
                  <wp:effectExtent l="19050" t="0" r="0" b="0"/>
                  <wp:docPr id="3" name="Picture 1" descr="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21" name="Picture 8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9983" cy="79628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</w:tc>
      </w:tr>
      <w:tr w:rsidR="00421F85" w:rsidRPr="0037103D" w:rsidTr="00364F7B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421F85" w:rsidRPr="004141FB" w:rsidRDefault="00421F85" w:rsidP="00AF6F4F">
            <w:pP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421F85" w:rsidRPr="00F37432" w:rsidRDefault="005A61DB" w:rsidP="000C20EE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</w:pPr>
            <w:r w:rsidRPr="00F37432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>Здравствена њега</w:t>
            </w:r>
          </w:p>
        </w:tc>
        <w:tc>
          <w:tcPr>
            <w:tcW w:w="2287" w:type="dxa"/>
            <w:gridSpan w:val="4"/>
            <w:vMerge/>
            <w:vAlign w:val="center"/>
          </w:tcPr>
          <w:p w:rsidR="00421F85" w:rsidRPr="004141FB" w:rsidRDefault="00421F85" w:rsidP="00AD6782">
            <w:pP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</w:p>
        </w:tc>
      </w:tr>
      <w:tr w:rsidR="00421F85" w:rsidRPr="0037103D" w:rsidTr="00364F7B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1F85" w:rsidRPr="004141FB" w:rsidRDefault="00421F85" w:rsidP="00AF6F4F">
            <w:pP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421F85" w:rsidRPr="00F37432" w:rsidRDefault="00405A21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37432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I </w:t>
            </w:r>
            <w:r w:rsidR="00421F85" w:rsidRPr="00F3743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циклус студија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421F85" w:rsidRPr="00F37432" w:rsidRDefault="00E36128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3743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I</w:t>
            </w:r>
            <w:r w:rsidR="005C7CD2" w:rsidRPr="00F37432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I</w:t>
            </w:r>
            <w:r w:rsidRPr="00F3743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г</w:t>
            </w:r>
            <w:r w:rsidR="00421F85" w:rsidRPr="00F3743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одина</w:t>
            </w:r>
            <w:r w:rsidR="000C20EE" w:rsidRPr="00F3743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студија</w:t>
            </w:r>
          </w:p>
        </w:tc>
        <w:tc>
          <w:tcPr>
            <w:tcW w:w="2287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:rsidR="00421F85" w:rsidRPr="004141FB" w:rsidRDefault="00421F85" w:rsidP="00AD6782">
            <w:pP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</w:p>
        </w:tc>
      </w:tr>
      <w:tr w:rsidR="00AF6F4F" w:rsidRPr="0037103D" w:rsidTr="00364F7B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AF6F4F" w:rsidRPr="004141FB" w:rsidRDefault="00AF6F4F" w:rsidP="00AF6F4F">
            <w:pPr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</w:pPr>
            <w:r w:rsidRPr="004141FB"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9" w:type="dxa"/>
            <w:gridSpan w:val="15"/>
            <w:vAlign w:val="center"/>
          </w:tcPr>
          <w:p w:rsidR="00AF6F4F" w:rsidRPr="00F37432" w:rsidRDefault="00F63E8C" w:rsidP="003C0290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F37432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            </w:t>
            </w:r>
            <w:r w:rsidR="000D2304" w:rsidRPr="00F37432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                </w:t>
            </w:r>
            <w:r w:rsidR="004D607D" w:rsidRPr="004D607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ЗДРАВСТВЕНА ЊЕГА СТАРИХ СА ГЕРИЈАТРИЈОМ</w:t>
            </w:r>
          </w:p>
        </w:tc>
      </w:tr>
      <w:tr w:rsidR="00DF29EF" w:rsidRPr="0037103D" w:rsidTr="00364F7B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4141FB" w:rsidRDefault="00DF29EF" w:rsidP="005D6419">
            <w:pPr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</w:pPr>
            <w:r w:rsidRPr="004141FB"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  <w:t>Катедра</w:t>
            </w:r>
            <w:r w:rsidRPr="004141FB"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9" w:type="dxa"/>
            <w:gridSpan w:val="15"/>
            <w:tcBorders>
              <w:bottom w:val="single" w:sz="4" w:space="0" w:color="auto"/>
            </w:tcBorders>
            <w:vAlign w:val="center"/>
          </w:tcPr>
          <w:p w:rsidR="00DF29EF" w:rsidRPr="005E0AC5" w:rsidRDefault="00580D74" w:rsidP="00FB302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F37432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         </w:t>
            </w:r>
            <w:r w:rsidR="00AA3617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    </w:t>
            </w:r>
            <w:r w:rsidR="0071623A" w:rsidRPr="00F37432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Катедра </w:t>
            </w:r>
            <w:r w:rsidR="005C7CD2" w:rsidRPr="00F37432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за</w:t>
            </w:r>
            <w:r w:rsidR="00FB3022" w:rsidRPr="00F37432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="005C7CD2" w:rsidRPr="00F37432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пропедеутику</w:t>
            </w:r>
            <w:r w:rsidR="005E0AC5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,</w:t>
            </w:r>
            <w:r w:rsidR="005E0AC5" w:rsidRPr="00F37432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Медицински </w:t>
            </w:r>
            <w:r w:rsidR="005E0AC5" w:rsidRPr="00F37432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факултет </w:t>
            </w:r>
            <w:r w:rsidR="005E0AC5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у </w:t>
            </w:r>
            <w:r w:rsidR="005E0AC5" w:rsidRPr="00F37432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Фоч</w:t>
            </w:r>
            <w:r w:rsidR="005E0AC5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и</w:t>
            </w:r>
          </w:p>
        </w:tc>
      </w:tr>
      <w:tr w:rsidR="007A7335" w:rsidRPr="0037103D" w:rsidTr="00364F7B">
        <w:trPr>
          <w:trHeight w:val="230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7A7335" w:rsidRPr="00F37432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F3743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7A7335" w:rsidRPr="00F37432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F3743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F37432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F3743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7" w:type="dxa"/>
            <w:gridSpan w:val="4"/>
            <w:vMerge w:val="restart"/>
            <w:shd w:val="clear" w:color="auto" w:fill="D9D9D9" w:themeFill="background1" w:themeFillShade="D9"/>
            <w:vAlign w:val="center"/>
          </w:tcPr>
          <w:p w:rsidR="007A7335" w:rsidRPr="004141FB" w:rsidRDefault="007A7335" w:rsidP="008A5A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Latn-BA"/>
              </w:rPr>
            </w:pPr>
            <w:r w:rsidRPr="004141FB">
              <w:rPr>
                <w:rFonts w:ascii="Times New Roman" w:hAnsi="Times New Roman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7A7335" w:rsidRPr="0037103D" w:rsidTr="00364F7B">
        <w:trPr>
          <w:trHeight w:val="230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F37432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F37432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F37432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7" w:type="dxa"/>
            <w:gridSpan w:val="4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4141FB" w:rsidRDefault="007A7335" w:rsidP="00DF29E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</w:tr>
      <w:tr w:rsidR="000D2304" w:rsidRPr="0037103D" w:rsidTr="00364F7B">
        <w:tc>
          <w:tcPr>
            <w:tcW w:w="2943" w:type="dxa"/>
            <w:gridSpan w:val="6"/>
            <w:shd w:val="clear" w:color="auto" w:fill="auto"/>
            <w:vAlign w:val="center"/>
          </w:tcPr>
          <w:p w:rsidR="000D2304" w:rsidRPr="00F37432" w:rsidRDefault="004D607D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ЗЊ-0</w:t>
            </w:r>
            <w:r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5</w:t>
            </w:r>
            <w:r w:rsidR="003C0290" w:rsidRPr="00F37432">
              <w:rPr>
                <w:rFonts w:ascii="Arial Narrow" w:hAnsi="Arial Narrow" w:cs="Times New Roman"/>
                <w:sz w:val="20"/>
                <w:szCs w:val="20"/>
              </w:rPr>
              <w:t>-1-017</w:t>
            </w:r>
            <w:r w:rsidR="000D2304" w:rsidRPr="00F37432">
              <w:rPr>
                <w:rFonts w:ascii="Arial Narrow" w:hAnsi="Arial Narrow" w:cs="Times New Roman"/>
                <w:sz w:val="20"/>
                <w:szCs w:val="20"/>
              </w:rPr>
              <w:t>-</w:t>
            </w:r>
            <w:r w:rsidR="00FB3022" w:rsidRPr="00F37432">
              <w:rPr>
                <w:rFonts w:ascii="Arial Narrow" w:hAnsi="Arial Narrow" w:cs="Times New Roman"/>
                <w:sz w:val="20"/>
                <w:szCs w:val="20"/>
              </w:rPr>
              <w:t>3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0D2304" w:rsidRPr="00F37432" w:rsidRDefault="000D2304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F3743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обавезан 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0D2304" w:rsidRPr="00F37432" w:rsidRDefault="000D2304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F37432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I</w:t>
            </w:r>
            <w:r w:rsidR="005C7CD2" w:rsidRPr="00F37432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II</w:t>
            </w:r>
          </w:p>
        </w:tc>
        <w:tc>
          <w:tcPr>
            <w:tcW w:w="2287" w:type="dxa"/>
            <w:gridSpan w:val="4"/>
            <w:shd w:val="clear" w:color="auto" w:fill="auto"/>
            <w:vAlign w:val="center"/>
          </w:tcPr>
          <w:p w:rsidR="000D2304" w:rsidRPr="004141FB" w:rsidRDefault="00FB3022" w:rsidP="00FC094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>6</w:t>
            </w:r>
          </w:p>
        </w:tc>
      </w:tr>
      <w:tr w:rsidR="00DF29EF" w:rsidRPr="0037103D" w:rsidTr="00364F7B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DF29EF" w:rsidRPr="00AE64B5" w:rsidRDefault="00DF29E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E64B5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9" w:type="dxa"/>
            <w:gridSpan w:val="16"/>
            <w:vAlign w:val="center"/>
          </w:tcPr>
          <w:p w:rsidR="00DF29EF" w:rsidRPr="00F37432" w:rsidRDefault="00AE64B5" w:rsidP="004D607D">
            <w:pPr>
              <w:rPr>
                <w:rFonts w:ascii="Arial Narrow" w:hAnsi="Arial Narrow" w:cs="Times New Roman"/>
                <w:color w:val="000000"/>
                <w:sz w:val="20"/>
                <w:szCs w:val="20"/>
              </w:rPr>
            </w:pPr>
            <w:r w:rsidRPr="00F37432">
              <w:rPr>
                <w:rFonts w:ascii="Arial Narrow" w:hAnsi="Arial Narrow" w:cs="Times New Roman"/>
                <w:color w:val="000000"/>
                <w:sz w:val="20"/>
                <w:szCs w:val="20"/>
              </w:rPr>
              <w:t>Доц</w:t>
            </w:r>
            <w:r w:rsidR="003C0290" w:rsidRPr="00F37432">
              <w:rPr>
                <w:rFonts w:ascii="Arial Narrow" w:hAnsi="Arial Narrow" w:cs="Times New Roman"/>
                <w:color w:val="000000"/>
                <w:sz w:val="20"/>
                <w:szCs w:val="20"/>
              </w:rPr>
              <w:t xml:space="preserve">. </w:t>
            </w:r>
            <w:r w:rsidRPr="00F37432">
              <w:rPr>
                <w:rFonts w:ascii="Arial Narrow" w:hAnsi="Arial Narrow" w:cs="Times New Roman"/>
                <w:color w:val="000000"/>
                <w:sz w:val="20"/>
                <w:szCs w:val="20"/>
              </w:rPr>
              <w:t>др</w:t>
            </w:r>
            <w:r w:rsidR="004D607D">
              <w:rPr>
                <w:rFonts w:ascii="Arial Narrow" w:hAnsi="Arial Narrow" w:cs="Times New Roman"/>
                <w:color w:val="000000"/>
                <w:sz w:val="20"/>
                <w:szCs w:val="20"/>
                <w:lang w:val="sr-Cyrl-RS"/>
              </w:rPr>
              <w:t xml:space="preserve"> </w:t>
            </w:r>
            <w:r w:rsidR="004D607D" w:rsidRPr="00F37432">
              <w:rPr>
                <w:rFonts w:ascii="Arial Narrow" w:hAnsi="Arial Narrow"/>
                <w:sz w:val="20"/>
                <w:szCs w:val="20"/>
                <w:lang w:val="sr-Cyrl-CS"/>
              </w:rPr>
              <w:t>Јелена Павловић</w:t>
            </w:r>
            <w:r w:rsidR="004D607D">
              <w:rPr>
                <w:rFonts w:ascii="Arial Narrow" w:hAnsi="Arial Narrow"/>
                <w:sz w:val="20"/>
                <w:szCs w:val="20"/>
                <w:lang w:val="sr-Cyrl-CS"/>
              </w:rPr>
              <w:t>;</w:t>
            </w:r>
            <w:r w:rsidR="003C0290" w:rsidRPr="00F37432">
              <w:rPr>
                <w:rFonts w:ascii="Arial Narrow" w:hAnsi="Arial Narrow" w:cs="Times New Roman"/>
                <w:color w:val="000000"/>
                <w:sz w:val="20"/>
                <w:szCs w:val="20"/>
              </w:rPr>
              <w:t xml:space="preserve"> </w:t>
            </w:r>
            <w:r w:rsidR="004D607D" w:rsidRPr="00F37432">
              <w:rPr>
                <w:rFonts w:ascii="Arial Narrow" w:hAnsi="Arial Narrow" w:cs="Times New Roman"/>
                <w:color w:val="000000"/>
                <w:sz w:val="20"/>
                <w:szCs w:val="20"/>
              </w:rPr>
              <w:t xml:space="preserve">Доц. др </w:t>
            </w:r>
            <w:r w:rsidR="004D607D" w:rsidRPr="00F37432">
              <w:rPr>
                <w:rFonts w:ascii="Arial Narrow" w:hAnsi="Arial Narrow"/>
                <w:sz w:val="20"/>
                <w:szCs w:val="20"/>
                <w:lang w:val="sr-Cyrl-CS"/>
              </w:rPr>
              <w:t xml:space="preserve">Сандра </w:t>
            </w:r>
            <w:r w:rsidR="004D607D">
              <w:rPr>
                <w:rFonts w:ascii="Arial Narrow" w:hAnsi="Arial Narrow"/>
                <w:sz w:val="20"/>
                <w:szCs w:val="20"/>
                <w:lang w:val="sr-Cyrl-CS"/>
              </w:rPr>
              <w:t>Мат</w:t>
            </w:r>
            <w:r w:rsidR="004D607D" w:rsidRPr="00F37432">
              <w:rPr>
                <w:rFonts w:ascii="Arial Narrow" w:hAnsi="Arial Narrow"/>
                <w:sz w:val="20"/>
                <w:szCs w:val="20"/>
                <w:lang w:val="sr-Cyrl-CS"/>
              </w:rPr>
              <w:t>овић</w:t>
            </w:r>
          </w:p>
        </w:tc>
      </w:tr>
      <w:tr w:rsidR="00DF29EF" w:rsidRPr="0037103D" w:rsidTr="00364F7B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4141FB" w:rsidRDefault="00DF29EF" w:rsidP="00581BDB">
            <w:pPr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</w:pPr>
            <w:r w:rsidRPr="004141FB"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9" w:type="dxa"/>
            <w:gridSpan w:val="16"/>
            <w:tcBorders>
              <w:bottom w:val="single" w:sz="4" w:space="0" w:color="auto"/>
            </w:tcBorders>
            <w:vAlign w:val="center"/>
          </w:tcPr>
          <w:p w:rsidR="00DF29EF" w:rsidRPr="00F37432" w:rsidRDefault="004D607D" w:rsidP="004D607D">
            <w:pPr>
              <w:rPr>
                <w:rFonts w:ascii="Arial Narrow" w:hAnsi="Arial Narrow" w:cs="Times New Roman"/>
                <w:color w:val="000000"/>
                <w:sz w:val="20"/>
                <w:szCs w:val="20"/>
                <w:lang w:val="sr-Latn-CS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А</w:t>
            </w:r>
            <w:r w:rsidR="005C7CD2" w:rsidRPr="00F37432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сист. </w:t>
            </w:r>
            <w:r w:rsidR="003C0290" w:rsidRPr="00F37432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>Срђан Живановић</w:t>
            </w:r>
          </w:p>
        </w:tc>
      </w:tr>
      <w:tr w:rsidR="003B5A99" w:rsidRPr="0037103D" w:rsidTr="00364F7B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F37432" w:rsidRDefault="003B5A99" w:rsidP="005D6419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F37432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4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F37432" w:rsidRDefault="003B5A99" w:rsidP="005D6419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F37432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4141FB" w:rsidRDefault="003B5A99" w:rsidP="005D6419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sr-Cyrl-BA"/>
              </w:rPr>
            </w:pPr>
            <w:r w:rsidRPr="004141FB">
              <w:rPr>
                <w:rFonts w:ascii="Times New Roman" w:eastAsia="Calibri" w:hAnsi="Times New Roman" w:cs="Times New Roman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4141FB">
              <w:rPr>
                <w:rFonts w:ascii="Times New Roman" w:eastAsia="Calibri" w:hAnsi="Times New Roman" w:cs="Times New Roman"/>
                <w:b/>
                <w:sz w:val="20"/>
                <w:szCs w:val="20"/>
                <w:lang w:val="sr-Latn-BA"/>
              </w:rPr>
              <w:t>S</w:t>
            </w:r>
            <w:r w:rsidRPr="004141FB">
              <w:rPr>
                <w:rFonts w:ascii="Times New Roman" w:eastAsia="Calibri" w:hAnsi="Times New Roman" w:cs="Times New Roman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4141FB">
              <w:rPr>
                <w:rFonts w:ascii="Times New Roman" w:eastAsia="Calibri" w:hAnsi="Times New Roman" w:cs="Times New Roman"/>
                <w:b/>
                <w:sz w:val="20"/>
                <w:szCs w:val="20"/>
                <w:vertAlign w:val="superscript"/>
                <w:lang w:val="sr-Latn-BA"/>
              </w:rPr>
              <w:footnoteReference w:id="1"/>
            </w:r>
          </w:p>
        </w:tc>
      </w:tr>
      <w:tr w:rsidR="003B5A99" w:rsidRPr="0037103D" w:rsidTr="00364F7B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3B5A99" w:rsidRPr="004141FB" w:rsidRDefault="003B5A99" w:rsidP="005D6419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sr-Cyrl-BA"/>
              </w:rPr>
            </w:pPr>
            <w:r w:rsidRPr="004141FB">
              <w:rPr>
                <w:rFonts w:ascii="Times New Roman" w:eastAsia="Calibri" w:hAnsi="Times New Roman" w:cs="Times New Roman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3B5A99" w:rsidRPr="00F37432" w:rsidRDefault="003B5A99" w:rsidP="005D6419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F37432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3B5A99" w:rsidRPr="005E0AC5" w:rsidRDefault="005E0AC5" w:rsidP="005D6419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Latn-CS"/>
              </w:rPr>
            </w:pPr>
            <w:r>
              <w:rPr>
                <w:rFonts w:ascii="Arial Narrow" w:eastAsia="Calibri" w:hAnsi="Arial Narrow" w:cs="Times New Roman"/>
                <w:b/>
                <w:sz w:val="20"/>
                <w:szCs w:val="20"/>
                <w:lang w:val="sr-Latn-CS"/>
              </w:rPr>
              <w:t>СП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3B5A99" w:rsidRPr="00F37432" w:rsidRDefault="003B5A99" w:rsidP="005D6419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F37432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3B5A99" w:rsidRPr="00F37432" w:rsidRDefault="003B5A99" w:rsidP="005D6419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F37432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3" w:type="dxa"/>
            <w:gridSpan w:val="3"/>
            <w:shd w:val="clear" w:color="auto" w:fill="F2F2F2" w:themeFill="background1" w:themeFillShade="F2"/>
            <w:vAlign w:val="center"/>
          </w:tcPr>
          <w:p w:rsidR="003B5A99" w:rsidRPr="005E0AC5" w:rsidRDefault="005E0AC5" w:rsidP="005D6419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Latn-CS"/>
              </w:rPr>
            </w:pPr>
            <w:r>
              <w:rPr>
                <w:rFonts w:ascii="Arial Narrow" w:eastAsia="Calibri" w:hAnsi="Arial Narrow" w:cs="Times New Roman"/>
                <w:b/>
                <w:sz w:val="20"/>
                <w:szCs w:val="20"/>
                <w:lang w:val="sr-Latn-CS"/>
              </w:rPr>
              <w:t>СП</w:t>
            </w:r>
          </w:p>
        </w:tc>
        <w:tc>
          <w:tcPr>
            <w:tcW w:w="1989" w:type="dxa"/>
            <w:gridSpan w:val="3"/>
            <w:shd w:val="clear" w:color="auto" w:fill="F2F2F2" w:themeFill="background1" w:themeFillShade="F2"/>
            <w:vAlign w:val="center"/>
          </w:tcPr>
          <w:p w:rsidR="003B5A99" w:rsidRPr="004141FB" w:rsidRDefault="003B5A99" w:rsidP="005D6419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sr-Cyrl-BA"/>
              </w:rPr>
            </w:pPr>
            <w:r w:rsidRPr="004141FB">
              <w:rPr>
                <w:rFonts w:ascii="Times New Roman" w:eastAsia="Calibri" w:hAnsi="Times New Roman" w:cs="Times New Roman"/>
                <w:b/>
                <w:sz w:val="20"/>
                <w:szCs w:val="20"/>
                <w:lang w:val="sr-Latn-BA"/>
              </w:rPr>
              <w:t>S</w:t>
            </w:r>
            <w:r w:rsidRPr="004141FB">
              <w:rPr>
                <w:rFonts w:ascii="Times New Roman" w:eastAsia="Calibri" w:hAnsi="Times New Roman" w:cs="Times New Roman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71623A" w:rsidRPr="0037103D" w:rsidTr="00364F7B">
        <w:tc>
          <w:tcPr>
            <w:tcW w:w="1242" w:type="dxa"/>
            <w:shd w:val="clear" w:color="auto" w:fill="auto"/>
            <w:vAlign w:val="center"/>
          </w:tcPr>
          <w:p w:rsidR="0071623A" w:rsidRPr="004141FB" w:rsidRDefault="00FB3022" w:rsidP="005D641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sr-Latn-B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sr-Latn-BA"/>
              </w:rPr>
              <w:t>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71623A" w:rsidRPr="00F37432" w:rsidRDefault="005E0AC5" w:rsidP="005D6419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1623A" w:rsidRPr="00F37432" w:rsidRDefault="005E0AC5" w:rsidP="005D6419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71623A" w:rsidRPr="00F37432" w:rsidRDefault="005E0AC5" w:rsidP="005D6419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71623A" w:rsidRPr="00F37432" w:rsidRDefault="005E0AC5" w:rsidP="005E0AC5">
            <w:pP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 xml:space="preserve">          15</w:t>
            </w:r>
          </w:p>
        </w:tc>
        <w:tc>
          <w:tcPr>
            <w:tcW w:w="1273" w:type="dxa"/>
            <w:gridSpan w:val="3"/>
            <w:shd w:val="clear" w:color="auto" w:fill="auto"/>
            <w:vAlign w:val="center"/>
          </w:tcPr>
          <w:p w:rsidR="0071623A" w:rsidRPr="00F37432" w:rsidRDefault="005E0AC5" w:rsidP="005D6419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80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71623A" w:rsidRPr="004141FB" w:rsidRDefault="005E0AC5" w:rsidP="005D641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sr-Latn-B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sr-Latn-BA"/>
              </w:rPr>
              <w:t>0,33</w:t>
            </w:r>
          </w:p>
        </w:tc>
      </w:tr>
      <w:tr w:rsidR="000D2304" w:rsidRPr="0037103D" w:rsidTr="00364F7B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2304" w:rsidRPr="00F37432" w:rsidRDefault="000D2304" w:rsidP="005D6419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r w:rsidRPr="00F37432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0D2304" w:rsidRPr="00F37432" w:rsidRDefault="00FB3022" w:rsidP="005D6419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</w:pPr>
            <w:r w:rsidRPr="00F37432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30</w:t>
            </w:r>
            <w:r w:rsidR="005E0AC5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+</w:t>
            </w:r>
            <w:r w:rsidR="003C0290" w:rsidRPr="00F37432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4</w:t>
            </w:r>
            <w:r w:rsidR="005C7CD2" w:rsidRPr="00F37432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5</w:t>
            </w:r>
            <w:r w:rsidR="005E0AC5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+0</w:t>
            </w:r>
            <w:r w:rsidR="000D2304" w:rsidRPr="00F37432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=</w:t>
            </w:r>
            <w:r w:rsidR="003C0290" w:rsidRPr="00F37432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75</w:t>
            </w:r>
          </w:p>
        </w:tc>
        <w:tc>
          <w:tcPr>
            <w:tcW w:w="4993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2304" w:rsidRPr="00F37432" w:rsidRDefault="000D2304" w:rsidP="005D6419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r w:rsidRPr="00F37432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0D2304" w:rsidRPr="00F37432" w:rsidRDefault="005E0AC5" w:rsidP="000D2304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10+15+80</w:t>
            </w:r>
            <w:r w:rsidR="000D2304" w:rsidRPr="00F37432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=</w:t>
            </w:r>
            <w:r w:rsidR="00FB3022" w:rsidRPr="00F37432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1</w:t>
            </w:r>
            <w:r w:rsidR="003C0290" w:rsidRPr="00F37432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0</w:t>
            </w:r>
            <w:r w:rsidR="005C7CD2" w:rsidRPr="00F37432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5</w:t>
            </w:r>
          </w:p>
        </w:tc>
      </w:tr>
      <w:tr w:rsidR="000D2304" w:rsidRPr="0037103D" w:rsidTr="00364F7B">
        <w:tc>
          <w:tcPr>
            <w:tcW w:w="9607" w:type="dxa"/>
            <w:gridSpan w:val="1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2304" w:rsidRPr="00F37432" w:rsidRDefault="000D2304" w:rsidP="00D97575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r w:rsidRPr="00F37432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Укупно оптерећењепредмета (наставно + студентско): </w:t>
            </w:r>
            <w:r w:rsidR="003C0290" w:rsidRPr="00F37432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7</w:t>
            </w:r>
            <w:r w:rsidR="004D494F" w:rsidRPr="00F37432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5</w:t>
            </w:r>
            <w:r w:rsidRPr="00F37432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+</w:t>
            </w:r>
            <w:r w:rsidRPr="00F37432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3C0290" w:rsidRPr="00F37432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10</w:t>
            </w:r>
            <w:r w:rsidR="004D494F" w:rsidRPr="00F37432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5</w:t>
            </w:r>
            <w:r w:rsidR="00FB3022" w:rsidRPr="00F37432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= 18</w:t>
            </w:r>
            <w:r w:rsidRPr="00F37432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 xml:space="preserve">0 </w:t>
            </w:r>
            <w:r w:rsidRPr="00F37432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сати семестрално</w:t>
            </w:r>
          </w:p>
        </w:tc>
      </w:tr>
      <w:tr w:rsidR="000D2304" w:rsidRPr="0037103D" w:rsidTr="00364F7B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0D2304" w:rsidRPr="004141FB" w:rsidRDefault="000D2304" w:rsidP="005D6419">
            <w:pPr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</w:pPr>
            <w:r w:rsidRPr="004141FB"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9" w:type="dxa"/>
            <w:gridSpan w:val="16"/>
            <w:vAlign w:val="center"/>
          </w:tcPr>
          <w:p w:rsidR="000D2304" w:rsidRPr="00F37432" w:rsidRDefault="000D2304" w:rsidP="00843C8A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F37432">
              <w:rPr>
                <w:rFonts w:ascii="Arial Narrow" w:eastAsia="TimesNewRomanPSMT" w:hAnsi="Arial Narrow" w:cs="Times New Roman"/>
                <w:sz w:val="20"/>
                <w:szCs w:val="20"/>
                <w:lang w:val="en-US"/>
              </w:rPr>
              <w:t xml:space="preserve"> </w:t>
            </w:r>
          </w:p>
          <w:p w:rsidR="00786426" w:rsidRPr="00F37432" w:rsidRDefault="00FB3022" w:rsidP="00786426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F37432">
              <w:rPr>
                <w:rFonts w:ascii="Arial Narrow" w:hAnsi="Arial Narrow"/>
                <w:sz w:val="20"/>
                <w:szCs w:val="20"/>
                <w:lang w:val="sr-Cyrl-CS"/>
              </w:rPr>
              <w:t>Н</w:t>
            </w:r>
            <w:r w:rsidRPr="00F37432">
              <w:rPr>
                <w:rFonts w:ascii="Arial Narrow" w:hAnsi="Arial Narrow"/>
                <w:sz w:val="20"/>
                <w:szCs w:val="20"/>
                <w:lang w:val="bs-Cyrl-BA"/>
              </w:rPr>
              <w:t xml:space="preserve">акон одслушаног и положеног испита </w:t>
            </w:r>
            <w:r w:rsidR="00786426" w:rsidRPr="00F37432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 w:rsidRPr="00F37432">
              <w:rPr>
                <w:rFonts w:ascii="Arial Narrow" w:hAnsi="Arial Narrow"/>
                <w:sz w:val="20"/>
                <w:szCs w:val="20"/>
                <w:lang w:val="sr-Latn-CS"/>
              </w:rPr>
              <w:t>:</w:t>
            </w:r>
          </w:p>
          <w:p w:rsidR="00F37432" w:rsidRPr="00F37432" w:rsidRDefault="00F37432" w:rsidP="00786426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</w:p>
          <w:p w:rsidR="00F37432" w:rsidRPr="00F37432" w:rsidRDefault="00394D57" w:rsidP="00F37432">
            <w:pPr>
              <w:pStyle w:val="ListParagraph"/>
              <w:numPr>
                <w:ilvl w:val="0"/>
                <w:numId w:val="12"/>
              </w:numPr>
              <w:rPr>
                <w:rFonts w:ascii="Arial Narrow" w:hAnsi="Arial Narrow"/>
                <w:sz w:val="20"/>
                <w:szCs w:val="20"/>
              </w:rPr>
            </w:pPr>
            <w:r w:rsidRPr="00F37432">
              <w:rPr>
                <w:rFonts w:ascii="Arial Narrow" w:hAnsi="Arial Narrow"/>
                <w:sz w:val="20"/>
                <w:szCs w:val="20"/>
              </w:rPr>
              <w:t xml:space="preserve">Студент ће бити оспособљен да користи одговарајуће комуникацијске вјештине и технике у раду са </w:t>
            </w:r>
            <w:r w:rsidR="00F37432" w:rsidRPr="00F37432">
              <w:rPr>
                <w:rFonts w:ascii="Arial Narrow" w:hAnsi="Arial Narrow"/>
                <w:sz w:val="20"/>
                <w:szCs w:val="20"/>
              </w:rPr>
              <w:t>геронтолошким пацијентима.</w:t>
            </w:r>
          </w:p>
          <w:p w:rsidR="00F37432" w:rsidRPr="00F37432" w:rsidRDefault="00394D57" w:rsidP="00F37432">
            <w:pPr>
              <w:pStyle w:val="ListParagraph"/>
              <w:numPr>
                <w:ilvl w:val="0"/>
                <w:numId w:val="12"/>
              </w:numPr>
              <w:rPr>
                <w:rFonts w:ascii="Arial Narrow" w:hAnsi="Arial Narrow"/>
                <w:sz w:val="20"/>
                <w:szCs w:val="20"/>
              </w:rPr>
            </w:pPr>
            <w:r w:rsidRPr="00F37432">
              <w:rPr>
                <w:rFonts w:ascii="Arial Narrow" w:hAnsi="Arial Narrow"/>
                <w:sz w:val="20"/>
                <w:szCs w:val="20"/>
              </w:rPr>
              <w:t xml:space="preserve"> Студент ће бити оспособљен да узме анамнезу од пацијента, изведе одговарајући физикални преглед и користи одговара</w:t>
            </w:r>
            <w:r w:rsidR="00F37432" w:rsidRPr="00F37432">
              <w:rPr>
                <w:rFonts w:ascii="Arial Narrow" w:hAnsi="Arial Narrow"/>
                <w:sz w:val="20"/>
                <w:szCs w:val="20"/>
              </w:rPr>
              <w:t>јуће терапеутске стратегије.</w:t>
            </w:r>
          </w:p>
          <w:p w:rsidR="00F37432" w:rsidRPr="00F37432" w:rsidRDefault="00394D57" w:rsidP="00F37432">
            <w:pPr>
              <w:pStyle w:val="ListParagraph"/>
              <w:numPr>
                <w:ilvl w:val="0"/>
                <w:numId w:val="12"/>
              </w:numPr>
              <w:rPr>
                <w:rFonts w:ascii="Arial Narrow" w:hAnsi="Arial Narrow"/>
                <w:sz w:val="20"/>
                <w:szCs w:val="20"/>
              </w:rPr>
            </w:pPr>
            <w:r w:rsidRPr="00F37432">
              <w:rPr>
                <w:rFonts w:ascii="Arial Narrow" w:hAnsi="Arial Narrow"/>
                <w:sz w:val="20"/>
                <w:szCs w:val="20"/>
              </w:rPr>
              <w:t>Студент ће бити оспособљен да процјени и прати геронтолошке пацијенте са хроничним обољењима, попут кардиоваскуларних обољења, неуролошких стања, менталних поремећаја или остеопорозе, те да пружи најбољу здравствену његу у складу са сестринским во</w:t>
            </w:r>
            <w:r w:rsidR="00F37432" w:rsidRPr="00F37432">
              <w:rPr>
                <w:rFonts w:ascii="Arial Narrow" w:hAnsi="Arial Narrow"/>
                <w:sz w:val="20"/>
                <w:szCs w:val="20"/>
              </w:rPr>
              <w:t>дичима и каталозима вјештина.</w:t>
            </w:r>
          </w:p>
          <w:p w:rsidR="00F37432" w:rsidRPr="00F37432" w:rsidRDefault="00394D57" w:rsidP="00F37432">
            <w:pPr>
              <w:pStyle w:val="ListParagraph"/>
              <w:numPr>
                <w:ilvl w:val="0"/>
                <w:numId w:val="12"/>
              </w:numPr>
              <w:rPr>
                <w:rFonts w:ascii="Arial Narrow" w:hAnsi="Arial Narrow"/>
                <w:sz w:val="20"/>
                <w:szCs w:val="20"/>
              </w:rPr>
            </w:pPr>
            <w:r w:rsidRPr="00F37432">
              <w:rPr>
                <w:rFonts w:ascii="Arial Narrow" w:hAnsi="Arial Narrow"/>
                <w:sz w:val="20"/>
                <w:szCs w:val="20"/>
              </w:rPr>
              <w:t>Студент ће бити оспособљен да истражује и анализира потребе пацијената старије животне доби и расположиве ресурсе, те да повеже ресурсе неопходне за пружање квалитетне здра</w:t>
            </w:r>
            <w:r w:rsidR="00F37432" w:rsidRPr="00F37432">
              <w:rPr>
                <w:rFonts w:ascii="Arial Narrow" w:hAnsi="Arial Narrow"/>
                <w:sz w:val="20"/>
                <w:szCs w:val="20"/>
              </w:rPr>
              <w:t xml:space="preserve">вствене и социјалне заштите. </w:t>
            </w:r>
          </w:p>
          <w:p w:rsidR="00F37432" w:rsidRPr="00F37432" w:rsidRDefault="00394D57" w:rsidP="00F37432">
            <w:pPr>
              <w:pStyle w:val="ListParagraph"/>
              <w:numPr>
                <w:ilvl w:val="0"/>
                <w:numId w:val="12"/>
              </w:numPr>
              <w:rPr>
                <w:rFonts w:ascii="Arial Narrow" w:hAnsi="Arial Narrow"/>
                <w:sz w:val="20"/>
                <w:szCs w:val="20"/>
              </w:rPr>
            </w:pPr>
            <w:r w:rsidRPr="00F37432">
              <w:rPr>
                <w:rFonts w:ascii="Arial Narrow" w:hAnsi="Arial Narrow"/>
                <w:sz w:val="20"/>
                <w:szCs w:val="20"/>
              </w:rPr>
              <w:t>Студент ће бити оспособљен да едукује пацијента о његовом здравственом стању и да развије вјештине самозбрињ</w:t>
            </w:r>
            <w:r w:rsidR="00F37432" w:rsidRPr="00F37432">
              <w:rPr>
                <w:rFonts w:ascii="Arial Narrow" w:hAnsi="Arial Narrow"/>
                <w:sz w:val="20"/>
                <w:szCs w:val="20"/>
              </w:rPr>
              <w:t>авања.</w:t>
            </w:r>
          </w:p>
          <w:p w:rsidR="00F37432" w:rsidRPr="00F37432" w:rsidRDefault="00394D57" w:rsidP="00F37432">
            <w:pPr>
              <w:pStyle w:val="ListParagraph"/>
              <w:numPr>
                <w:ilvl w:val="0"/>
                <w:numId w:val="12"/>
              </w:numPr>
              <w:rPr>
                <w:rFonts w:ascii="Arial Narrow" w:hAnsi="Arial Narrow"/>
                <w:sz w:val="20"/>
                <w:szCs w:val="20"/>
              </w:rPr>
            </w:pPr>
            <w:r w:rsidRPr="00F37432">
              <w:rPr>
                <w:rFonts w:ascii="Arial Narrow" w:hAnsi="Arial Narrow"/>
                <w:sz w:val="20"/>
                <w:szCs w:val="20"/>
              </w:rPr>
              <w:t>Студент ће бити оспособљен да евалуира сигурност пацијента у кућном окружењу, здравственом систему или заједници, као и да информише пацијента о његовим правима</w:t>
            </w:r>
            <w:r w:rsidR="00F37432" w:rsidRPr="00F37432">
              <w:rPr>
                <w:rFonts w:ascii="Arial Narrow" w:hAnsi="Arial Narrow"/>
                <w:sz w:val="20"/>
                <w:szCs w:val="20"/>
              </w:rPr>
              <w:t>, поштујући етичке принципе.</w:t>
            </w:r>
          </w:p>
          <w:p w:rsidR="00F37432" w:rsidRPr="00F37432" w:rsidRDefault="00394D57" w:rsidP="00F37432">
            <w:pPr>
              <w:pStyle w:val="ListParagraph"/>
              <w:numPr>
                <w:ilvl w:val="0"/>
                <w:numId w:val="12"/>
              </w:numPr>
              <w:rPr>
                <w:rFonts w:ascii="Arial Narrow" w:hAnsi="Arial Narrow"/>
                <w:sz w:val="20"/>
                <w:szCs w:val="20"/>
              </w:rPr>
            </w:pPr>
            <w:r w:rsidRPr="00F37432">
              <w:rPr>
                <w:rFonts w:ascii="Arial Narrow" w:hAnsi="Arial Narrow"/>
                <w:sz w:val="20"/>
                <w:szCs w:val="20"/>
              </w:rPr>
              <w:t>Студент ће бити оспособљен да евалуира резултате истраживања како би се одредила примјењивост на здравствену њ</w:t>
            </w:r>
            <w:r w:rsidR="00F37432" w:rsidRPr="00F37432">
              <w:rPr>
                <w:rFonts w:ascii="Arial Narrow" w:hAnsi="Arial Narrow"/>
                <w:sz w:val="20"/>
                <w:szCs w:val="20"/>
              </w:rPr>
              <w:t>егу геронтолошких пацијената.</w:t>
            </w:r>
          </w:p>
          <w:p w:rsidR="00394D57" w:rsidRPr="00F37432" w:rsidRDefault="00394D57" w:rsidP="00F37432">
            <w:pPr>
              <w:pStyle w:val="ListParagraph"/>
              <w:numPr>
                <w:ilvl w:val="0"/>
                <w:numId w:val="12"/>
              </w:numPr>
              <w:rPr>
                <w:rFonts w:ascii="Arial Narrow" w:hAnsi="Arial Narrow"/>
                <w:b/>
                <w:sz w:val="20"/>
                <w:szCs w:val="20"/>
                <w:lang w:val="pl-PL"/>
              </w:rPr>
            </w:pPr>
            <w:r w:rsidRPr="00F37432">
              <w:rPr>
                <w:rFonts w:ascii="Arial Narrow" w:hAnsi="Arial Narrow"/>
                <w:sz w:val="20"/>
                <w:szCs w:val="20"/>
              </w:rPr>
              <w:t>Студент ће бити оспособљен да збрињава проблеме и потребе геронтолошких пацијената у сарадњи са другим здравственим радницима, социјалним радницима, представницима власти или осталим члановима тима укљученим у бригу за пацијенте.</w:t>
            </w:r>
          </w:p>
          <w:p w:rsidR="000D2304" w:rsidRPr="00F37432" w:rsidRDefault="000D2304" w:rsidP="00786426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</w:p>
        </w:tc>
      </w:tr>
      <w:tr w:rsidR="000D2304" w:rsidRPr="0037103D" w:rsidTr="00364F7B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0D2304" w:rsidRPr="004141FB" w:rsidRDefault="000D2304" w:rsidP="002B0879">
            <w:pPr>
              <w:rPr>
                <w:rFonts w:ascii="Times New Roman" w:hAnsi="Times New Roman" w:cs="Times New Roman"/>
                <w:b/>
                <w:sz w:val="20"/>
                <w:szCs w:val="20"/>
                <w:lang w:val="sr-Latn-BA"/>
              </w:rPr>
            </w:pPr>
            <w:r w:rsidRPr="004141FB"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9" w:type="dxa"/>
            <w:gridSpan w:val="16"/>
            <w:vAlign w:val="center"/>
          </w:tcPr>
          <w:p w:rsidR="000D2304" w:rsidRPr="005E0AC5" w:rsidRDefault="005E0AC5" w:rsidP="002B0879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5E0AC5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Нема условљености</w:t>
            </w:r>
          </w:p>
        </w:tc>
      </w:tr>
      <w:tr w:rsidR="000D2304" w:rsidRPr="0037103D" w:rsidTr="00364F7B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0D2304" w:rsidRPr="004141FB" w:rsidRDefault="000D2304" w:rsidP="002B0879">
            <w:pPr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</w:pPr>
            <w:r w:rsidRPr="004141FB"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9" w:type="dxa"/>
            <w:gridSpan w:val="16"/>
            <w:vAlign w:val="center"/>
          </w:tcPr>
          <w:p w:rsidR="000D2304" w:rsidRPr="00F37432" w:rsidRDefault="000D2304" w:rsidP="00595D2D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F37432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Предавања, вјежбе, семинар</w:t>
            </w:r>
            <w:r w:rsidR="00394D57" w:rsidRPr="00F37432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, колоквиј</w:t>
            </w:r>
            <w:r w:rsidRPr="00F37432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.</w:t>
            </w:r>
          </w:p>
        </w:tc>
      </w:tr>
      <w:tr w:rsidR="000D2304" w:rsidRPr="0037103D" w:rsidTr="00364F7B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D2304" w:rsidRPr="004141FB" w:rsidRDefault="000D2304" w:rsidP="005D6419">
            <w:pPr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</w:pPr>
            <w:r w:rsidRPr="004141FB"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9" w:type="dxa"/>
            <w:gridSpan w:val="16"/>
            <w:tcBorders>
              <w:bottom w:val="single" w:sz="4" w:space="0" w:color="auto"/>
            </w:tcBorders>
            <w:vAlign w:val="center"/>
          </w:tcPr>
          <w:p w:rsidR="00F37432" w:rsidRPr="00F37432" w:rsidRDefault="00F37432" w:rsidP="00355B14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</w:p>
          <w:p w:rsidR="000D2304" w:rsidRPr="005E0AC5" w:rsidRDefault="000D2304" w:rsidP="00355B14">
            <w:pPr>
              <w:rPr>
                <w:rFonts w:ascii="Arial Narrow" w:hAnsi="Arial Narrow" w:cs="Times New Roman"/>
                <w:b/>
                <w:sz w:val="20"/>
                <w:szCs w:val="20"/>
                <w:lang w:val="sr-Latn-CS"/>
              </w:rPr>
            </w:pPr>
            <w:r w:rsidRPr="005E0AC5"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  <w:t>Предавања:</w:t>
            </w:r>
          </w:p>
          <w:p w:rsidR="000D2304" w:rsidRPr="00F37432" w:rsidRDefault="000D2304" w:rsidP="00355B14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</w:p>
          <w:p w:rsidR="0067541D" w:rsidRPr="00F37432" w:rsidRDefault="00394D57" w:rsidP="00AE64B5">
            <w:pPr>
              <w:pStyle w:val="ListParagraph"/>
              <w:numPr>
                <w:ilvl w:val="0"/>
                <w:numId w:val="5"/>
              </w:numPr>
              <w:tabs>
                <w:tab w:val="left" w:pos="360"/>
              </w:tabs>
              <w:jc w:val="both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F37432">
              <w:rPr>
                <w:rFonts w:ascii="Arial Narrow" w:hAnsi="Arial Narrow"/>
                <w:sz w:val="20"/>
                <w:szCs w:val="20"/>
                <w:lang w:val="sr-Cyrl-CS"/>
              </w:rPr>
              <w:t>Промене у старости</w:t>
            </w:r>
          </w:p>
          <w:p w:rsidR="00394D57" w:rsidRPr="00F37432" w:rsidRDefault="00394D57" w:rsidP="00AE64B5">
            <w:pPr>
              <w:pStyle w:val="ListParagraph"/>
              <w:numPr>
                <w:ilvl w:val="0"/>
                <w:numId w:val="5"/>
              </w:numPr>
              <w:tabs>
                <w:tab w:val="left" w:pos="360"/>
              </w:tabs>
              <w:jc w:val="both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F37432">
              <w:rPr>
                <w:rFonts w:ascii="Arial Narrow" w:hAnsi="Arial Narrow"/>
                <w:sz w:val="20"/>
                <w:szCs w:val="20"/>
                <w:lang w:val="sr-Cyrl-CS"/>
              </w:rPr>
              <w:t>Комуникација са старим особама</w:t>
            </w:r>
          </w:p>
          <w:p w:rsidR="00394D57" w:rsidRPr="00F37432" w:rsidRDefault="00394D57" w:rsidP="00AE64B5">
            <w:pPr>
              <w:pStyle w:val="ListParagraph"/>
              <w:numPr>
                <w:ilvl w:val="0"/>
                <w:numId w:val="5"/>
              </w:numPr>
              <w:tabs>
                <w:tab w:val="left" w:pos="360"/>
              </w:tabs>
              <w:jc w:val="both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F37432">
              <w:rPr>
                <w:rFonts w:ascii="Arial Narrow" w:hAnsi="Arial Narrow"/>
                <w:sz w:val="20"/>
                <w:szCs w:val="20"/>
                <w:lang w:val="sr-Cyrl-CS"/>
              </w:rPr>
              <w:t>Прихватање старости и реакција на губитак способности у старости</w:t>
            </w:r>
          </w:p>
          <w:p w:rsidR="00394D57" w:rsidRPr="00F37432" w:rsidRDefault="00394D57" w:rsidP="00AE64B5">
            <w:pPr>
              <w:pStyle w:val="ListParagraph"/>
              <w:numPr>
                <w:ilvl w:val="0"/>
                <w:numId w:val="5"/>
              </w:numPr>
              <w:tabs>
                <w:tab w:val="left" w:pos="360"/>
              </w:tabs>
              <w:jc w:val="both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F37432">
              <w:rPr>
                <w:rFonts w:ascii="Arial Narrow" w:hAnsi="Arial Narrow"/>
                <w:sz w:val="20"/>
                <w:szCs w:val="20"/>
                <w:lang w:val="sr-Cyrl-CS"/>
              </w:rPr>
              <w:t>Организација здравствене и социјалне заштите старих особа</w:t>
            </w:r>
          </w:p>
          <w:p w:rsidR="00394D57" w:rsidRPr="00F37432" w:rsidRDefault="00394D57" w:rsidP="00AE64B5">
            <w:pPr>
              <w:pStyle w:val="ListParagraph"/>
              <w:numPr>
                <w:ilvl w:val="0"/>
                <w:numId w:val="5"/>
              </w:numPr>
              <w:tabs>
                <w:tab w:val="left" w:pos="360"/>
              </w:tabs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37432">
              <w:rPr>
                <w:rFonts w:ascii="Arial Narrow" w:hAnsi="Arial Narrow"/>
                <w:sz w:val="20"/>
                <w:szCs w:val="20"/>
              </w:rPr>
              <w:t>Геријатријска процјена</w:t>
            </w:r>
          </w:p>
          <w:p w:rsidR="00394D57" w:rsidRPr="00F37432" w:rsidRDefault="00394D57" w:rsidP="00AE64B5">
            <w:pPr>
              <w:pStyle w:val="ListParagraph"/>
              <w:numPr>
                <w:ilvl w:val="0"/>
                <w:numId w:val="5"/>
              </w:numPr>
              <w:tabs>
                <w:tab w:val="left" w:pos="360"/>
              </w:tabs>
              <w:jc w:val="both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F37432">
              <w:rPr>
                <w:rFonts w:ascii="Arial Narrow" w:hAnsi="Arial Narrow"/>
                <w:sz w:val="20"/>
                <w:szCs w:val="20"/>
                <w:lang w:val="sr-Cyrl-CS"/>
              </w:rPr>
              <w:t>Хроничне болести у старости</w:t>
            </w:r>
          </w:p>
          <w:p w:rsidR="00394D57" w:rsidRPr="00F37432" w:rsidRDefault="00394D57" w:rsidP="00AE64B5">
            <w:pPr>
              <w:pStyle w:val="ListParagraph"/>
              <w:numPr>
                <w:ilvl w:val="0"/>
                <w:numId w:val="5"/>
              </w:numPr>
              <w:tabs>
                <w:tab w:val="left" w:pos="360"/>
              </w:tabs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37432">
              <w:rPr>
                <w:rFonts w:ascii="Arial Narrow" w:hAnsi="Arial Narrow"/>
                <w:sz w:val="20"/>
                <w:szCs w:val="20"/>
              </w:rPr>
              <w:t>Неуролошке болести у старости</w:t>
            </w:r>
          </w:p>
          <w:p w:rsidR="00394D57" w:rsidRPr="00F37432" w:rsidRDefault="00394D57" w:rsidP="00AE64B5">
            <w:pPr>
              <w:pStyle w:val="ListParagraph"/>
              <w:numPr>
                <w:ilvl w:val="0"/>
                <w:numId w:val="5"/>
              </w:numPr>
              <w:tabs>
                <w:tab w:val="left" w:pos="360"/>
              </w:tabs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37432">
              <w:rPr>
                <w:rFonts w:ascii="Arial Narrow" w:hAnsi="Arial Narrow"/>
                <w:sz w:val="20"/>
                <w:szCs w:val="20"/>
              </w:rPr>
              <w:lastRenderedPageBreak/>
              <w:t>Психогеријатрија</w:t>
            </w:r>
          </w:p>
          <w:p w:rsidR="00394D57" w:rsidRPr="00F37432" w:rsidRDefault="00394D57" w:rsidP="00AE64B5">
            <w:pPr>
              <w:pStyle w:val="ListParagraph"/>
              <w:numPr>
                <w:ilvl w:val="0"/>
                <w:numId w:val="5"/>
              </w:numPr>
              <w:tabs>
                <w:tab w:val="left" w:pos="360"/>
              </w:tabs>
              <w:jc w:val="both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F37432">
              <w:rPr>
                <w:rFonts w:ascii="Arial Narrow" w:hAnsi="Arial Narrow"/>
                <w:sz w:val="20"/>
                <w:szCs w:val="20"/>
              </w:rPr>
              <w:t>Остеопороза</w:t>
            </w:r>
            <w:r w:rsidRPr="00F37432">
              <w:rPr>
                <w:rFonts w:ascii="Arial Narrow" w:hAnsi="Arial Narrow"/>
                <w:sz w:val="20"/>
                <w:szCs w:val="20"/>
                <w:lang w:val="sr-Cyrl-CS"/>
              </w:rPr>
              <w:t>, Падови у старости</w:t>
            </w:r>
          </w:p>
          <w:p w:rsidR="00394D57" w:rsidRPr="00F37432" w:rsidRDefault="00394D57" w:rsidP="00AE64B5">
            <w:pPr>
              <w:pStyle w:val="ListParagraph"/>
              <w:numPr>
                <w:ilvl w:val="0"/>
                <w:numId w:val="5"/>
              </w:numPr>
              <w:tabs>
                <w:tab w:val="left" w:pos="360"/>
              </w:tabs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37432">
              <w:rPr>
                <w:rFonts w:ascii="Arial Narrow" w:hAnsi="Arial Narrow"/>
                <w:sz w:val="20"/>
                <w:szCs w:val="20"/>
              </w:rPr>
              <w:t>Специфичности фармакотерапије у геронтологији</w:t>
            </w:r>
          </w:p>
          <w:p w:rsidR="00394D57" w:rsidRPr="00F37432" w:rsidRDefault="00394D57" w:rsidP="00AE64B5">
            <w:pPr>
              <w:pStyle w:val="ListParagraph"/>
              <w:numPr>
                <w:ilvl w:val="0"/>
                <w:numId w:val="5"/>
              </w:numPr>
              <w:tabs>
                <w:tab w:val="left" w:pos="360"/>
              </w:tabs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37432">
              <w:rPr>
                <w:rFonts w:ascii="Arial Narrow" w:hAnsi="Arial Narrow"/>
                <w:sz w:val="20"/>
                <w:szCs w:val="20"/>
              </w:rPr>
              <w:t>Гастроинтерстинални поремећаји у старости</w:t>
            </w:r>
          </w:p>
          <w:p w:rsidR="00394D57" w:rsidRPr="00F37432" w:rsidRDefault="00394D57" w:rsidP="00AE64B5">
            <w:pPr>
              <w:pStyle w:val="ListParagraph"/>
              <w:numPr>
                <w:ilvl w:val="0"/>
                <w:numId w:val="5"/>
              </w:numPr>
              <w:tabs>
                <w:tab w:val="left" w:pos="360"/>
              </w:tabs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37432">
              <w:rPr>
                <w:rFonts w:ascii="Arial Narrow" w:hAnsi="Arial Narrow"/>
                <w:sz w:val="20"/>
                <w:szCs w:val="20"/>
              </w:rPr>
              <w:t>Уринарна инконтиненција и ретенција</w:t>
            </w:r>
          </w:p>
          <w:p w:rsidR="00394D57" w:rsidRPr="00F37432" w:rsidRDefault="00394D57" w:rsidP="00AE64B5">
            <w:pPr>
              <w:pStyle w:val="ListParagraph"/>
              <w:numPr>
                <w:ilvl w:val="0"/>
                <w:numId w:val="5"/>
              </w:numPr>
              <w:tabs>
                <w:tab w:val="left" w:pos="360"/>
              </w:tabs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37432">
              <w:rPr>
                <w:rFonts w:ascii="Arial Narrow" w:hAnsi="Arial Narrow"/>
                <w:sz w:val="20"/>
                <w:szCs w:val="20"/>
              </w:rPr>
              <w:t>Злостављање старих особа</w:t>
            </w:r>
          </w:p>
          <w:p w:rsidR="00394D57" w:rsidRPr="00F37432" w:rsidRDefault="00394D57" w:rsidP="00AE64B5">
            <w:pPr>
              <w:pStyle w:val="ListParagraph"/>
              <w:numPr>
                <w:ilvl w:val="0"/>
                <w:numId w:val="5"/>
              </w:numPr>
              <w:tabs>
                <w:tab w:val="left" w:pos="360"/>
              </w:tabs>
              <w:jc w:val="both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F37432">
              <w:rPr>
                <w:rFonts w:ascii="Arial Narrow" w:hAnsi="Arial Narrow"/>
                <w:sz w:val="20"/>
                <w:szCs w:val="20"/>
                <w:lang w:val="sr-Cyrl-CS"/>
              </w:rPr>
              <w:t>Исхрана старих особа</w:t>
            </w:r>
          </w:p>
          <w:p w:rsidR="00394D57" w:rsidRPr="00F37432" w:rsidRDefault="00394D57" w:rsidP="00AE64B5">
            <w:pPr>
              <w:pStyle w:val="ListParagraph"/>
              <w:numPr>
                <w:ilvl w:val="0"/>
                <w:numId w:val="5"/>
              </w:numPr>
              <w:tabs>
                <w:tab w:val="left" w:pos="360"/>
              </w:tabs>
              <w:jc w:val="both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F37432">
              <w:rPr>
                <w:rFonts w:ascii="Arial Narrow" w:hAnsi="Arial Narrow"/>
                <w:sz w:val="20"/>
                <w:szCs w:val="20"/>
                <w:lang w:val="sr-Cyrl-CS"/>
              </w:rPr>
              <w:t>Рехабилитација старих особа</w:t>
            </w:r>
          </w:p>
          <w:p w:rsidR="00394D57" w:rsidRPr="00F37432" w:rsidRDefault="00394D57" w:rsidP="00394D57">
            <w:pPr>
              <w:tabs>
                <w:tab w:val="left" w:pos="360"/>
              </w:tabs>
              <w:jc w:val="both"/>
              <w:rPr>
                <w:rFonts w:ascii="Arial Narrow" w:hAnsi="Arial Narrow"/>
                <w:sz w:val="20"/>
                <w:szCs w:val="20"/>
                <w:lang w:val="sr-Latn-CS"/>
              </w:rPr>
            </w:pPr>
          </w:p>
          <w:p w:rsidR="00900413" w:rsidRPr="005E0AC5" w:rsidRDefault="00900413" w:rsidP="00900413">
            <w:pPr>
              <w:pStyle w:val="ListParagraph"/>
              <w:jc w:val="both"/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</w:pPr>
            <w:r w:rsidRPr="005E0AC5"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  <w:t>Вјежбе:</w:t>
            </w:r>
          </w:p>
          <w:p w:rsidR="00900413" w:rsidRPr="00F37432" w:rsidRDefault="00900413" w:rsidP="00900413">
            <w:pPr>
              <w:pStyle w:val="ListParagraph"/>
              <w:jc w:val="both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  <w:p w:rsidR="00786426" w:rsidRPr="00F37432" w:rsidRDefault="00394D57" w:rsidP="00AE64B5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F37432">
              <w:rPr>
                <w:rFonts w:ascii="Arial Narrow" w:hAnsi="Arial Narrow"/>
                <w:sz w:val="20"/>
                <w:szCs w:val="20"/>
                <w:lang w:val="sr-Cyrl-CS"/>
              </w:rPr>
              <w:t xml:space="preserve">Социолошки приступ старом болеснику, </w:t>
            </w:r>
            <w:r w:rsidRPr="00F37432">
              <w:rPr>
                <w:rFonts w:ascii="Arial Narrow" w:hAnsi="Arial Narrow"/>
                <w:sz w:val="20"/>
                <w:szCs w:val="20"/>
              </w:rPr>
              <w:t xml:space="preserve"> геријатријска процјена</w:t>
            </w:r>
            <w:r w:rsidRPr="00F37432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Pr="00F37432">
              <w:rPr>
                <w:rFonts w:ascii="Arial Narrow" w:hAnsi="Arial Narrow"/>
                <w:sz w:val="20"/>
                <w:szCs w:val="20"/>
                <w:lang w:val="sr-Latn-BA"/>
              </w:rPr>
              <w:t xml:space="preserve">, </w:t>
            </w:r>
            <w:r w:rsidRPr="00F37432">
              <w:rPr>
                <w:rFonts w:ascii="Arial Narrow" w:hAnsi="Arial Narrow"/>
                <w:sz w:val="20"/>
                <w:szCs w:val="20"/>
                <w:lang w:val="sr-Cyrl-CS"/>
              </w:rPr>
              <w:t>анамнеза и планирање здравствене његе.</w:t>
            </w:r>
          </w:p>
          <w:p w:rsidR="00394D57" w:rsidRPr="00F37432" w:rsidRDefault="00394D57" w:rsidP="00AE64B5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F37432">
              <w:rPr>
                <w:rFonts w:ascii="Arial Narrow" w:hAnsi="Arial Narrow"/>
                <w:sz w:val="20"/>
                <w:szCs w:val="20"/>
                <w:lang w:val="sr-Cyrl-BA"/>
              </w:rPr>
              <w:t>Тријажа болесника са болестима ендокроног система, планирање процеса з.њ., уз планирање хигијенско-дијететских мјера у контроли дијабетеса у превенцији шећерне болести.</w:t>
            </w:r>
          </w:p>
          <w:p w:rsidR="00394D57" w:rsidRPr="00F37432" w:rsidRDefault="00394D57" w:rsidP="00AE64B5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F37432">
              <w:rPr>
                <w:rFonts w:ascii="Arial Narrow" w:hAnsi="Arial Narrow"/>
                <w:sz w:val="20"/>
                <w:szCs w:val="20"/>
                <w:lang w:val="sr-Cyrl-BA"/>
              </w:rPr>
              <w:t>Тријажа болесника са болестима срца и крвних судова уз посебан осврт на акутни коронарни синдром,припрема за допунску дг. и његу након спроведених процедура.</w:t>
            </w:r>
          </w:p>
          <w:p w:rsidR="00394D57" w:rsidRPr="00F37432" w:rsidRDefault="00394D57" w:rsidP="00AE64B5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F37432">
              <w:rPr>
                <w:rFonts w:ascii="Arial Narrow" w:hAnsi="Arial Narrow"/>
                <w:sz w:val="20"/>
                <w:szCs w:val="20"/>
                <w:lang w:val="sr-Cyrl-BA"/>
              </w:rPr>
              <w:t>Пулмологија- план з.њ., тријажа и њега болесника са ХОБП, њега болесника код пазличитих облика пнеумоније.</w:t>
            </w:r>
          </w:p>
          <w:p w:rsidR="00394D57" w:rsidRPr="00F37432" w:rsidRDefault="00394D57" w:rsidP="00AE64B5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F37432">
              <w:rPr>
                <w:rFonts w:ascii="Arial Narrow" w:hAnsi="Arial Narrow"/>
                <w:sz w:val="20"/>
                <w:szCs w:val="20"/>
                <w:lang w:val="sr-Cyrl-BA"/>
              </w:rPr>
              <w:t>Онкологија- посебна пажња у оквиру ове тематске јединице посвећена је палијативној њези.</w:t>
            </w:r>
          </w:p>
          <w:p w:rsidR="00394D57" w:rsidRPr="00F37432" w:rsidRDefault="00394D57" w:rsidP="00AE64B5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F37432">
              <w:rPr>
                <w:rFonts w:ascii="Arial Narrow" w:hAnsi="Arial Narrow"/>
                <w:sz w:val="20"/>
                <w:szCs w:val="20"/>
                <w:lang w:val="sr-Cyrl-BA"/>
              </w:rPr>
              <w:t>Хематологија- њега болесника и планирање процеса његњ код хематолошких болесника.</w:t>
            </w:r>
          </w:p>
          <w:p w:rsidR="00394D57" w:rsidRPr="00F37432" w:rsidRDefault="00394D57" w:rsidP="00AE64B5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F37432">
              <w:rPr>
                <w:rFonts w:ascii="Arial Narrow" w:hAnsi="Arial Narrow"/>
                <w:sz w:val="20"/>
                <w:szCs w:val="20"/>
                <w:lang w:val="sr-Cyrl-CS"/>
              </w:rPr>
              <w:t>Нефрологија- припрема болесника и план з.њ. за болеснике на хемодијализи.</w:t>
            </w:r>
          </w:p>
          <w:p w:rsidR="00394D57" w:rsidRPr="00F37432" w:rsidRDefault="00394D57" w:rsidP="00AE64B5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F37432">
              <w:rPr>
                <w:rFonts w:ascii="Arial Narrow" w:hAnsi="Arial Narrow"/>
                <w:sz w:val="20"/>
                <w:szCs w:val="20"/>
                <w:lang w:val="sr-Cyrl-BA"/>
              </w:rPr>
              <w:t>Гастроентерологија- тријажа, планирање процеса з.њ., њега болесника са крварењем из ГИТ</w:t>
            </w:r>
            <w:r w:rsidRPr="00F37432">
              <w:rPr>
                <w:rFonts w:ascii="Arial Narrow" w:hAnsi="Arial Narrow"/>
                <w:sz w:val="20"/>
                <w:szCs w:val="20"/>
                <w:lang w:val="sr-Latn-CS"/>
              </w:rPr>
              <w:t>-a.</w:t>
            </w:r>
          </w:p>
          <w:p w:rsidR="00394D57" w:rsidRPr="00F37432" w:rsidRDefault="00394D57" w:rsidP="00AE64B5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F37432">
              <w:rPr>
                <w:rFonts w:ascii="Arial Narrow" w:hAnsi="Arial Narrow"/>
                <w:sz w:val="20"/>
                <w:szCs w:val="20"/>
                <w:lang w:val="sr-Cyrl-BA"/>
              </w:rPr>
              <w:t>Неуролошке болести- тријажа, планирање процеса з.њ. уз посебан осврт на његу болесника са цереброваскуларним инсултом.</w:t>
            </w:r>
          </w:p>
          <w:p w:rsidR="00394D57" w:rsidRPr="00F37432" w:rsidRDefault="00394D57" w:rsidP="00AE64B5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F37432">
              <w:rPr>
                <w:rFonts w:ascii="Arial Narrow" w:hAnsi="Arial Narrow"/>
                <w:sz w:val="20"/>
                <w:szCs w:val="20"/>
                <w:lang w:val="sr-Cyrl-BA"/>
              </w:rPr>
              <w:t>Психијатријске болести- тријажа,  планирање процеса з.њ. уз посебан осврт на његу болесника са деменцијом.</w:t>
            </w:r>
          </w:p>
          <w:p w:rsidR="00394D57" w:rsidRPr="00F37432" w:rsidRDefault="00394D57" w:rsidP="00AE64B5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F37432">
              <w:rPr>
                <w:rFonts w:ascii="Arial Narrow" w:hAnsi="Arial Narrow"/>
                <w:sz w:val="20"/>
                <w:szCs w:val="20"/>
                <w:lang w:val="sr-Cyrl-BA"/>
              </w:rPr>
              <w:t>Вакцинација, превенција интрахоспиталног ширења инфекција, мјере превенције у условима боравка у домовима за старе.</w:t>
            </w:r>
          </w:p>
          <w:p w:rsidR="00394D57" w:rsidRPr="00F37432" w:rsidRDefault="00394D57" w:rsidP="00AE64B5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F37432">
              <w:rPr>
                <w:rFonts w:ascii="Arial Narrow" w:hAnsi="Arial Narrow"/>
                <w:sz w:val="20"/>
                <w:szCs w:val="20"/>
                <w:lang w:val="sr-Cyrl-BA"/>
              </w:rPr>
              <w:t>Њега болесника са сталним уринарним катетером, планирање процеса з.њ. током дијагностике и лијечења.</w:t>
            </w:r>
          </w:p>
          <w:p w:rsidR="00394D57" w:rsidRPr="00F37432" w:rsidRDefault="00394D57" w:rsidP="00AE64B5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F37432">
              <w:rPr>
                <w:rFonts w:ascii="Arial Narrow" w:hAnsi="Arial Narrow"/>
                <w:sz w:val="20"/>
                <w:szCs w:val="20"/>
                <w:lang w:val="sr-Cyrl-BA"/>
              </w:rPr>
              <w:t>Трауматологија- трауме код геријатријских болесника, падови, протезе,планирање процеса з.њ.</w:t>
            </w:r>
          </w:p>
          <w:p w:rsidR="00394D57" w:rsidRPr="00F37432" w:rsidRDefault="007B6A16" w:rsidP="00AE64B5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F37432">
              <w:rPr>
                <w:rFonts w:ascii="Arial Narrow" w:hAnsi="Arial Narrow"/>
                <w:sz w:val="20"/>
                <w:szCs w:val="20"/>
                <w:lang w:val="sr-Cyrl-BA"/>
              </w:rPr>
              <w:t>Гинекологија- менопауза,метрорагија, планирање процеса з.њ.</w:t>
            </w:r>
          </w:p>
          <w:p w:rsidR="007B6A16" w:rsidRPr="00F37432" w:rsidRDefault="007B6A16" w:rsidP="00AE64B5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F37432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 w:rsidRPr="00F37432">
              <w:rPr>
                <w:rFonts w:ascii="Arial Narrow" w:hAnsi="Arial Narrow"/>
                <w:sz w:val="20"/>
                <w:szCs w:val="20"/>
                <w:lang w:val="sr-Cyrl-BA"/>
              </w:rPr>
              <w:t>План раног рехабилитационог третмана, рехабилитација у кућним условима,значај физичке активности.</w:t>
            </w:r>
          </w:p>
        </w:tc>
      </w:tr>
      <w:tr w:rsidR="000D2304" w:rsidRPr="0037103D" w:rsidTr="00364F7B">
        <w:tc>
          <w:tcPr>
            <w:tcW w:w="9607" w:type="dxa"/>
            <w:gridSpan w:val="1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D2304" w:rsidRPr="00F37432" w:rsidRDefault="000D2304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F3743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0D2304" w:rsidRPr="0037103D" w:rsidTr="00364F7B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0D2304" w:rsidRPr="00F37432" w:rsidRDefault="000D2304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F3743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6" w:type="dxa"/>
            <w:gridSpan w:val="9"/>
            <w:shd w:val="clear" w:color="auto" w:fill="D9D9D9" w:themeFill="background1" w:themeFillShade="D9"/>
            <w:vAlign w:val="center"/>
          </w:tcPr>
          <w:p w:rsidR="000D2304" w:rsidRPr="00F37432" w:rsidRDefault="000D2304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F3743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0D2304" w:rsidRPr="00686EE2" w:rsidRDefault="000D2304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3"/>
            <w:shd w:val="clear" w:color="auto" w:fill="D9D9D9" w:themeFill="background1" w:themeFillShade="D9"/>
            <w:vAlign w:val="center"/>
          </w:tcPr>
          <w:p w:rsidR="000D2304" w:rsidRPr="00686EE2" w:rsidRDefault="000D2304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0D2304" w:rsidRPr="0037103D" w:rsidTr="00364F7B">
        <w:tc>
          <w:tcPr>
            <w:tcW w:w="2512" w:type="dxa"/>
            <w:gridSpan w:val="4"/>
            <w:shd w:val="clear" w:color="auto" w:fill="auto"/>
            <w:vAlign w:val="center"/>
          </w:tcPr>
          <w:p w:rsidR="000D2304" w:rsidRPr="00F37432" w:rsidRDefault="00AE64B5" w:rsidP="00574764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F37432">
              <w:rPr>
                <w:rFonts w:ascii="Arial Narrow" w:hAnsi="Arial Narrow"/>
                <w:sz w:val="20"/>
                <w:szCs w:val="20"/>
                <w:lang w:val="sr-Cyrl-CS"/>
              </w:rPr>
              <w:t>Рачић</w:t>
            </w:r>
            <w:r w:rsidRPr="00F37432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M</w:t>
            </w:r>
            <w:r w:rsidRPr="00F37432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и сар</w:t>
            </w:r>
            <w:r w:rsidRPr="00F37432">
              <w:rPr>
                <w:rFonts w:ascii="Arial Narrow" w:hAnsi="Arial Narrow"/>
                <w:sz w:val="20"/>
                <w:szCs w:val="20"/>
                <w:lang w:val="sr-Latn-CS"/>
              </w:rPr>
              <w:t>.</w:t>
            </w: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:rsidR="000D2304" w:rsidRPr="00F37432" w:rsidRDefault="00AE64B5" w:rsidP="00786426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F37432">
              <w:rPr>
                <w:rFonts w:ascii="Arial Narrow" w:hAnsi="Arial Narrow"/>
                <w:i/>
                <w:sz w:val="20"/>
                <w:szCs w:val="20"/>
                <w:lang w:val="sr-Cyrl-CS"/>
              </w:rPr>
              <w:t>Геријатрија и њега старих</w:t>
            </w:r>
            <w:r w:rsidRPr="00F37432">
              <w:rPr>
                <w:rFonts w:ascii="Arial Narrow" w:hAnsi="Arial Narrow"/>
                <w:sz w:val="20"/>
                <w:szCs w:val="20"/>
                <w:lang w:val="sr-Cyrl-CS"/>
              </w:rPr>
              <w:t>, Медицински факултет Фоча, 2009;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0D2304" w:rsidRPr="000F33AB" w:rsidRDefault="000D2304" w:rsidP="003A52B9">
            <w:pP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 w:rsidRPr="000F33AB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0</w:t>
            </w:r>
            <w:r w:rsidR="00AE64B5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9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0D2304" w:rsidRPr="0037103D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E64B5" w:rsidRPr="0037103D" w:rsidTr="00364F7B">
        <w:tc>
          <w:tcPr>
            <w:tcW w:w="2512" w:type="dxa"/>
            <w:gridSpan w:val="4"/>
            <w:shd w:val="clear" w:color="auto" w:fill="auto"/>
            <w:vAlign w:val="center"/>
          </w:tcPr>
          <w:p w:rsidR="00AE64B5" w:rsidRPr="00F37432" w:rsidRDefault="00AE64B5" w:rsidP="00574764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F37432">
              <w:rPr>
                <w:rFonts w:ascii="Arial Narrow" w:hAnsi="Arial Narrow"/>
                <w:sz w:val="20"/>
                <w:szCs w:val="20"/>
                <w:lang w:val="sr-Cyrl-CS"/>
              </w:rPr>
              <w:t>Давидовић М</w:t>
            </w:r>
            <w:r w:rsidRPr="00F37432">
              <w:rPr>
                <w:rFonts w:ascii="Arial Narrow" w:hAnsi="Arial Narrow"/>
                <w:sz w:val="20"/>
                <w:szCs w:val="20"/>
                <w:lang w:val="sr-Latn-CS"/>
              </w:rPr>
              <w:t>.</w:t>
            </w: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:rsidR="00AE64B5" w:rsidRPr="00F37432" w:rsidRDefault="00AE64B5" w:rsidP="00AE64B5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F37432">
              <w:rPr>
                <w:rFonts w:ascii="Arial Narrow" w:hAnsi="Arial Narrow"/>
                <w:i/>
                <w:sz w:val="20"/>
                <w:szCs w:val="20"/>
                <w:lang w:val="sr-Cyrl-CS"/>
              </w:rPr>
              <w:t>Медицинска геријатрија</w:t>
            </w:r>
            <w:r w:rsidRPr="00F37432">
              <w:rPr>
                <w:rFonts w:ascii="Arial Narrow" w:hAnsi="Arial Narrow"/>
                <w:sz w:val="20"/>
                <w:szCs w:val="20"/>
                <w:lang w:val="sr-Cyrl-CS"/>
              </w:rPr>
              <w:t xml:space="preserve">,Медицински факултет Београд, 2008; 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AE64B5" w:rsidRPr="000F33AB" w:rsidRDefault="00AE64B5" w:rsidP="003A52B9">
            <w:pP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2008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AE64B5" w:rsidRPr="0037103D" w:rsidRDefault="00AE64B5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E64B5" w:rsidRPr="0037103D" w:rsidTr="00364F7B">
        <w:tc>
          <w:tcPr>
            <w:tcW w:w="2512" w:type="dxa"/>
            <w:gridSpan w:val="4"/>
            <w:shd w:val="clear" w:color="auto" w:fill="auto"/>
            <w:vAlign w:val="center"/>
          </w:tcPr>
          <w:p w:rsidR="00AE64B5" w:rsidRPr="00F37432" w:rsidRDefault="00AE64B5" w:rsidP="00574764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F37432">
              <w:rPr>
                <w:rFonts w:ascii="Arial Narrow" w:hAnsi="Arial Narrow"/>
                <w:sz w:val="20"/>
                <w:szCs w:val="20"/>
                <w:lang w:val="sr-Cyrl-CS"/>
              </w:rPr>
              <w:t>Митић З</w:t>
            </w:r>
            <w:r w:rsidRPr="00F37432">
              <w:rPr>
                <w:rFonts w:ascii="Arial Narrow" w:hAnsi="Arial Narrow"/>
                <w:sz w:val="20"/>
                <w:szCs w:val="20"/>
                <w:lang w:val="sr-Latn-CS"/>
              </w:rPr>
              <w:t>.</w:t>
            </w: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:rsidR="00AE64B5" w:rsidRPr="00F37432" w:rsidRDefault="00AE64B5" w:rsidP="00786426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i/>
                <w:sz w:val="20"/>
                <w:szCs w:val="20"/>
                <w:lang w:val="sr-Cyrl-CS"/>
              </w:rPr>
            </w:pPr>
            <w:r w:rsidRPr="00F37432">
              <w:rPr>
                <w:rFonts w:ascii="Arial Narrow" w:hAnsi="Arial Narrow"/>
                <w:i/>
                <w:sz w:val="20"/>
                <w:szCs w:val="20"/>
                <w:lang w:val="sr-Cyrl-CS"/>
              </w:rPr>
              <w:t>Старење и болести мозга</w:t>
            </w:r>
            <w:r w:rsidRPr="00F37432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(превод са норвешког језика), 2006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AE64B5" w:rsidRPr="000F33AB" w:rsidRDefault="00AE64B5" w:rsidP="003A52B9">
            <w:pP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2006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AE64B5" w:rsidRPr="0037103D" w:rsidRDefault="00AE64B5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E64B5" w:rsidRPr="0037103D" w:rsidTr="00364F7B">
        <w:tc>
          <w:tcPr>
            <w:tcW w:w="2512" w:type="dxa"/>
            <w:gridSpan w:val="4"/>
            <w:shd w:val="clear" w:color="auto" w:fill="auto"/>
            <w:vAlign w:val="center"/>
          </w:tcPr>
          <w:p w:rsidR="00AE64B5" w:rsidRPr="00F37432" w:rsidRDefault="00AE64B5" w:rsidP="00574764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F37432">
              <w:rPr>
                <w:rFonts w:ascii="Arial Narrow" w:hAnsi="Arial Narrow"/>
                <w:sz w:val="20"/>
                <w:szCs w:val="20"/>
                <w:lang w:val="sr-Cyrl-BA"/>
              </w:rPr>
              <w:t>Хеап Кен</w:t>
            </w:r>
            <w:r w:rsidRPr="00F37432">
              <w:rPr>
                <w:rFonts w:ascii="Arial Narrow" w:hAnsi="Arial Narrow"/>
                <w:sz w:val="20"/>
                <w:szCs w:val="20"/>
                <w:lang w:val="sr-Latn-CS"/>
              </w:rPr>
              <w:t>.</w:t>
            </w: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:rsidR="00AE64B5" w:rsidRPr="00F37432" w:rsidRDefault="00AE64B5" w:rsidP="00786426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i/>
                <w:sz w:val="20"/>
                <w:szCs w:val="20"/>
                <w:lang w:val="sr-Cyrl-CS"/>
              </w:rPr>
            </w:pPr>
            <w:r w:rsidRPr="00F37432">
              <w:rPr>
                <w:rFonts w:ascii="Arial Narrow" w:hAnsi="Arial Narrow"/>
                <w:i/>
                <w:sz w:val="20"/>
                <w:szCs w:val="20"/>
                <w:lang w:val="sr-Cyrl-CS"/>
              </w:rPr>
              <w:t>Комуникација са старима</w:t>
            </w:r>
            <w:r w:rsidRPr="00F37432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(превод са норвешког језика), 2006.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AE64B5" w:rsidRDefault="00AE64B5" w:rsidP="003A52B9">
            <w:pP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2006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AE64B5" w:rsidRPr="0037103D" w:rsidRDefault="00AE64B5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0D2304" w:rsidRPr="0037103D" w:rsidTr="00364F7B">
        <w:tc>
          <w:tcPr>
            <w:tcW w:w="9607" w:type="dxa"/>
            <w:gridSpan w:val="18"/>
            <w:shd w:val="clear" w:color="auto" w:fill="D9D9D9" w:themeFill="background1" w:themeFillShade="D9"/>
            <w:vAlign w:val="center"/>
          </w:tcPr>
          <w:p w:rsidR="000D2304" w:rsidRPr="00686EE2" w:rsidRDefault="000D2304" w:rsidP="00EE3D08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0D2304" w:rsidRPr="0037103D" w:rsidTr="00364F7B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0D2304" w:rsidRPr="0037103D" w:rsidRDefault="000D2304" w:rsidP="005D6419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6" w:type="dxa"/>
            <w:gridSpan w:val="9"/>
            <w:shd w:val="clear" w:color="auto" w:fill="D9D9D9" w:themeFill="background1" w:themeFillShade="D9"/>
            <w:vAlign w:val="center"/>
          </w:tcPr>
          <w:p w:rsidR="000D2304" w:rsidRPr="00686EE2" w:rsidRDefault="000D2304" w:rsidP="005D641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0D2304" w:rsidRPr="00686EE2" w:rsidRDefault="000D2304" w:rsidP="005D641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3"/>
            <w:shd w:val="clear" w:color="auto" w:fill="D9D9D9" w:themeFill="background1" w:themeFillShade="D9"/>
            <w:vAlign w:val="center"/>
          </w:tcPr>
          <w:p w:rsidR="000D2304" w:rsidRPr="00686EE2" w:rsidRDefault="000D2304" w:rsidP="005D641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0D2304" w:rsidRPr="0037103D" w:rsidTr="00364F7B">
        <w:tc>
          <w:tcPr>
            <w:tcW w:w="2512" w:type="dxa"/>
            <w:gridSpan w:val="4"/>
            <w:shd w:val="clear" w:color="auto" w:fill="auto"/>
            <w:vAlign w:val="center"/>
          </w:tcPr>
          <w:p w:rsidR="000D2304" w:rsidRPr="0037103D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:rsidR="000D2304" w:rsidRPr="0037103D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0D2304" w:rsidRPr="0037103D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0D2304" w:rsidRPr="0037103D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0D2304" w:rsidRPr="0037103D" w:rsidTr="00364F7B">
        <w:tc>
          <w:tcPr>
            <w:tcW w:w="2512" w:type="dxa"/>
            <w:gridSpan w:val="4"/>
            <w:shd w:val="clear" w:color="auto" w:fill="auto"/>
            <w:vAlign w:val="center"/>
          </w:tcPr>
          <w:p w:rsidR="000D2304" w:rsidRPr="0037103D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:rsidR="000D2304" w:rsidRPr="0037103D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0D2304" w:rsidRPr="0037103D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0D2304" w:rsidRPr="0037103D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0D2304" w:rsidRPr="0037103D" w:rsidTr="00364F7B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0D2304" w:rsidRPr="00686EE2" w:rsidRDefault="000D2304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100" w:type="dxa"/>
            <w:gridSpan w:val="11"/>
            <w:shd w:val="clear" w:color="auto" w:fill="D9D9D9" w:themeFill="background1" w:themeFillShade="D9"/>
            <w:vAlign w:val="center"/>
          </w:tcPr>
          <w:p w:rsidR="000D2304" w:rsidRPr="00686EE2" w:rsidRDefault="000D2304" w:rsidP="0014247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1544" w:type="dxa"/>
            <w:gridSpan w:val="4"/>
            <w:shd w:val="clear" w:color="auto" w:fill="D9D9D9" w:themeFill="background1" w:themeFillShade="D9"/>
            <w:vAlign w:val="center"/>
          </w:tcPr>
          <w:p w:rsidR="000D2304" w:rsidRPr="00686EE2" w:rsidRDefault="000D2304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5" w:type="dxa"/>
            <w:shd w:val="clear" w:color="auto" w:fill="D9D9D9" w:themeFill="background1" w:themeFillShade="D9"/>
            <w:vAlign w:val="center"/>
          </w:tcPr>
          <w:p w:rsidR="000D2304" w:rsidRPr="00686EE2" w:rsidRDefault="000D2304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0D2304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D2304" w:rsidRPr="0037103D" w:rsidRDefault="000D230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9" w:type="dxa"/>
            <w:gridSpan w:val="16"/>
            <w:vAlign w:val="center"/>
          </w:tcPr>
          <w:p w:rsidR="000D2304" w:rsidRPr="0037103D" w:rsidRDefault="000D2304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0D2304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D2304" w:rsidRPr="0037103D" w:rsidRDefault="000D230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0D2304" w:rsidRPr="0037103D" w:rsidRDefault="000D2304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присуство предавањима/ вјежбама</w:t>
            </w:r>
          </w:p>
        </w:tc>
        <w:tc>
          <w:tcPr>
            <w:tcW w:w="900" w:type="dxa"/>
            <w:gridSpan w:val="3"/>
            <w:vAlign w:val="center"/>
          </w:tcPr>
          <w:p w:rsidR="000D2304" w:rsidRPr="00AB0DC9" w:rsidRDefault="00786426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20</w:t>
            </w:r>
          </w:p>
        </w:tc>
        <w:tc>
          <w:tcPr>
            <w:tcW w:w="1939" w:type="dxa"/>
            <w:gridSpan w:val="2"/>
            <w:vAlign w:val="center"/>
          </w:tcPr>
          <w:p w:rsidR="000D2304" w:rsidRPr="00F37432" w:rsidRDefault="00F37432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20%</w:t>
            </w:r>
          </w:p>
        </w:tc>
      </w:tr>
      <w:tr w:rsidR="000D2304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D2304" w:rsidRPr="0037103D" w:rsidRDefault="000D230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0D2304" w:rsidRPr="0037103D" w:rsidRDefault="000D2304" w:rsidP="005E0AC5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сем</w:t>
            </w:r>
            <w:r w:rsidR="005E0AC5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инарски</w:t>
            </w: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 рад</w:t>
            </w:r>
          </w:p>
        </w:tc>
        <w:tc>
          <w:tcPr>
            <w:tcW w:w="900" w:type="dxa"/>
            <w:gridSpan w:val="3"/>
            <w:vAlign w:val="center"/>
          </w:tcPr>
          <w:p w:rsidR="000D2304" w:rsidRPr="00AB0DC9" w:rsidRDefault="00786426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</w:t>
            </w:r>
            <w:r w:rsidR="000D2304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0</w:t>
            </w:r>
          </w:p>
        </w:tc>
        <w:tc>
          <w:tcPr>
            <w:tcW w:w="1939" w:type="dxa"/>
            <w:gridSpan w:val="2"/>
            <w:vAlign w:val="center"/>
          </w:tcPr>
          <w:p w:rsidR="000D2304" w:rsidRPr="00F37432" w:rsidRDefault="00F37432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10%</w:t>
            </w:r>
          </w:p>
        </w:tc>
      </w:tr>
      <w:tr w:rsidR="000D2304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D2304" w:rsidRPr="0037103D" w:rsidRDefault="000D230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0D2304" w:rsidRPr="0037103D" w:rsidRDefault="000D2304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колоквијум</w:t>
            </w:r>
          </w:p>
        </w:tc>
        <w:tc>
          <w:tcPr>
            <w:tcW w:w="900" w:type="dxa"/>
            <w:gridSpan w:val="3"/>
            <w:vAlign w:val="center"/>
          </w:tcPr>
          <w:p w:rsidR="000D2304" w:rsidRPr="00AB0DC9" w:rsidRDefault="00786426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</w:t>
            </w:r>
            <w:r w:rsidR="000D2304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0</w:t>
            </w:r>
          </w:p>
        </w:tc>
        <w:tc>
          <w:tcPr>
            <w:tcW w:w="1939" w:type="dxa"/>
            <w:gridSpan w:val="2"/>
            <w:vAlign w:val="center"/>
          </w:tcPr>
          <w:p w:rsidR="000D2304" w:rsidRPr="00F37432" w:rsidRDefault="00F37432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20%</w:t>
            </w:r>
          </w:p>
        </w:tc>
      </w:tr>
      <w:tr w:rsidR="000D2304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D2304" w:rsidRPr="0037103D" w:rsidRDefault="000D230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9" w:type="dxa"/>
            <w:gridSpan w:val="16"/>
            <w:vAlign w:val="center"/>
          </w:tcPr>
          <w:p w:rsidR="000D2304" w:rsidRPr="0037103D" w:rsidRDefault="000D2304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0D2304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D2304" w:rsidRPr="0037103D" w:rsidRDefault="000D230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0D2304" w:rsidRPr="005E0AC5" w:rsidRDefault="000D2304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усмени/ писмен</w:t>
            </w:r>
          </w:p>
        </w:tc>
        <w:tc>
          <w:tcPr>
            <w:tcW w:w="900" w:type="dxa"/>
            <w:gridSpan w:val="3"/>
            <w:vAlign w:val="center"/>
          </w:tcPr>
          <w:p w:rsidR="000D2304" w:rsidRPr="00AB0DC9" w:rsidRDefault="000D2304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50</w:t>
            </w:r>
          </w:p>
        </w:tc>
        <w:tc>
          <w:tcPr>
            <w:tcW w:w="1939" w:type="dxa"/>
            <w:gridSpan w:val="2"/>
            <w:vAlign w:val="center"/>
          </w:tcPr>
          <w:p w:rsidR="000D2304" w:rsidRPr="00F37432" w:rsidRDefault="00F37432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50%</w:t>
            </w:r>
          </w:p>
        </w:tc>
      </w:tr>
      <w:tr w:rsidR="000D2304" w:rsidRPr="0037103D" w:rsidTr="00364F7B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D2304" w:rsidRPr="0037103D" w:rsidRDefault="000D230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tcBorders>
              <w:bottom w:val="single" w:sz="4" w:space="0" w:color="auto"/>
            </w:tcBorders>
            <w:vAlign w:val="center"/>
          </w:tcPr>
          <w:p w:rsidR="000D2304" w:rsidRPr="0037103D" w:rsidRDefault="000D2304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00" w:type="dxa"/>
            <w:gridSpan w:val="3"/>
            <w:tcBorders>
              <w:bottom w:val="single" w:sz="4" w:space="0" w:color="auto"/>
            </w:tcBorders>
            <w:vAlign w:val="center"/>
          </w:tcPr>
          <w:p w:rsidR="000D2304" w:rsidRPr="0037103D" w:rsidRDefault="000D2304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939" w:type="dxa"/>
            <w:gridSpan w:val="2"/>
            <w:tcBorders>
              <w:bottom w:val="single" w:sz="4" w:space="0" w:color="auto"/>
            </w:tcBorders>
            <w:vAlign w:val="center"/>
          </w:tcPr>
          <w:p w:rsidR="000D2304" w:rsidRPr="0037103D" w:rsidRDefault="000D2304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0D2304" w:rsidRPr="0037103D" w:rsidTr="00364F7B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0D2304" w:rsidRPr="00686EE2" w:rsidRDefault="000D2304" w:rsidP="0081729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9" w:type="dxa"/>
            <w:gridSpan w:val="16"/>
            <w:vAlign w:val="center"/>
          </w:tcPr>
          <w:p w:rsidR="000D2304" w:rsidRPr="0037103D" w:rsidRDefault="000D2304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(унијети задњи датум усвајања овог силабуса на сједници Вијећа)</w:t>
            </w:r>
          </w:p>
        </w:tc>
      </w:tr>
    </w:tbl>
    <w:p w:rsid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</w:p>
    <w:p w:rsidR="00B36B65" w:rsidRPr="00BB3616" w:rsidRDefault="00B36B65">
      <w:pPr>
        <w:rPr>
          <w:rFonts w:ascii="Arial Narrow" w:hAnsi="Arial Narrow" w:cs="Times New Roman"/>
          <w:sz w:val="18"/>
          <w:szCs w:val="20"/>
          <w:lang w:val="sr-Cyrl-BA"/>
        </w:rPr>
      </w:pPr>
    </w:p>
    <w:sectPr w:rsidR="00B36B65" w:rsidRPr="00BB3616" w:rsidSect="00073BE8">
      <w:footerReference w:type="default" r:id="rId11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30F5" w:rsidRDefault="001B30F5" w:rsidP="00662C2A">
      <w:pPr>
        <w:spacing w:after="0" w:line="240" w:lineRule="auto"/>
      </w:pPr>
      <w:r>
        <w:separator/>
      </w:r>
    </w:p>
  </w:endnote>
  <w:endnote w:type="continuationSeparator" w:id="0">
    <w:p w:rsidR="001B30F5" w:rsidRDefault="001B30F5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L Friz Quadrata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30F5" w:rsidRDefault="001B30F5" w:rsidP="00662C2A">
      <w:pPr>
        <w:spacing w:after="0" w:line="240" w:lineRule="auto"/>
      </w:pPr>
      <w:r>
        <w:separator/>
      </w:r>
    </w:p>
  </w:footnote>
  <w:footnote w:type="continuationSeparator" w:id="0">
    <w:p w:rsidR="001B30F5" w:rsidRDefault="001B30F5" w:rsidP="00662C2A">
      <w:pPr>
        <w:spacing w:after="0" w:line="240" w:lineRule="auto"/>
      </w:pPr>
      <w:r>
        <w:continuationSeparator/>
      </w:r>
    </w:p>
  </w:footnote>
  <w:footnote w:id="1">
    <w:p w:rsidR="003B5A99" w:rsidRPr="00ED59F8" w:rsidRDefault="003B5A99" w:rsidP="005D6419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3B5A99" w:rsidRPr="00BB3616" w:rsidRDefault="003B5A99" w:rsidP="005D6419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 w:rsidR="00696562"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3B5A99" w:rsidRPr="00564658" w:rsidRDefault="003B5A99" w:rsidP="005D6419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 w:rsidR="00686EE2"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81230"/>
    <w:multiLevelType w:val="hybridMultilevel"/>
    <w:tmpl w:val="E94CC7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CA2958"/>
    <w:multiLevelType w:val="hybridMultilevel"/>
    <w:tmpl w:val="F2C61754"/>
    <w:lvl w:ilvl="0" w:tplc="CA50FB3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3E1A95"/>
    <w:multiLevelType w:val="hybridMultilevel"/>
    <w:tmpl w:val="39EA2D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B323CD"/>
    <w:multiLevelType w:val="hybridMultilevel"/>
    <w:tmpl w:val="62360E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9D0C45"/>
    <w:multiLevelType w:val="hybridMultilevel"/>
    <w:tmpl w:val="AFDE78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DB3FC6"/>
    <w:multiLevelType w:val="hybridMultilevel"/>
    <w:tmpl w:val="446A0D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4B1377"/>
    <w:multiLevelType w:val="hybridMultilevel"/>
    <w:tmpl w:val="ABB266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810083"/>
    <w:multiLevelType w:val="hybridMultilevel"/>
    <w:tmpl w:val="B31E34C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51E6E5E"/>
    <w:multiLevelType w:val="hybridMultilevel"/>
    <w:tmpl w:val="AF2829AA"/>
    <w:lvl w:ilvl="0" w:tplc="AC26C79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8B23CC4"/>
    <w:multiLevelType w:val="hybridMultilevel"/>
    <w:tmpl w:val="6CD45A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7110B20"/>
    <w:multiLevelType w:val="hybridMultilevel"/>
    <w:tmpl w:val="EAA091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E0D0EA2"/>
    <w:multiLevelType w:val="hybridMultilevel"/>
    <w:tmpl w:val="2D92A40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9"/>
  </w:num>
  <w:num w:numId="6">
    <w:abstractNumId w:val="0"/>
  </w:num>
  <w:num w:numId="7">
    <w:abstractNumId w:val="5"/>
  </w:num>
  <w:num w:numId="8">
    <w:abstractNumId w:val="10"/>
  </w:num>
  <w:num w:numId="9">
    <w:abstractNumId w:val="6"/>
  </w:num>
  <w:num w:numId="10">
    <w:abstractNumId w:val="11"/>
  </w:num>
  <w:num w:numId="11">
    <w:abstractNumId w:val="7"/>
  </w:num>
  <w:num w:numId="12">
    <w:abstractNumId w:val="8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732CF"/>
    <w:rsid w:val="00005E54"/>
    <w:rsid w:val="000141CA"/>
    <w:rsid w:val="00045978"/>
    <w:rsid w:val="000524E9"/>
    <w:rsid w:val="00060A17"/>
    <w:rsid w:val="000668F6"/>
    <w:rsid w:val="00073BE8"/>
    <w:rsid w:val="000C20EE"/>
    <w:rsid w:val="000C4C55"/>
    <w:rsid w:val="000D2304"/>
    <w:rsid w:val="000E6CA4"/>
    <w:rsid w:val="000F33AB"/>
    <w:rsid w:val="001274EB"/>
    <w:rsid w:val="00127BF1"/>
    <w:rsid w:val="00142472"/>
    <w:rsid w:val="001472E0"/>
    <w:rsid w:val="00191E6E"/>
    <w:rsid w:val="001B30F5"/>
    <w:rsid w:val="001B6A8D"/>
    <w:rsid w:val="001D19B1"/>
    <w:rsid w:val="001E27BB"/>
    <w:rsid w:val="001E5D4C"/>
    <w:rsid w:val="002218CA"/>
    <w:rsid w:val="00246DAF"/>
    <w:rsid w:val="00247E08"/>
    <w:rsid w:val="0026772A"/>
    <w:rsid w:val="002833F0"/>
    <w:rsid w:val="0029779A"/>
    <w:rsid w:val="002A5F18"/>
    <w:rsid w:val="002B0879"/>
    <w:rsid w:val="002B5622"/>
    <w:rsid w:val="002C797C"/>
    <w:rsid w:val="002F40C2"/>
    <w:rsid w:val="00311E1A"/>
    <w:rsid w:val="00322925"/>
    <w:rsid w:val="00355B14"/>
    <w:rsid w:val="00364F7B"/>
    <w:rsid w:val="0037103D"/>
    <w:rsid w:val="003848E7"/>
    <w:rsid w:val="00387001"/>
    <w:rsid w:val="00394D57"/>
    <w:rsid w:val="003A52B9"/>
    <w:rsid w:val="003B01FA"/>
    <w:rsid w:val="003B1A86"/>
    <w:rsid w:val="003B5A99"/>
    <w:rsid w:val="003C0290"/>
    <w:rsid w:val="00405A21"/>
    <w:rsid w:val="00406369"/>
    <w:rsid w:val="00412CA7"/>
    <w:rsid w:val="004141FB"/>
    <w:rsid w:val="00421F85"/>
    <w:rsid w:val="0043206D"/>
    <w:rsid w:val="00446201"/>
    <w:rsid w:val="004866A1"/>
    <w:rsid w:val="004C23C6"/>
    <w:rsid w:val="004C736E"/>
    <w:rsid w:val="004D494F"/>
    <w:rsid w:val="004D607D"/>
    <w:rsid w:val="00516918"/>
    <w:rsid w:val="0052074F"/>
    <w:rsid w:val="0052714E"/>
    <w:rsid w:val="005401FF"/>
    <w:rsid w:val="00545329"/>
    <w:rsid w:val="00550AD9"/>
    <w:rsid w:val="00564658"/>
    <w:rsid w:val="00574764"/>
    <w:rsid w:val="00580D74"/>
    <w:rsid w:val="00581BDB"/>
    <w:rsid w:val="00592CFD"/>
    <w:rsid w:val="00595D2D"/>
    <w:rsid w:val="005A462E"/>
    <w:rsid w:val="005A61DB"/>
    <w:rsid w:val="005B5014"/>
    <w:rsid w:val="005C7CD2"/>
    <w:rsid w:val="005D6419"/>
    <w:rsid w:val="005E0AC5"/>
    <w:rsid w:val="005E6142"/>
    <w:rsid w:val="005F5CDC"/>
    <w:rsid w:val="0060036C"/>
    <w:rsid w:val="00620598"/>
    <w:rsid w:val="00621E22"/>
    <w:rsid w:val="00632D5C"/>
    <w:rsid w:val="00642831"/>
    <w:rsid w:val="00662C2A"/>
    <w:rsid w:val="00664410"/>
    <w:rsid w:val="0066795F"/>
    <w:rsid w:val="00670864"/>
    <w:rsid w:val="0067541D"/>
    <w:rsid w:val="006811BC"/>
    <w:rsid w:val="00686EE2"/>
    <w:rsid w:val="00696562"/>
    <w:rsid w:val="006A0018"/>
    <w:rsid w:val="006F0D88"/>
    <w:rsid w:val="006F2738"/>
    <w:rsid w:val="00705F99"/>
    <w:rsid w:val="00707181"/>
    <w:rsid w:val="0071360D"/>
    <w:rsid w:val="007148B8"/>
    <w:rsid w:val="0071623A"/>
    <w:rsid w:val="00720EA3"/>
    <w:rsid w:val="00730C67"/>
    <w:rsid w:val="00741E90"/>
    <w:rsid w:val="00746E99"/>
    <w:rsid w:val="00752354"/>
    <w:rsid w:val="00760D25"/>
    <w:rsid w:val="00786426"/>
    <w:rsid w:val="007A2356"/>
    <w:rsid w:val="007A7335"/>
    <w:rsid w:val="007B277A"/>
    <w:rsid w:val="007B6A16"/>
    <w:rsid w:val="007D4D9B"/>
    <w:rsid w:val="007E3BE3"/>
    <w:rsid w:val="00817290"/>
    <w:rsid w:val="00834BB9"/>
    <w:rsid w:val="00843C8A"/>
    <w:rsid w:val="008A5AAE"/>
    <w:rsid w:val="008C2294"/>
    <w:rsid w:val="008D5263"/>
    <w:rsid w:val="008E6F9C"/>
    <w:rsid w:val="008F54FF"/>
    <w:rsid w:val="00900413"/>
    <w:rsid w:val="00953D0B"/>
    <w:rsid w:val="00953E9E"/>
    <w:rsid w:val="00961BF9"/>
    <w:rsid w:val="0096361D"/>
    <w:rsid w:val="00964A76"/>
    <w:rsid w:val="009A4279"/>
    <w:rsid w:val="009C12A9"/>
    <w:rsid w:val="009C6099"/>
    <w:rsid w:val="009F6FCB"/>
    <w:rsid w:val="00A05E6A"/>
    <w:rsid w:val="00A255BB"/>
    <w:rsid w:val="00A3354A"/>
    <w:rsid w:val="00A45AB1"/>
    <w:rsid w:val="00A62FD1"/>
    <w:rsid w:val="00A6669B"/>
    <w:rsid w:val="00A74A53"/>
    <w:rsid w:val="00A74EA1"/>
    <w:rsid w:val="00A8544E"/>
    <w:rsid w:val="00A96387"/>
    <w:rsid w:val="00AA3617"/>
    <w:rsid w:val="00AB0DC9"/>
    <w:rsid w:val="00AC1498"/>
    <w:rsid w:val="00AD6782"/>
    <w:rsid w:val="00AE64B5"/>
    <w:rsid w:val="00AF6F4F"/>
    <w:rsid w:val="00B27FCB"/>
    <w:rsid w:val="00B36B65"/>
    <w:rsid w:val="00B41027"/>
    <w:rsid w:val="00B72BE6"/>
    <w:rsid w:val="00B732CF"/>
    <w:rsid w:val="00B73D94"/>
    <w:rsid w:val="00B91E28"/>
    <w:rsid w:val="00B93FA8"/>
    <w:rsid w:val="00B94753"/>
    <w:rsid w:val="00BB3616"/>
    <w:rsid w:val="00BD32B2"/>
    <w:rsid w:val="00BE58D0"/>
    <w:rsid w:val="00C36E2B"/>
    <w:rsid w:val="00C60A72"/>
    <w:rsid w:val="00C6476F"/>
    <w:rsid w:val="00C85CCF"/>
    <w:rsid w:val="00C93003"/>
    <w:rsid w:val="00CA3121"/>
    <w:rsid w:val="00CB3299"/>
    <w:rsid w:val="00CB7036"/>
    <w:rsid w:val="00CC0EC5"/>
    <w:rsid w:val="00CC6752"/>
    <w:rsid w:val="00CC7446"/>
    <w:rsid w:val="00CD1242"/>
    <w:rsid w:val="00CE1458"/>
    <w:rsid w:val="00D17B05"/>
    <w:rsid w:val="00D3065D"/>
    <w:rsid w:val="00D4285C"/>
    <w:rsid w:val="00D86FF0"/>
    <w:rsid w:val="00D93B3E"/>
    <w:rsid w:val="00D97575"/>
    <w:rsid w:val="00DC452B"/>
    <w:rsid w:val="00DF29EF"/>
    <w:rsid w:val="00E06E89"/>
    <w:rsid w:val="00E11A19"/>
    <w:rsid w:val="00E13E36"/>
    <w:rsid w:val="00E36128"/>
    <w:rsid w:val="00E50261"/>
    <w:rsid w:val="00E5375F"/>
    <w:rsid w:val="00E54B7A"/>
    <w:rsid w:val="00E579B5"/>
    <w:rsid w:val="00E72E4F"/>
    <w:rsid w:val="00E77298"/>
    <w:rsid w:val="00EA7B91"/>
    <w:rsid w:val="00ED59F8"/>
    <w:rsid w:val="00EE3D08"/>
    <w:rsid w:val="00EF0A0B"/>
    <w:rsid w:val="00F17105"/>
    <w:rsid w:val="00F37432"/>
    <w:rsid w:val="00F63E8C"/>
    <w:rsid w:val="00F656A6"/>
    <w:rsid w:val="00F75EA2"/>
    <w:rsid w:val="00F829D2"/>
    <w:rsid w:val="00FA5B33"/>
    <w:rsid w:val="00FB3022"/>
    <w:rsid w:val="00FC0946"/>
    <w:rsid w:val="00FC12B0"/>
    <w:rsid w:val="00FF3F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0524E9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574764"/>
  </w:style>
  <w:style w:type="character" w:styleId="Emphasis">
    <w:name w:val="Emphasis"/>
    <w:basedOn w:val="DefaultParagraphFont"/>
    <w:qFormat/>
    <w:rsid w:val="00F17105"/>
    <w:rPr>
      <w:i/>
      <w:iCs/>
    </w:rPr>
  </w:style>
  <w:style w:type="paragraph" w:styleId="BodyText">
    <w:name w:val="Body Text"/>
    <w:basedOn w:val="Normal"/>
    <w:link w:val="BodyTextChar"/>
    <w:rsid w:val="00F17105"/>
    <w:pPr>
      <w:spacing w:after="0" w:line="240" w:lineRule="auto"/>
      <w:jc w:val="both"/>
    </w:pPr>
    <w:rPr>
      <w:rFonts w:ascii="YU L Friz Quadrata" w:eastAsia="Times New Roman" w:hAnsi="YU L Friz Quadrata" w:cs="Times New Roman"/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rsid w:val="00F17105"/>
    <w:rPr>
      <w:rFonts w:ascii="YU L Friz Quadrata" w:eastAsia="Times New Roman" w:hAnsi="YU L Friz Quadrata" w:cs="Times New Roman"/>
      <w:sz w:val="24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0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1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1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2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7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4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2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6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7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C467B16C-DDAC-4560-865A-CCF6A8987B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803</Words>
  <Characters>4580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IM</cp:lastModifiedBy>
  <cp:revision>10</cp:revision>
  <cp:lastPrinted>2016-06-01T08:13:00Z</cp:lastPrinted>
  <dcterms:created xsi:type="dcterms:W3CDTF">2016-07-11T09:22:00Z</dcterms:created>
  <dcterms:modified xsi:type="dcterms:W3CDTF">2021-03-31T20:28:00Z</dcterms:modified>
</cp:coreProperties>
</file>