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58"/>
        <w:gridCol w:w="39"/>
        <w:gridCol w:w="695"/>
        <w:gridCol w:w="1294"/>
      </w:tblGrid>
      <w:tr w:rsidR="00CD7698" w:rsidRPr="00CD7698" w:rsidTr="001553E7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7EF4AFE6" wp14:editId="0C0D0AC3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CD7698" w:rsidRPr="00CD7698" w:rsidRDefault="00CD769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</w:rPr>
              <w:t>Медицински факултет Фоча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/>
                <w:noProof/>
                <w:sz w:val="20"/>
                <w:szCs w:val="20"/>
                <w:lang w:val="en-US" w:eastAsia="zh-TW"/>
              </w:rPr>
              <w:drawing>
                <wp:anchor distT="0" distB="0" distL="114300" distR="114300" simplePos="0" relativeHeight="251659264" behindDoc="0" locked="0" layoutInCell="1" allowOverlap="1" wp14:anchorId="6B628639" wp14:editId="3DC41911">
                  <wp:simplePos x="0" y="0"/>
                  <wp:positionH relativeFrom="margin">
                    <wp:posOffset>271780</wp:posOffset>
                  </wp:positionH>
                  <wp:positionV relativeFrom="paragraph">
                    <wp:posOffset>18415</wp:posOffset>
                  </wp:positionV>
                  <wp:extent cx="775335" cy="731520"/>
                  <wp:effectExtent l="0" t="0" r="5715" b="0"/>
                  <wp:wrapNone/>
                  <wp:docPr id="3" name="Picture 3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D7698" w:rsidRPr="00CD7698" w:rsidTr="001553E7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 Стоматологија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D7698" w:rsidRPr="00CD7698" w:rsidTr="001553E7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 </w:t>
            </w: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III </w:t>
            </w: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D7698" w:rsidRPr="00CD7698" w:rsidTr="001553E7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СТОМАТОЛОШКА ПРОТЕТИКА-ПРЕТКЛИНИКА </w:t>
            </w:r>
          </w:p>
        </w:tc>
      </w:tr>
      <w:tr w:rsidR="00CD7698" w:rsidRPr="00CD7698" w:rsidTr="001553E7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CD769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</w:t>
            </w:r>
            <w:r w:rsidRPr="00CD769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стоматолошку протетику </w:t>
            </w: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– Медицински факултет </w:t>
            </w:r>
            <w:r w:rsidRPr="00CD7698">
              <w:rPr>
                <w:rFonts w:ascii="Arial Narrow" w:hAnsi="Arial Narrow" w:cs="Times New Roman"/>
                <w:sz w:val="20"/>
                <w:szCs w:val="20"/>
              </w:rPr>
              <w:t>Ф</w:t>
            </w: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оча </w:t>
            </w:r>
          </w:p>
        </w:tc>
      </w:tr>
      <w:tr w:rsidR="00CD7698" w:rsidRPr="00CD7698" w:rsidTr="001553E7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D769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D769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D7698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CD7698" w:rsidRPr="00CD7698" w:rsidTr="001553E7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CD7698" w:rsidRPr="00CD7698" w:rsidTr="001553E7">
        <w:tc>
          <w:tcPr>
            <w:tcW w:w="2943" w:type="dxa"/>
            <w:gridSpan w:val="6"/>
            <w:shd w:val="clear" w:color="auto" w:fill="auto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en-US"/>
              </w:rPr>
              <w:t>CT-04-1-027-5</w:t>
            </w:r>
          </w:p>
          <w:p w:rsidR="00CD7698" w:rsidRPr="00CD7698" w:rsidRDefault="00CD769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en-US"/>
              </w:rPr>
              <w:t>CT-04-1-027-6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en-US"/>
              </w:rPr>
              <w:t>V,VI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10</w:t>
            </w:r>
          </w:p>
        </w:tc>
      </w:tr>
      <w:tr w:rsidR="00CD7698" w:rsidRPr="00CD7698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проф. др Недељка Ивковић, </w:t>
            </w:r>
            <w:r w:rsidR="00476F5F">
              <w:rPr>
                <w:rFonts w:ascii="Arial Narrow" w:hAnsi="Arial Narrow"/>
                <w:sz w:val="20"/>
                <w:szCs w:val="20"/>
                <w:lang w:val="sr-Cyrl-BA"/>
              </w:rPr>
              <w:t>ванредни професор;</w:t>
            </w:r>
            <w:bookmarkStart w:id="0" w:name="_GoBack"/>
            <w:bookmarkEnd w:id="0"/>
            <w:r w:rsidR="00476F5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доц. др Михаел Станојевић</w:t>
            </w:r>
          </w:p>
        </w:tc>
      </w:tr>
      <w:tr w:rsidR="00CD7698" w:rsidRPr="00CD7698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мр Зорица Стојановић,  виши </w:t>
            </w:r>
            <w:r w:rsidRPr="00CD7698"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a</w:t>
            </w:r>
            <w:r w:rsidR="00476F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систент; мр Огњенка Јањић </w:t>
            </w: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Павловић,  виши </w:t>
            </w:r>
            <w:r w:rsidRPr="00CD7698"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a</w:t>
            </w: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систент; др  Дијана Поповић Грубач,  виши </w:t>
            </w:r>
            <w:r w:rsidRPr="00CD7698"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a</w:t>
            </w: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систент.</w:t>
            </w:r>
          </w:p>
        </w:tc>
      </w:tr>
      <w:tr w:rsidR="00CD7698" w:rsidRPr="00CD7698" w:rsidTr="001553E7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D769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D769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D769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CD7698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CD7698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CD7698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CD7698" w:rsidRPr="00CD7698" w:rsidTr="001553E7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D769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CD7698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D769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D769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D769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4"/>
            <w:shd w:val="clear" w:color="auto" w:fill="F2F2F2" w:themeFill="background1" w:themeFillShade="F2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D769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D7698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CD7698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CD7698" w:rsidRPr="00CD7698" w:rsidTr="001553E7">
        <w:tc>
          <w:tcPr>
            <w:tcW w:w="1242" w:type="dxa"/>
            <w:shd w:val="clear" w:color="auto" w:fill="auto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CD769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CD769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CD769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CD769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1*15*0,82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CD769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3*15*0,82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CD769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1,5*15*0,82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CD7698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0,82</w:t>
            </w:r>
          </w:p>
        </w:tc>
      </w:tr>
      <w:tr w:rsidR="00CD7698" w:rsidRPr="00CD7698" w:rsidTr="001553E7">
        <w:tc>
          <w:tcPr>
            <w:tcW w:w="1242" w:type="dxa"/>
            <w:shd w:val="clear" w:color="auto" w:fill="auto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CD769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CD769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CD769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CD769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1*15*0,82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CD769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3*15*0,82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CD769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1,5*15*0,82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CD7698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0,82</w:t>
            </w:r>
          </w:p>
        </w:tc>
      </w:tr>
      <w:tr w:rsidR="00CD7698" w:rsidRPr="00CD7698" w:rsidTr="001553E7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D769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CD7698" w:rsidRPr="00CD7698" w:rsidRDefault="00CD7698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CD769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</w:t>
            </w:r>
            <w:r w:rsidRPr="00CD769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CD769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3*15</w:t>
            </w:r>
            <w:r w:rsidRPr="00CD769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CD769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1,5*15</w:t>
            </w:r>
            <w:r w:rsidRPr="00CD769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CD7698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82,5</w:t>
            </w:r>
          </w:p>
          <w:p w:rsidR="00CD7698" w:rsidRPr="00CD7698" w:rsidRDefault="00CD7698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CD769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 + 3*15 + 1,5*15  = 82,5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D769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CD7698" w:rsidRPr="00CD7698" w:rsidRDefault="00CD7698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CD769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1*15*0,82 + 3*15*0,82</w:t>
            </w:r>
            <w:r w:rsidRPr="00CD769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CD769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1,5*15*0,82</w:t>
            </w:r>
            <w:r w:rsidRPr="00CD769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CD769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67,65</w:t>
            </w:r>
          </w:p>
          <w:p w:rsidR="00CD7698" w:rsidRPr="00CD7698" w:rsidRDefault="00CD7698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CD769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1*15*0,82 + 3*15*0,82 + 1,5*15*0,82 = 67,65</w:t>
            </w:r>
          </w:p>
        </w:tc>
      </w:tr>
      <w:tr w:rsidR="00CD7698" w:rsidRPr="00CD7698" w:rsidTr="001553E7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CD769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CD769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82,5</w:t>
            </w:r>
            <w:r w:rsidRPr="00CD769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CD769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67,65</w:t>
            </w:r>
            <w:r w:rsidRPr="00CD769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CD7698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150,15 </w:t>
            </w:r>
            <w:r w:rsidRPr="00CD769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U</w:t>
            </w:r>
            <w:r w:rsidRPr="00CD7698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opt</w:t>
            </w:r>
            <w:r w:rsidRPr="00CD769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  <w:p w:rsidR="00CD7698" w:rsidRPr="00CD7698" w:rsidRDefault="00CD7698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CD7698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                                                                                            82,5 + 67,65 = 150,15 Uopt сати семестрално</w:t>
            </w:r>
          </w:p>
        </w:tc>
      </w:tr>
      <w:tr w:rsidR="00CD7698" w:rsidRPr="00CD7698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ru-RU"/>
              </w:rPr>
              <w:t xml:space="preserve">Циљ предмета </w:t>
            </w:r>
            <w:r w:rsidRPr="00CD7698">
              <w:rPr>
                <w:rFonts w:ascii="Arial Narrow" w:hAnsi="Arial Narrow"/>
                <w:bCs/>
                <w:sz w:val="20"/>
                <w:szCs w:val="20"/>
                <w:lang w:val="en-US"/>
              </w:rPr>
              <w:t>је</w:t>
            </w:r>
            <w:r w:rsidRPr="00CD7698">
              <w:rPr>
                <w:rFonts w:ascii="Arial Narrow" w:hAnsi="Arial Narrow"/>
                <w:bCs/>
                <w:sz w:val="20"/>
                <w:szCs w:val="20"/>
                <w:lang w:val="ru-RU"/>
              </w:rPr>
              <w:t xml:space="preserve"> </w:t>
            </w:r>
            <w:r w:rsidRPr="00CD7698">
              <w:rPr>
                <w:rFonts w:ascii="Arial Narrow" w:hAnsi="Arial Narrow"/>
                <w:bCs/>
                <w:sz w:val="20"/>
                <w:szCs w:val="20"/>
                <w:lang w:val="en-US"/>
              </w:rPr>
              <w:t>да</w:t>
            </w:r>
            <w:r w:rsidRPr="00CD7698">
              <w:rPr>
                <w:rFonts w:ascii="Arial Narrow" w:hAnsi="Arial Narrow"/>
                <w:bCs/>
                <w:sz w:val="20"/>
                <w:szCs w:val="20"/>
                <w:lang w:val="ru-RU"/>
              </w:rPr>
              <w:t xml:space="preserve"> </w:t>
            </w:r>
            <w:r w:rsidRPr="00CD7698">
              <w:rPr>
                <w:rFonts w:ascii="Arial Narrow" w:hAnsi="Arial Narrow"/>
                <w:bCs/>
                <w:sz w:val="20"/>
                <w:szCs w:val="20"/>
                <w:lang w:val="en-US"/>
              </w:rPr>
              <w:t>студенту</w:t>
            </w:r>
            <w:r w:rsidRPr="00CD7698">
              <w:rPr>
                <w:rFonts w:ascii="Arial Narrow" w:hAnsi="Arial Narrow"/>
                <w:bCs/>
                <w:sz w:val="20"/>
                <w:szCs w:val="20"/>
                <w:lang w:val="ru-RU"/>
              </w:rPr>
              <w:t xml:space="preserve"> </w:t>
            </w:r>
            <w:r w:rsidRPr="00CD7698">
              <w:rPr>
                <w:rFonts w:ascii="Arial Narrow" w:hAnsi="Arial Narrow"/>
                <w:bCs/>
                <w:sz w:val="20"/>
                <w:szCs w:val="20"/>
                <w:lang w:val="en-US"/>
              </w:rPr>
              <w:t>пру</w:t>
            </w:r>
            <w:r w:rsidRPr="00CD7698">
              <w:rPr>
                <w:rFonts w:ascii="Arial Narrow" w:hAnsi="Arial Narrow"/>
                <w:bCs/>
                <w:sz w:val="20"/>
                <w:szCs w:val="20"/>
                <w:lang w:val="ru-RU"/>
              </w:rPr>
              <w:t>ж</w:t>
            </w:r>
            <w:r w:rsidRPr="00CD7698">
              <w:rPr>
                <w:rFonts w:ascii="Arial Narrow" w:hAnsi="Arial Narrow"/>
                <w:bCs/>
                <w:sz w:val="20"/>
                <w:szCs w:val="20"/>
                <w:lang w:val="en-US"/>
              </w:rPr>
              <w:t>и</w:t>
            </w:r>
            <w:r w:rsidRPr="00CD7698">
              <w:rPr>
                <w:rFonts w:ascii="Arial Narrow" w:hAnsi="Arial Narrow"/>
                <w:bCs/>
                <w:sz w:val="20"/>
                <w:szCs w:val="20"/>
                <w:lang w:val="ru-RU"/>
              </w:rPr>
              <w:t xml:space="preserve"> </w:t>
            </w:r>
            <w:r w:rsidRPr="00CD7698">
              <w:rPr>
                <w:rFonts w:ascii="Arial Narrow" w:hAnsi="Arial Narrow"/>
                <w:bCs/>
                <w:sz w:val="20"/>
                <w:szCs w:val="20"/>
                <w:lang w:val="en-US"/>
              </w:rPr>
              <w:t>знање</w:t>
            </w:r>
            <w:r w:rsidRPr="00CD7698">
              <w:rPr>
                <w:rFonts w:ascii="Arial Narrow" w:hAnsi="Arial Narrow"/>
                <w:bCs/>
                <w:sz w:val="20"/>
                <w:szCs w:val="20"/>
                <w:lang w:val="ru-RU"/>
              </w:rPr>
              <w:t xml:space="preserve"> </w:t>
            </w:r>
            <w:r w:rsidRPr="00CD7698">
              <w:rPr>
                <w:rFonts w:ascii="Arial Narrow" w:hAnsi="Arial Narrow"/>
                <w:bCs/>
                <w:sz w:val="20"/>
                <w:szCs w:val="20"/>
                <w:lang w:val="en-US"/>
              </w:rPr>
              <w:t>о</w:t>
            </w:r>
            <w:r w:rsidRPr="00CD7698">
              <w:rPr>
                <w:rFonts w:ascii="Arial Narrow" w:hAnsi="Arial Narrow"/>
                <w:bCs/>
                <w:sz w:val="20"/>
                <w:szCs w:val="20"/>
                <w:lang w:val="ru-RU"/>
              </w:rPr>
              <w:t xml:space="preserve"> </w:t>
            </w:r>
            <w:r w:rsidRPr="00CD7698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протетској рехабилитацији зубним надокнадама.У оквиру предмета студент се упознаје са клиничким фазама и усавршава вјештине  лабораторијских фаза у изради мобилних и фиксних зубних надокнада. </w:t>
            </w: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Савладавањем овог предмета студент ће бити </w:t>
            </w:r>
            <w:r w:rsidRPr="00CD769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упознат са</w:t>
            </w: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:</w:t>
            </w:r>
          </w:p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 лабораторијским фазама израде тоталних протеза</w:t>
            </w:r>
          </w:p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 лабораторијским фазама израде парцијалних протеза</w:t>
            </w:r>
          </w:p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 лабораторијским фазама израде фиксних надокнада</w:t>
            </w:r>
          </w:p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4. </w:t>
            </w:r>
            <w:r w:rsidRPr="00CD769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технологијом и обрадом стоматолошких материјала</w:t>
            </w:r>
          </w:p>
        </w:tc>
      </w:tr>
      <w:tr w:rsidR="00CD7698" w:rsidRPr="00CD7698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D769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Условљеност за слушање -  положен испит из Гнатологије</w:t>
            </w:r>
          </w:p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</w:rPr>
              <w:t xml:space="preserve">Условљеност за полагање -  положени испити из </w:t>
            </w:r>
            <w:r w:rsidRPr="00CD769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II</w:t>
            </w:r>
            <w:r w:rsidRPr="00CD7698">
              <w:rPr>
                <w:rFonts w:ascii="Arial Narrow" w:hAnsi="Arial Narrow" w:cs="Times New Roman"/>
                <w:sz w:val="20"/>
                <w:szCs w:val="20"/>
              </w:rPr>
              <w:t xml:space="preserve"> године студија</w:t>
            </w: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Условљеност за овјеру предмета (стицање права на потпис) - обавезно присуство настави и вјежбама у складу са Правилником студирања на </w:t>
            </w:r>
            <w:r w:rsidRPr="00CD7698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 </w:t>
            </w:r>
            <w:r w:rsidRPr="00CD7698">
              <w:rPr>
                <w:rFonts w:ascii="Arial Narrow" w:hAnsi="Arial Narrow" w:cs="Times New Roman"/>
                <w:sz w:val="20"/>
                <w:szCs w:val="20"/>
              </w:rPr>
              <w:t>циклусу студија Универзитета у Источном Сарајеву.</w:t>
            </w:r>
            <w:r w:rsidRPr="00CD769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</w:t>
            </w: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Да би стекао право на овјеру предмета (потпис), студент у току школске године мора да </w:t>
            </w:r>
            <w:r w:rsidRPr="00CD769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оствари минимум 30 бодова за излазак на испит (уз услов да су </w:t>
            </w:r>
            <w:r w:rsidRPr="00CD7698">
              <w:rPr>
                <w:rFonts w:ascii="Arial Narrow" w:hAnsi="Arial Narrow"/>
                <w:sz w:val="20"/>
                <w:szCs w:val="20"/>
                <w:lang w:val="hr-HR"/>
              </w:rPr>
              <w:t>4</w:t>
            </w:r>
            <w:r w:rsidRPr="00CD769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бода остварена присуством на предавањима (по </w:t>
            </w:r>
            <w:r w:rsidRPr="00CD7698">
              <w:rPr>
                <w:rFonts w:ascii="Arial Narrow" w:hAnsi="Arial Narrow"/>
                <w:sz w:val="20"/>
                <w:szCs w:val="20"/>
                <w:lang w:val="hr-HR"/>
              </w:rPr>
              <w:t>2</w:t>
            </w:r>
            <w:r w:rsidRPr="00CD769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у сваком семестру), </w:t>
            </w:r>
            <w:r w:rsidRPr="00CD7698">
              <w:rPr>
                <w:rFonts w:ascii="Arial Narrow" w:hAnsi="Arial Narrow"/>
                <w:sz w:val="20"/>
                <w:szCs w:val="20"/>
                <w:lang w:val="hr-HR"/>
              </w:rPr>
              <w:t>6</w:t>
            </w:r>
            <w:r w:rsidRPr="00CD769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бода за присуство вјежбама (по </w:t>
            </w:r>
            <w:r w:rsidRPr="00CD7698">
              <w:rPr>
                <w:rFonts w:ascii="Arial Narrow" w:hAnsi="Arial Narrow"/>
                <w:sz w:val="20"/>
                <w:szCs w:val="20"/>
                <w:lang w:val="hr-HR"/>
              </w:rPr>
              <w:t>3</w:t>
            </w:r>
            <w:r w:rsidRPr="00CD769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у сваком семестру) и </w:t>
            </w:r>
            <w:r w:rsidRPr="00CD7698">
              <w:rPr>
                <w:rFonts w:ascii="Arial Narrow" w:hAnsi="Arial Narrow"/>
                <w:sz w:val="20"/>
                <w:szCs w:val="20"/>
                <w:lang w:val="hr-HR"/>
              </w:rPr>
              <w:t>4</w:t>
            </w:r>
            <w:r w:rsidRPr="00CD769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бода за практичан рад на вјежбама ( по </w:t>
            </w:r>
            <w:r w:rsidRPr="00CD7698">
              <w:rPr>
                <w:rFonts w:ascii="Arial Narrow" w:hAnsi="Arial Narrow"/>
                <w:sz w:val="20"/>
                <w:szCs w:val="20"/>
                <w:lang w:val="hr-HR"/>
              </w:rPr>
              <w:t>2</w:t>
            </w:r>
            <w:r w:rsidRPr="00CD769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у сваком семестру). </w:t>
            </w:r>
          </w:p>
        </w:tc>
      </w:tr>
      <w:tr w:rsidR="00CD7698" w:rsidRPr="00CD7698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 вјежбе, студентска пракса</w:t>
            </w:r>
          </w:p>
        </w:tc>
      </w:tr>
      <w:tr w:rsidR="00CD7698" w:rsidRPr="00CD7698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</w:t>
            </w:r>
          </w:p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CD7698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 O</w:t>
            </w:r>
            <w:r w:rsidRPr="00CD7698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пшти појмови о тоталним протезама.</w:t>
            </w:r>
          </w:p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CD7698">
              <w:rPr>
                <w:rFonts w:ascii="Arial Narrow" w:hAnsi="Arial Narrow"/>
                <w:bCs/>
                <w:sz w:val="20"/>
                <w:szCs w:val="20"/>
                <w:lang w:val="bs-Cyrl-BA"/>
              </w:rPr>
              <w:t xml:space="preserve"> Анатомски отисак.</w:t>
            </w:r>
          </w:p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CD7698">
              <w:rPr>
                <w:rFonts w:ascii="Arial Narrow" w:hAnsi="Arial Narrow"/>
                <w:bCs/>
                <w:sz w:val="20"/>
                <w:szCs w:val="20"/>
                <w:lang w:val="bs-Cyrl-BA"/>
              </w:rPr>
              <w:t xml:space="preserve"> Функционални отисак и добијање радног модела.</w:t>
            </w:r>
          </w:p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CD7698">
              <w:rPr>
                <w:rFonts w:ascii="Arial Narrow" w:hAnsi="Arial Narrow"/>
                <w:bCs/>
                <w:sz w:val="20"/>
                <w:szCs w:val="20"/>
                <w:lang w:val="bs-Cyrl-BA"/>
              </w:rPr>
              <w:t xml:space="preserve"> Загрижајна шаблона и одређивање МВО.</w:t>
            </w:r>
          </w:p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Pr="00CD7698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Одређивање положаја зуба код особа са еугнатим односом вилица.</w:t>
            </w:r>
          </w:p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Pr="00CD7698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Дефинитивна постава зуба.</w:t>
            </w:r>
          </w:p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Pr="00CD7698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Завршни поступци у изради тоталних протеза.</w:t>
            </w:r>
            <w:r w:rsidRPr="00CD7698">
              <w:rPr>
                <w:rFonts w:ascii="Arial Narrow" w:hAnsi="Arial Narrow"/>
                <w:sz w:val="20"/>
                <w:szCs w:val="20"/>
                <w:lang w:val="ru-RU"/>
              </w:rPr>
              <w:t xml:space="preserve">  </w:t>
            </w:r>
          </w:p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Pr="00CD7698">
              <w:rPr>
                <w:rFonts w:ascii="Arial Narrow" w:hAnsi="Arial Narrow"/>
                <w:sz w:val="20"/>
                <w:szCs w:val="20"/>
                <w:lang w:val="ru-RU"/>
              </w:rPr>
              <w:t xml:space="preserve"> Имедијатна тотална протеза.</w:t>
            </w:r>
          </w:p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Pr="00CD7698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Репаратура, коректура и подлагање тоталних протеза.</w:t>
            </w:r>
          </w:p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Pr="00CD7698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Општи појмови о крезубим вилицама.</w:t>
            </w:r>
          </w:p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Pr="00CD7698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Облици парцијалних протеза.</w:t>
            </w:r>
          </w:p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Pr="00CD7698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Примјена паралелометра у планирању и изради парцијалних протеза.</w:t>
            </w:r>
          </w:p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Pr="00CD7698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Ретенција, стабилизација, преношење оклузалнох оптерећења и вођење парцијалне плочасте протезе.</w:t>
            </w:r>
          </w:p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Pr="00CD7698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Лабораторијска израда парцијалних плочастих протеза.</w:t>
            </w: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>15.</w:t>
            </w:r>
            <w:r w:rsidRPr="00CD7698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Киветирање, обрада и полирање.</w:t>
            </w: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bs-Cyrl-BA"/>
              </w:rPr>
              <w:t>16.</w:t>
            </w:r>
            <w:r w:rsidRPr="00CD769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Парцијална скелетирана протеза: Дефиниција. Брсте. Оптерећење потпорних ткива. Припрема зуба и потпорних ткива. Дијелови.</w:t>
            </w: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bs-Cyrl-BA"/>
              </w:rPr>
              <w:t>17.</w:t>
            </w:r>
            <w:r w:rsidRPr="00CD769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Ретенција, стабилизација, преношење оклузалних оптерећења и вођење ПСП.</w:t>
            </w: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bs-Cyrl-BA"/>
              </w:rPr>
              <w:t>18. Примјена паралелометра у планирању и изради парцијалних скелетираних протеза.</w:t>
            </w: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bs-Cyrl-BA"/>
              </w:rPr>
              <w:t>19. Везни елементи парцијалне скелетиране протезе.</w:t>
            </w: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bs-Cyrl-BA"/>
              </w:rPr>
              <w:t>20. Лабораторијска израда парцијалних скелетираних протеза.</w:t>
            </w: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bs-Cyrl-BA"/>
              </w:rPr>
              <w:t>21. Дефиниција, циљеви и задаци фиксне протетике.</w:t>
            </w: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bs-Cyrl-BA"/>
              </w:rPr>
              <w:t>22.</w:t>
            </w:r>
            <w:r w:rsidRPr="00CD769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Модели за студије и индивидуална кашика.</w:t>
            </w: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bs-Cyrl-BA"/>
              </w:rPr>
              <w:t>23. Препарација зуба за керамичку и металокерамичку надокнаду.</w:t>
            </w: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bs-Cyrl-BA"/>
              </w:rPr>
              <w:t>24. Израда радног модела за фиксну надокнаду.</w:t>
            </w: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bs-Cyrl-BA"/>
              </w:rPr>
              <w:t>25. Израда фиксних надокнада ливењем.</w:t>
            </w: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bs-Cyrl-BA"/>
              </w:rPr>
              <w:t>26. Препарација канала корјена.</w:t>
            </w: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bs-Cyrl-BA"/>
              </w:rPr>
              <w:t xml:space="preserve">27. Израда базе металокерамичке надокнаде фрезовањем и синтеровањем. </w:t>
            </w: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bs-Cyrl-BA"/>
              </w:rPr>
              <w:t>28.</w:t>
            </w:r>
            <w:r w:rsidRPr="00CD769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Израда керамичких надокнада поступком ливења, пресовања и фрезовања.</w:t>
            </w: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bs-Cyrl-BA"/>
              </w:rPr>
              <w:t>29.</w:t>
            </w:r>
            <w:r w:rsidRPr="00CD769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Израда предњих и бочних мостова.</w:t>
            </w: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bs-Cyrl-BA"/>
              </w:rPr>
              <w:t>30.</w:t>
            </w:r>
            <w:r w:rsidRPr="00CD769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Примјена паралелометра у изради фиксних надокнада.</w:t>
            </w: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sr-Cyrl-BA"/>
              </w:rPr>
              <w:t>Вјежбе</w:t>
            </w: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sr-Cyrl-BA"/>
              </w:rPr>
              <w:t>1. Анатомски отисак и изливање прелиминарног модела. Индивидуална кашика.</w:t>
            </w: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sr-Cyrl-BA"/>
              </w:rPr>
              <w:t>2.</w:t>
            </w:r>
            <w:r w:rsidRPr="00CD769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Функционални отисак и изливање радног модела. Формирање горње загрижајне шаблоне.</w:t>
            </w: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sr-Cyrl-BA"/>
              </w:rPr>
              <w:t>3.</w:t>
            </w:r>
            <w:r w:rsidRPr="00CD769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Формирање доње загрижајне шаблоне.</w:t>
            </w: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sr-Cyrl-BA"/>
              </w:rPr>
              <w:t>4.</w:t>
            </w:r>
            <w:r w:rsidRPr="00CD769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Међувилични односи. Преношење модела у артикулатор.</w:t>
            </w: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sr-Cyrl-BA"/>
              </w:rPr>
              <w:t>5.</w:t>
            </w:r>
            <w:r w:rsidRPr="00CD769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Постављање предњих зуба.</w:t>
            </w: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sr-Cyrl-BA"/>
              </w:rPr>
              <w:t>6.</w:t>
            </w:r>
            <w:r w:rsidRPr="00CD769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Постављање бочних зуба.</w:t>
            </w: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sr-Cyrl-BA"/>
              </w:rPr>
              <w:t>7.</w:t>
            </w:r>
            <w:r w:rsidRPr="00CD769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Завршна фаза  поставе зуба.</w:t>
            </w: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sr-Cyrl-BA"/>
              </w:rPr>
              <w:t>8.</w:t>
            </w:r>
            <w:r w:rsidRPr="00CD769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Завршна обрада воштаних модела протеза. Киветирање и полимеризација.</w:t>
            </w: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sr-Cyrl-BA"/>
              </w:rPr>
              <w:t>9.</w:t>
            </w:r>
            <w:r w:rsidRPr="00CD769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Обрада готових протеза. Реоклудација и реартикулација.</w:t>
            </w: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sr-Cyrl-CS"/>
              </w:rPr>
              <w:t>10. Колоквијум-тотална протеза.</w:t>
            </w: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sr-Cyrl-CS"/>
              </w:rPr>
              <w:t>11. Дијелови парцијалне плочасте протезе. Израда ра</w:t>
            </w:r>
            <w:r w:rsidR="00476F5F">
              <w:rPr>
                <w:rFonts w:ascii="Arial Narrow" w:hAnsi="Arial Narrow"/>
                <w:sz w:val="20"/>
                <w:szCs w:val="20"/>
                <w:lang w:val="sr-Cyrl-CS"/>
              </w:rPr>
              <w:t>дног модела доње крезубе вилице</w:t>
            </w:r>
            <w:r w:rsidRPr="00CD7698">
              <w:rPr>
                <w:rFonts w:ascii="Arial Narrow" w:hAnsi="Arial Narrow"/>
                <w:sz w:val="20"/>
                <w:szCs w:val="20"/>
                <w:lang w:val="sr-Cyrl-CS"/>
              </w:rPr>
              <w:t>(</w:t>
            </w:r>
            <w:r w:rsidRPr="00CD7698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Kennedy</w:t>
            </w:r>
            <w:r w:rsidRPr="00CD7698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I)</w:t>
            </w:r>
            <w:r w:rsidRPr="00CD7698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sr-Cyrl-CS"/>
              </w:rPr>
              <w:t>12. Израда загрижајних шаблона на моделу (</w:t>
            </w:r>
            <w:r w:rsidRPr="00CD7698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Kennedy</w:t>
            </w:r>
            <w:r w:rsidRPr="00CD7698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I)</w:t>
            </w:r>
            <w:r w:rsidRPr="00CD7698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sr-Cyrl-CS"/>
              </w:rPr>
              <w:t>13. Израда екваторијалне и бонихард жичане кукице.</w:t>
            </w: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sr-Cyrl-CS"/>
              </w:rPr>
              <w:t>14. Постава зуба, киветирање, полимеризација, обрада и полирање.</w:t>
            </w: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CD7698">
              <w:rPr>
                <w:rFonts w:ascii="Arial Narrow" w:hAnsi="Arial Narrow"/>
                <w:sz w:val="20"/>
                <w:szCs w:val="20"/>
                <w:lang w:val="hr-HR"/>
              </w:rPr>
              <w:t>5</w:t>
            </w:r>
            <w:r w:rsidRPr="00CD7698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Pr="00CD769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Анализа модела за студије у паралелометру.</w:t>
            </w: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CD7698">
              <w:rPr>
                <w:rFonts w:ascii="Arial Narrow" w:hAnsi="Arial Narrow"/>
                <w:sz w:val="20"/>
                <w:szCs w:val="20"/>
                <w:lang w:val="hr-HR"/>
              </w:rPr>
              <w:t>6</w:t>
            </w:r>
            <w:r w:rsidRPr="00CD769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Преношење плана парцијалне скелетиране протезе крезубости класе </w:t>
            </w:r>
            <w:r w:rsidRPr="00CD7698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Kennedy</w:t>
            </w:r>
            <w:r w:rsidRPr="00CD7698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I</w:t>
            </w:r>
            <w:r w:rsidRPr="00CD7698">
              <w:rPr>
                <w:rFonts w:ascii="Arial Narrow" w:hAnsi="Arial Narrow"/>
                <w:sz w:val="20"/>
                <w:szCs w:val="20"/>
                <w:lang w:val="sr-Cyrl-BA"/>
              </w:rPr>
              <w:t>,II,III и IV.</w:t>
            </w: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CD7698">
              <w:rPr>
                <w:rFonts w:ascii="Arial Narrow" w:hAnsi="Arial Narrow"/>
                <w:sz w:val="20"/>
                <w:szCs w:val="20"/>
                <w:lang w:val="hr-HR"/>
              </w:rPr>
              <w:t>7</w:t>
            </w:r>
            <w:r w:rsidRPr="00CD7698">
              <w:rPr>
                <w:rFonts w:ascii="Arial Narrow" w:hAnsi="Arial Narrow"/>
                <w:sz w:val="20"/>
                <w:szCs w:val="20"/>
                <w:lang w:val="sr-Cyrl-CS"/>
              </w:rPr>
              <w:t>. Припрема основног модела, дублирање и израда ватросталног модела.</w:t>
            </w: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CD7698">
              <w:rPr>
                <w:rFonts w:ascii="Arial Narrow" w:hAnsi="Arial Narrow"/>
                <w:sz w:val="20"/>
                <w:szCs w:val="20"/>
                <w:lang w:val="hr-HR"/>
              </w:rPr>
              <w:t>8</w:t>
            </w:r>
            <w:r w:rsidRPr="00CD769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Овоштавање ватросталног модела.  Израда воштаних модела скелета парцијалне протезе типа крезубости </w:t>
            </w:r>
            <w:r w:rsidRPr="00CD7698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Pr="00CD7698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Kennedy</w:t>
            </w:r>
            <w:r w:rsidRPr="00CD7698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I</w:t>
            </w:r>
            <w:r w:rsidRPr="00CD769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 II</w:t>
            </w: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hr-HR"/>
              </w:rPr>
              <w:t>19</w:t>
            </w:r>
            <w:r w:rsidRPr="00CD769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Израда воштаних модела скелета парцијалне протезе типа крезубости </w:t>
            </w:r>
            <w:r w:rsidRPr="00CD7698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Pr="00CD7698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Kennedy</w:t>
            </w:r>
            <w:r w:rsidRPr="00CD7698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I</w:t>
            </w:r>
            <w:r w:rsidRPr="00CD7698">
              <w:rPr>
                <w:rFonts w:ascii="Arial Narrow" w:hAnsi="Arial Narrow"/>
                <w:sz w:val="20"/>
                <w:szCs w:val="20"/>
                <w:lang w:val="sr-Latn-BA"/>
              </w:rPr>
              <w:t>II</w:t>
            </w:r>
            <w:r w:rsidRPr="00CD769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 I</w:t>
            </w:r>
            <w:r w:rsidRPr="00CD7698">
              <w:rPr>
                <w:rFonts w:ascii="Arial Narrow" w:hAnsi="Arial Narrow"/>
                <w:sz w:val="20"/>
                <w:szCs w:val="20"/>
                <w:lang w:val="sr-Latn-BA"/>
              </w:rPr>
              <w:t>V</w:t>
            </w:r>
            <w:r w:rsidRPr="00CD7698">
              <w:rPr>
                <w:rFonts w:ascii="Arial Narrow" w:hAnsi="Arial Narrow"/>
                <w:sz w:val="20"/>
                <w:szCs w:val="20"/>
                <w:lang w:val="sr-Cyrl-BA"/>
              </w:rPr>
              <w:t>. Постављање ливних канала.</w:t>
            </w:r>
            <w:r w:rsidRPr="00CD7698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CD769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  <w:r w:rsidRPr="00CD7698">
              <w:rPr>
                <w:rFonts w:ascii="Arial Narrow" w:hAnsi="Arial Narrow"/>
                <w:sz w:val="20"/>
                <w:szCs w:val="20"/>
                <w:lang w:val="hr-HR"/>
              </w:rPr>
              <w:t>0</w:t>
            </w:r>
            <w:r w:rsidRPr="00CD7698">
              <w:rPr>
                <w:rFonts w:ascii="Arial Narrow" w:hAnsi="Arial Narrow"/>
                <w:sz w:val="20"/>
                <w:szCs w:val="20"/>
                <w:lang w:val="sr-Cyrl-CS"/>
              </w:rPr>
              <w:t>. Основни принципи препарације зуба. Препарација зуба за ливену круну.</w:t>
            </w: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  <w:r w:rsidRPr="00CD7698">
              <w:rPr>
                <w:rFonts w:ascii="Arial Narrow" w:hAnsi="Arial Narrow"/>
                <w:sz w:val="20"/>
                <w:szCs w:val="20"/>
                <w:lang w:val="hr-HR"/>
              </w:rPr>
              <w:t>1</w:t>
            </w:r>
            <w:r w:rsidRPr="00CD7698">
              <w:rPr>
                <w:rFonts w:ascii="Arial Narrow" w:hAnsi="Arial Narrow"/>
                <w:sz w:val="20"/>
                <w:szCs w:val="20"/>
                <w:lang w:val="sr-Cyrl-CS"/>
              </w:rPr>
              <w:t>. Препарација зуба за фасетирану круну.</w:t>
            </w: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  <w:r w:rsidRPr="00CD7698">
              <w:rPr>
                <w:rFonts w:ascii="Arial Narrow" w:hAnsi="Arial Narrow"/>
                <w:sz w:val="20"/>
                <w:szCs w:val="20"/>
                <w:lang w:val="hr-HR"/>
              </w:rPr>
              <w:t>2</w:t>
            </w:r>
            <w:r w:rsidRPr="00CD7698">
              <w:rPr>
                <w:rFonts w:ascii="Arial Narrow" w:hAnsi="Arial Narrow"/>
                <w:sz w:val="20"/>
                <w:szCs w:val="20"/>
                <w:lang w:val="sr-Cyrl-CS"/>
              </w:rPr>
              <w:t>. Препарација зуба за керамичке надокнаде.</w:t>
            </w: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  <w:r w:rsidRPr="00CD7698">
              <w:rPr>
                <w:rFonts w:ascii="Arial Narrow" w:hAnsi="Arial Narrow"/>
                <w:sz w:val="20"/>
                <w:szCs w:val="20"/>
                <w:lang w:val="hr-HR"/>
              </w:rPr>
              <w:t>3</w:t>
            </w:r>
            <w:r w:rsidRPr="00CD7698">
              <w:rPr>
                <w:rFonts w:ascii="Arial Narrow" w:hAnsi="Arial Narrow"/>
                <w:sz w:val="20"/>
                <w:szCs w:val="20"/>
                <w:lang w:val="sr-Cyrl-CS"/>
              </w:rPr>
              <w:t>. Корекција сва три облика препарације.</w:t>
            </w: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  <w:r w:rsidRPr="00CD7698">
              <w:rPr>
                <w:rFonts w:ascii="Arial Narrow" w:hAnsi="Arial Narrow"/>
                <w:sz w:val="20"/>
                <w:szCs w:val="20"/>
                <w:lang w:val="hr-HR"/>
              </w:rPr>
              <w:t>4</w:t>
            </w:r>
            <w:r w:rsidRPr="00CD7698">
              <w:rPr>
                <w:rFonts w:ascii="Arial Narrow" w:hAnsi="Arial Narrow"/>
                <w:sz w:val="20"/>
                <w:szCs w:val="20"/>
                <w:lang w:val="sr-Cyrl-CS"/>
              </w:rPr>
              <w:t>. Израда воштаног модела ливене надоградње.</w:t>
            </w: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  <w:r w:rsidRPr="00CD7698">
              <w:rPr>
                <w:rFonts w:ascii="Arial Narrow" w:hAnsi="Arial Narrow"/>
                <w:sz w:val="20"/>
                <w:szCs w:val="20"/>
                <w:lang w:val="hr-HR"/>
              </w:rPr>
              <w:t>5</w:t>
            </w:r>
            <w:r w:rsidRPr="00CD7698">
              <w:rPr>
                <w:rFonts w:ascii="Arial Narrow" w:hAnsi="Arial Narrow"/>
                <w:sz w:val="20"/>
                <w:szCs w:val="20"/>
                <w:lang w:val="sr-Cyrl-CS"/>
              </w:rPr>
              <w:t>. Отисак брушених зуба. Изливање модела. Припрема радних патрљака.</w:t>
            </w: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  <w:r w:rsidRPr="00CD7698">
              <w:rPr>
                <w:rFonts w:ascii="Arial Narrow" w:hAnsi="Arial Narrow"/>
                <w:sz w:val="20"/>
                <w:szCs w:val="20"/>
                <w:lang w:val="hr-HR"/>
              </w:rPr>
              <w:t>6</w:t>
            </w:r>
            <w:r w:rsidRPr="00CD7698">
              <w:rPr>
                <w:rFonts w:ascii="Arial Narrow" w:hAnsi="Arial Narrow"/>
                <w:sz w:val="20"/>
                <w:szCs w:val="20"/>
                <w:lang w:val="sr-Cyrl-CS"/>
              </w:rPr>
              <w:t>. Моделовање ливене круне на молару. Моделовање фасетиране круне на премолару.</w:t>
            </w: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  <w:r w:rsidRPr="00CD7698">
              <w:rPr>
                <w:rFonts w:ascii="Arial Narrow" w:hAnsi="Arial Narrow"/>
                <w:sz w:val="20"/>
                <w:szCs w:val="20"/>
                <w:lang w:val="hr-HR"/>
              </w:rPr>
              <w:t>7</w:t>
            </w:r>
            <w:r w:rsidRPr="00CD7698">
              <w:rPr>
                <w:rFonts w:ascii="Arial Narrow" w:hAnsi="Arial Narrow"/>
                <w:sz w:val="20"/>
                <w:szCs w:val="20"/>
                <w:lang w:val="sr-Cyrl-CS"/>
              </w:rPr>
              <w:t>. Моделовање фасетираног тијела моста.</w:t>
            </w: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sr-Cyrl-CS"/>
              </w:rPr>
              <w:t>28. Моделовање капице за металокерамичку круну са рубом у металу и рубом у керамици</w:t>
            </w: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hr-HR"/>
              </w:rPr>
              <w:t>29</w:t>
            </w:r>
            <w:r w:rsidRPr="00CD7698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Pr="00CD769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Моделовање скелета предњег металокерамичког моста у воску.</w:t>
            </w:r>
          </w:p>
          <w:p w:rsidR="00CD7698" w:rsidRPr="00CD7698" w:rsidRDefault="00CD7698" w:rsidP="001553E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/>
                <w:sz w:val="20"/>
                <w:szCs w:val="20"/>
                <w:lang w:val="hr-HR"/>
              </w:rPr>
              <w:t>30</w:t>
            </w:r>
            <w:r w:rsidRPr="00CD7698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Pr="00CD769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Колоквијум</w:t>
            </w:r>
            <w:r w:rsidRPr="00CD7698">
              <w:rPr>
                <w:rFonts w:ascii="Arial Narrow" w:hAnsi="Arial Narrow"/>
                <w:sz w:val="20"/>
                <w:szCs w:val="20"/>
                <w:lang w:val="hr-HR"/>
              </w:rPr>
              <w:t xml:space="preserve"> </w:t>
            </w:r>
            <w:r w:rsidRPr="00CD769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парцијалне протезе и </w:t>
            </w:r>
            <w:r w:rsidRPr="00CD7698">
              <w:rPr>
                <w:rFonts w:ascii="Arial Narrow" w:hAnsi="Arial Narrow"/>
                <w:sz w:val="20"/>
                <w:szCs w:val="20"/>
                <w:lang w:val="sr-Cyrl-BA"/>
              </w:rPr>
              <w:t>фиксне надокнаде.</w:t>
            </w:r>
          </w:p>
          <w:p w:rsidR="00CD7698" w:rsidRPr="00CD7698" w:rsidRDefault="00CD7698" w:rsidP="001553E7">
            <w:pPr>
              <w:rPr>
                <w:sz w:val="20"/>
                <w:szCs w:val="20"/>
                <w:lang w:val="bs-Cyrl-BA"/>
              </w:rPr>
            </w:pPr>
          </w:p>
        </w:tc>
      </w:tr>
      <w:tr w:rsidR="00CD7698" w:rsidRPr="00CD7698" w:rsidTr="001553E7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CD7698" w:rsidRPr="00CD7698" w:rsidTr="001553E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11" w:type="dxa"/>
            <w:gridSpan w:val="2"/>
            <w:shd w:val="clear" w:color="auto" w:fill="D9D9D9" w:themeFill="background1" w:themeFillShade="D9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2028" w:type="dxa"/>
            <w:gridSpan w:val="3"/>
            <w:shd w:val="clear" w:color="auto" w:fill="D9D9D9" w:themeFill="background1" w:themeFillShade="D9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CD7698" w:rsidRPr="00CD7698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CD7698" w:rsidRPr="00CD7698" w:rsidRDefault="00CD7698" w:rsidP="001553E7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</w:pPr>
            <w:r w:rsidRPr="00CD7698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Трифуновић ДМ, Радуловић С, Кандић МЈ, Настић ММ, Петровић А, Крстић М, Станишић- Синобад Д</w:t>
            </w:r>
            <w:r w:rsidRPr="00CD7698">
              <w:rPr>
                <w:rFonts w:ascii="Arial Narrow" w:eastAsia="Times New Roman" w:hAnsi="Arial Narrow" w:cs="Times New Roman"/>
                <w:sz w:val="20"/>
                <w:szCs w:val="20"/>
                <w:lang w:val="hr-HR"/>
              </w:rPr>
              <w:t xml:space="preserve">.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Стоматолошка протетика претклиника, Завод за уџбенике и наставна средства, Београд </w:t>
            </w:r>
          </w:p>
        </w:tc>
        <w:tc>
          <w:tcPr>
            <w:tcW w:w="811" w:type="dxa"/>
            <w:gridSpan w:val="2"/>
            <w:shd w:val="clear" w:color="auto" w:fill="auto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1995.</w:t>
            </w:r>
          </w:p>
        </w:tc>
        <w:tc>
          <w:tcPr>
            <w:tcW w:w="2028" w:type="dxa"/>
            <w:gridSpan w:val="3"/>
            <w:shd w:val="clear" w:color="auto" w:fill="auto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1-447.</w:t>
            </w:r>
          </w:p>
        </w:tc>
      </w:tr>
      <w:tr w:rsidR="00CD7698" w:rsidRPr="00CD7698" w:rsidTr="001553E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Стаменковић Д.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Стоматолошки материјали,</w:t>
            </w:r>
            <w:r w:rsidRPr="00CD7698">
              <w:rPr>
                <w:rFonts w:ascii="Arial Narrow" w:hAnsi="Arial Narrow" w:cs="Times New Roman"/>
                <w:sz w:val="20"/>
                <w:szCs w:val="20"/>
              </w:rPr>
              <w:t xml:space="preserve"> књига </w:t>
            </w:r>
            <w:r w:rsidRPr="00CD769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III</w:t>
            </w:r>
            <w:r w:rsidRPr="00CD7698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Дата статус, </w:t>
            </w:r>
            <w:r w:rsidRPr="00CD7698">
              <w:rPr>
                <w:rFonts w:ascii="Arial Narrow" w:hAnsi="Arial Narrow" w:cs="Times New Roman"/>
                <w:sz w:val="20"/>
                <w:szCs w:val="20"/>
              </w:rPr>
              <w:t xml:space="preserve"> Београд</w:t>
            </w:r>
          </w:p>
        </w:tc>
        <w:tc>
          <w:tcPr>
            <w:tcW w:w="81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hr-HR"/>
              </w:rPr>
              <w:t>20</w:t>
            </w:r>
            <w:r w:rsidRPr="00CD7698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15</w:t>
            </w:r>
            <w:r w:rsidRPr="00CD7698">
              <w:rPr>
                <w:rFonts w:ascii="Arial Narrow" w:hAnsi="Arial Narrow" w:cs="Times New Roman"/>
                <w:sz w:val="20"/>
                <w:szCs w:val="20"/>
                <w:lang w:val="hr-HR"/>
              </w:rPr>
              <w:t>.</w:t>
            </w:r>
          </w:p>
        </w:tc>
        <w:tc>
          <w:tcPr>
            <w:tcW w:w="202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</w:p>
        </w:tc>
      </w:tr>
      <w:tr w:rsidR="00CD7698" w:rsidRPr="00CD7698" w:rsidTr="001553E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hr-HR"/>
              </w:rPr>
              <w:t>T</w:t>
            </w:r>
            <w:r w:rsidRPr="00CD769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ихачек Шојић Љ.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Наменски испуни, Наука 2000</w:t>
            </w:r>
          </w:p>
        </w:tc>
        <w:tc>
          <w:tcPr>
            <w:tcW w:w="81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2000.</w:t>
            </w:r>
          </w:p>
        </w:tc>
        <w:tc>
          <w:tcPr>
            <w:tcW w:w="202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7-30, 77-92</w:t>
            </w:r>
          </w:p>
        </w:tc>
      </w:tr>
      <w:tr w:rsidR="00CD7698" w:rsidRPr="00CD7698" w:rsidTr="001553E7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CD7698" w:rsidRPr="00CD7698" w:rsidTr="001553E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CD7698" w:rsidRPr="00CD7698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D7698" w:rsidRPr="00CD7698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D7698" w:rsidRPr="00CD7698" w:rsidTr="001553E7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CD7698" w:rsidRPr="00CD7698" w:rsidRDefault="00CD769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CD7698" w:rsidRPr="00CD7698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CD7698" w:rsidRPr="00CD7698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D7698" w:rsidRPr="00CD7698" w:rsidRDefault="00CD7698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</w:p>
        </w:tc>
        <w:tc>
          <w:tcPr>
            <w:tcW w:w="992" w:type="dxa"/>
            <w:gridSpan w:val="3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</w:t>
            </w:r>
          </w:p>
        </w:tc>
        <w:tc>
          <w:tcPr>
            <w:tcW w:w="1294" w:type="dxa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8%</w:t>
            </w:r>
          </w:p>
        </w:tc>
      </w:tr>
      <w:tr w:rsidR="00CD7698" w:rsidRPr="00CD7698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D7698" w:rsidRPr="00CD7698" w:rsidRDefault="00CD7698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вјежбама</w:t>
            </w:r>
          </w:p>
        </w:tc>
        <w:tc>
          <w:tcPr>
            <w:tcW w:w="992" w:type="dxa"/>
            <w:gridSpan w:val="3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</w:t>
            </w:r>
          </w:p>
        </w:tc>
        <w:tc>
          <w:tcPr>
            <w:tcW w:w="1294" w:type="dxa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6%</w:t>
            </w:r>
          </w:p>
        </w:tc>
      </w:tr>
      <w:tr w:rsidR="00CD7698" w:rsidRPr="00CD7698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D7698" w:rsidRPr="00CD7698" w:rsidRDefault="00CD7698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активност на вјежбама</w:t>
            </w:r>
          </w:p>
        </w:tc>
        <w:tc>
          <w:tcPr>
            <w:tcW w:w="992" w:type="dxa"/>
            <w:gridSpan w:val="3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CD7698" w:rsidRPr="00CD7698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D7698" w:rsidRPr="00CD7698" w:rsidRDefault="00CD7698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 радови</w:t>
            </w:r>
          </w:p>
        </w:tc>
        <w:tc>
          <w:tcPr>
            <w:tcW w:w="992" w:type="dxa"/>
            <w:gridSpan w:val="3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</w:t>
            </w:r>
          </w:p>
        </w:tc>
        <w:tc>
          <w:tcPr>
            <w:tcW w:w="1294" w:type="dxa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6%</w:t>
            </w:r>
          </w:p>
        </w:tc>
      </w:tr>
      <w:tr w:rsidR="00CD7698" w:rsidRPr="00CD7698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D7698" w:rsidRPr="00CD7698" w:rsidRDefault="00CD7698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колоквијуми</w:t>
            </w:r>
          </w:p>
        </w:tc>
        <w:tc>
          <w:tcPr>
            <w:tcW w:w="992" w:type="dxa"/>
            <w:gridSpan w:val="3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CD7698" w:rsidRPr="00CD7698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CD7698" w:rsidRPr="00CD7698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D7698" w:rsidRPr="00CD7698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D7698" w:rsidRPr="00CD7698" w:rsidRDefault="00CD7698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дио</w:t>
            </w:r>
          </w:p>
        </w:tc>
        <w:tc>
          <w:tcPr>
            <w:tcW w:w="992" w:type="dxa"/>
            <w:gridSpan w:val="3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CD7698" w:rsidRPr="00CD7698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D7698" w:rsidRPr="00CD7698" w:rsidRDefault="00CD7698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 дио</w:t>
            </w:r>
          </w:p>
        </w:tc>
        <w:tc>
          <w:tcPr>
            <w:tcW w:w="992" w:type="dxa"/>
            <w:gridSpan w:val="3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CD7698" w:rsidRPr="00CD7698" w:rsidTr="001553E7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CD7698" w:rsidRPr="00CD7698" w:rsidTr="001553E7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Web</w:t>
            </w:r>
            <w:r w:rsidRPr="00CD769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6"/>
            <w:vAlign w:val="center"/>
          </w:tcPr>
          <w:p w:rsidR="00CD7698" w:rsidRPr="00CD7698" w:rsidRDefault="00CD7698" w:rsidP="001553E7">
            <w:pPr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 xml:space="preserve">Додатне информације о предмету се могу наћи и на </w:t>
            </w:r>
            <w:r w:rsidRPr="00CD7698">
              <w:rPr>
                <w:rFonts w:ascii="Arial Narrow" w:eastAsia="Calibri" w:hAnsi="Arial Narrow" w:cs="Times New Roman"/>
                <w:sz w:val="20"/>
                <w:szCs w:val="20"/>
              </w:rPr>
              <w:t>web</w:t>
            </w:r>
            <w:r w:rsidRPr="00CD7698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 xml:space="preserve"> страници медицинског факултета</w:t>
            </w:r>
            <w:r w:rsidRPr="00CD7698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: </w:t>
            </w:r>
            <w:hyperlink r:id="rId11" w:history="1">
              <w:r w:rsidRPr="00CD7698">
                <w:rPr>
                  <w:rFonts w:ascii="Arial Narrow" w:eastAsia="Calibri" w:hAnsi="Arial Narrow" w:cs="Times New Roman"/>
                  <w:sz w:val="20"/>
                  <w:szCs w:val="20"/>
                  <w:u w:val="single"/>
                  <w:lang w:val="sr-Latn-CS"/>
                </w:rPr>
                <w:t>www</w:t>
              </w:r>
              <w:r w:rsidRPr="00CD7698">
                <w:rPr>
                  <w:rFonts w:ascii="Arial Narrow" w:eastAsia="Calibri" w:hAnsi="Arial Narrow" w:cs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CD7698">
                <w:rPr>
                  <w:rFonts w:ascii="Arial Narrow" w:eastAsia="Calibri" w:hAnsi="Arial Narrow" w:cs="Times New Roman"/>
                  <w:sz w:val="20"/>
                  <w:szCs w:val="20"/>
                  <w:u w:val="single"/>
                </w:rPr>
                <w:t>mf-foca.com</w:t>
              </w:r>
            </w:hyperlink>
          </w:p>
        </w:tc>
      </w:tr>
      <w:tr w:rsidR="00CD7698" w:rsidRPr="00CD7698" w:rsidTr="001553E7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D7698" w:rsidRPr="00CD7698" w:rsidRDefault="00CD7698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:rsidR="00CD7698" w:rsidRPr="00CD7698" w:rsidRDefault="00CD7698" w:rsidP="001553E7">
            <w:pPr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CD7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06.09.2019.год; </w:t>
            </w:r>
            <w:r w:rsidRPr="00B34397">
              <w:rPr>
                <w:rFonts w:ascii="Arial Narrow" w:eastAsia="SimSun" w:hAnsi="Arial Narrow" w:cs="Times New Roman"/>
                <w:kern w:val="2"/>
                <w:sz w:val="20"/>
                <w:szCs w:val="20"/>
                <w:lang w:val="sr-Cyrl-RS" w:eastAsia="zh-CN"/>
              </w:rPr>
              <w:t>15.09.2020. год</w:t>
            </w:r>
          </w:p>
        </w:tc>
      </w:tr>
    </w:tbl>
    <w:p w:rsidR="00CD7698" w:rsidRPr="00CD7698" w:rsidRDefault="00CD7698" w:rsidP="00CD7698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CD7698" w:rsidRPr="00CD7698" w:rsidRDefault="00CD7698" w:rsidP="00CD7698">
      <w:pPr>
        <w:rPr>
          <w:rFonts w:ascii="Arial Narrow" w:hAnsi="Arial Narrow" w:cs="Times New Roman"/>
          <w:sz w:val="18"/>
          <w:szCs w:val="20"/>
          <w:lang w:val="sr-Cyrl-BA"/>
        </w:rPr>
      </w:pPr>
      <w:r w:rsidRPr="00CD7698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p w:rsidR="00B36B65" w:rsidRPr="00CD7698" w:rsidRDefault="00B36B65" w:rsidP="00CD7698"/>
    <w:sectPr w:rsidR="00B36B65" w:rsidRPr="00CD7698" w:rsidSect="00073BE8">
      <w:footerReference w:type="default" r:id="rId12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AFB" w:rsidRDefault="002B4AFB" w:rsidP="00662C2A">
      <w:pPr>
        <w:spacing w:after="0" w:line="240" w:lineRule="auto"/>
      </w:pPr>
      <w:r>
        <w:separator/>
      </w:r>
    </w:p>
  </w:endnote>
  <w:endnote w:type="continuationSeparator" w:id="0">
    <w:p w:rsidR="002B4AFB" w:rsidRDefault="002B4AFB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AFB" w:rsidRDefault="002B4AFB" w:rsidP="00662C2A">
      <w:pPr>
        <w:spacing w:after="0" w:line="240" w:lineRule="auto"/>
      </w:pPr>
      <w:r>
        <w:separator/>
      </w:r>
    </w:p>
  </w:footnote>
  <w:footnote w:type="continuationSeparator" w:id="0">
    <w:p w:rsidR="002B4AFB" w:rsidRDefault="002B4AFB" w:rsidP="00662C2A">
      <w:pPr>
        <w:spacing w:after="0" w:line="240" w:lineRule="auto"/>
      </w:pPr>
      <w:r>
        <w:continuationSeparator/>
      </w:r>
    </w:p>
  </w:footnote>
  <w:footnote w:id="1">
    <w:p w:rsidR="00CD7698" w:rsidRPr="00ED59F8" w:rsidRDefault="00CD7698" w:rsidP="00CD7698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CD7698" w:rsidRPr="00BB3616" w:rsidRDefault="00CD7698" w:rsidP="00CD7698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CD7698" w:rsidRPr="00564658" w:rsidRDefault="00CD7698" w:rsidP="00CD7698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6F16"/>
    <w:rsid w:val="00045978"/>
    <w:rsid w:val="00060A17"/>
    <w:rsid w:val="00073BE8"/>
    <w:rsid w:val="000C20EE"/>
    <w:rsid w:val="000C4C55"/>
    <w:rsid w:val="000E3CE4"/>
    <w:rsid w:val="000E42A6"/>
    <w:rsid w:val="000E6CA4"/>
    <w:rsid w:val="000F3F68"/>
    <w:rsid w:val="00140DF8"/>
    <w:rsid w:val="00142472"/>
    <w:rsid w:val="00191E6E"/>
    <w:rsid w:val="001B6A8D"/>
    <w:rsid w:val="001C0A7A"/>
    <w:rsid w:val="001C3C63"/>
    <w:rsid w:val="001E27BB"/>
    <w:rsid w:val="00237EC0"/>
    <w:rsid w:val="00263D10"/>
    <w:rsid w:val="002833F0"/>
    <w:rsid w:val="002B0879"/>
    <w:rsid w:val="002B4AFB"/>
    <w:rsid w:val="002C1C95"/>
    <w:rsid w:val="002E4E0B"/>
    <w:rsid w:val="00322925"/>
    <w:rsid w:val="00355B14"/>
    <w:rsid w:val="0037103D"/>
    <w:rsid w:val="003848E7"/>
    <w:rsid w:val="00386E7D"/>
    <w:rsid w:val="003A52B9"/>
    <w:rsid w:val="003B1A86"/>
    <w:rsid w:val="003B5A99"/>
    <w:rsid w:val="00421F85"/>
    <w:rsid w:val="0043206D"/>
    <w:rsid w:val="00446201"/>
    <w:rsid w:val="004601FF"/>
    <w:rsid w:val="00476F5F"/>
    <w:rsid w:val="00516918"/>
    <w:rsid w:val="00545329"/>
    <w:rsid w:val="00550AD9"/>
    <w:rsid w:val="00564658"/>
    <w:rsid w:val="00581BDB"/>
    <w:rsid w:val="00592CFD"/>
    <w:rsid w:val="005B5014"/>
    <w:rsid w:val="005D31C1"/>
    <w:rsid w:val="005D770A"/>
    <w:rsid w:val="005E530F"/>
    <w:rsid w:val="00620598"/>
    <w:rsid w:val="00621E22"/>
    <w:rsid w:val="00662C2A"/>
    <w:rsid w:val="00686EE2"/>
    <w:rsid w:val="00695B5C"/>
    <w:rsid w:val="00696562"/>
    <w:rsid w:val="006C63EB"/>
    <w:rsid w:val="006F0D88"/>
    <w:rsid w:val="00707181"/>
    <w:rsid w:val="00720EA3"/>
    <w:rsid w:val="00727088"/>
    <w:rsid w:val="00741E90"/>
    <w:rsid w:val="007A7335"/>
    <w:rsid w:val="007D4D9B"/>
    <w:rsid w:val="00811657"/>
    <w:rsid w:val="00812C5A"/>
    <w:rsid w:val="00817290"/>
    <w:rsid w:val="00834BB9"/>
    <w:rsid w:val="008474BB"/>
    <w:rsid w:val="00853C36"/>
    <w:rsid w:val="008A1C31"/>
    <w:rsid w:val="008A5AAE"/>
    <w:rsid w:val="008B0A55"/>
    <w:rsid w:val="008D5263"/>
    <w:rsid w:val="008E6F9C"/>
    <w:rsid w:val="008F54FF"/>
    <w:rsid w:val="00914E54"/>
    <w:rsid w:val="00953D0B"/>
    <w:rsid w:val="00964A76"/>
    <w:rsid w:val="009669C5"/>
    <w:rsid w:val="00997962"/>
    <w:rsid w:val="009A440A"/>
    <w:rsid w:val="009C12A9"/>
    <w:rsid w:val="009C6099"/>
    <w:rsid w:val="009E58A9"/>
    <w:rsid w:val="009F215A"/>
    <w:rsid w:val="00A05E6A"/>
    <w:rsid w:val="00A255BB"/>
    <w:rsid w:val="00A45AB1"/>
    <w:rsid w:val="00A6669B"/>
    <w:rsid w:val="00A8544E"/>
    <w:rsid w:val="00A96387"/>
    <w:rsid w:val="00AC1498"/>
    <w:rsid w:val="00AD678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BD3AD4"/>
    <w:rsid w:val="00C36E2B"/>
    <w:rsid w:val="00C621B4"/>
    <w:rsid w:val="00C85CCF"/>
    <w:rsid w:val="00C93003"/>
    <w:rsid w:val="00CA4D7A"/>
    <w:rsid w:val="00CB3299"/>
    <w:rsid w:val="00CB7036"/>
    <w:rsid w:val="00CC6752"/>
    <w:rsid w:val="00CC7446"/>
    <w:rsid w:val="00CD1242"/>
    <w:rsid w:val="00CD7698"/>
    <w:rsid w:val="00D12390"/>
    <w:rsid w:val="00D4285C"/>
    <w:rsid w:val="00D86FF0"/>
    <w:rsid w:val="00D93B3E"/>
    <w:rsid w:val="00DC452B"/>
    <w:rsid w:val="00DF29EF"/>
    <w:rsid w:val="00E462F1"/>
    <w:rsid w:val="00E50261"/>
    <w:rsid w:val="00E5702E"/>
    <w:rsid w:val="00E579B5"/>
    <w:rsid w:val="00E72E4F"/>
    <w:rsid w:val="00E77298"/>
    <w:rsid w:val="00ED59F8"/>
    <w:rsid w:val="00EF3BDA"/>
    <w:rsid w:val="00F64804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f-foca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3C75341-3B51-444D-A174-B4A56637A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1070</Words>
  <Characters>6101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6</cp:revision>
  <cp:lastPrinted>2016-06-01T08:13:00Z</cp:lastPrinted>
  <dcterms:created xsi:type="dcterms:W3CDTF">2019-09-05T09:36:00Z</dcterms:created>
  <dcterms:modified xsi:type="dcterms:W3CDTF">2021-02-28T17:00:00Z</dcterms:modified>
</cp:coreProperties>
</file>