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59"/>
        <w:tblW w:w="9296" w:type="dxa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"/>
        <w:gridCol w:w="1164"/>
        <w:gridCol w:w="713"/>
        <w:gridCol w:w="415"/>
        <w:gridCol w:w="191"/>
        <w:gridCol w:w="658"/>
        <w:gridCol w:w="706"/>
        <w:gridCol w:w="40"/>
        <w:gridCol w:w="665"/>
        <w:gridCol w:w="706"/>
        <w:gridCol w:w="847"/>
        <w:gridCol w:w="347"/>
        <w:gridCol w:w="358"/>
        <w:gridCol w:w="706"/>
        <w:gridCol w:w="481"/>
        <w:gridCol w:w="746"/>
      </w:tblGrid>
      <w:tr w:rsidR="005D27F6" w:rsidRPr="005D27F6" w:rsidTr="001553E7">
        <w:trPr>
          <w:trHeight w:val="567"/>
          <w:tblHeader/>
          <w:tblCellSpacing w:w="15" w:type="dxa"/>
        </w:trPr>
        <w:tc>
          <w:tcPr>
            <w:tcW w:w="1672" w:type="dxa"/>
            <w:gridSpan w:val="2"/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b/>
                <w:sz w:val="20"/>
                <w:szCs w:val="20"/>
                <w:lang w:val="sr-Cyrl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>Пун назив</w:t>
            </w:r>
          </w:p>
        </w:tc>
        <w:tc>
          <w:tcPr>
            <w:tcW w:w="7534" w:type="dxa"/>
            <w:gridSpan w:val="14"/>
            <w:shd w:val="clear" w:color="auto" w:fill="FFFFFF"/>
            <w:vAlign w:val="center"/>
          </w:tcPr>
          <w:p w:rsidR="005D27F6" w:rsidRPr="005D27F6" w:rsidRDefault="005D27F6" w:rsidP="001553E7">
            <w:pPr>
              <w:jc w:val="center"/>
              <w:rPr>
                <w:color w:val="0070C0"/>
                <w:sz w:val="32"/>
                <w:szCs w:val="32"/>
                <w:lang w:val="bs-Latn-BA"/>
              </w:rPr>
            </w:pPr>
            <w:r w:rsidRPr="005D27F6">
              <w:rPr>
                <w:color w:val="0060A8"/>
                <w:sz w:val="32"/>
                <w:szCs w:val="32"/>
                <w:lang w:val="bs-Latn-BA"/>
              </w:rPr>
              <w:t>УРГЕНТНА СТАЊА У СТОМАТОЛОГИЈИ</w:t>
            </w:r>
          </w:p>
        </w:tc>
      </w:tr>
      <w:tr w:rsidR="005D27F6" w:rsidRPr="005D27F6" w:rsidTr="001553E7">
        <w:trPr>
          <w:trHeight w:val="233"/>
          <w:tblHeader/>
          <w:tblCellSpacing w:w="15" w:type="dxa"/>
        </w:trPr>
        <w:tc>
          <w:tcPr>
            <w:tcW w:w="1672" w:type="dxa"/>
            <w:gridSpan w:val="2"/>
            <w:shd w:val="clear" w:color="auto" w:fill="FFFFFF"/>
          </w:tcPr>
          <w:p w:rsidR="005D27F6" w:rsidRPr="005D27F6" w:rsidRDefault="005D27F6" w:rsidP="001553E7">
            <w:pPr>
              <w:rPr>
                <w:b/>
                <w:sz w:val="20"/>
                <w:szCs w:val="20"/>
                <w:lang w:val="bs-Latn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>Скраћени назив</w:t>
            </w:r>
          </w:p>
        </w:tc>
        <w:tc>
          <w:tcPr>
            <w:tcW w:w="1289" w:type="dxa"/>
            <w:gridSpan w:val="3"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>Статус</w:t>
            </w:r>
          </w:p>
        </w:tc>
        <w:tc>
          <w:tcPr>
            <w:tcW w:w="2745" w:type="dxa"/>
            <w:gridSpan w:val="5"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817" w:type="dxa"/>
            <w:shd w:val="clear" w:color="auto" w:fill="FFFFFF"/>
          </w:tcPr>
          <w:p w:rsidR="005D27F6" w:rsidRPr="005D27F6" w:rsidRDefault="005D27F6" w:rsidP="001553E7">
            <w:pPr>
              <w:rPr>
                <w:b/>
                <w:sz w:val="20"/>
                <w:szCs w:val="20"/>
                <w:lang w:val="sr-Cyrl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 xml:space="preserve"> ЕСПБ</w:t>
            </w:r>
          </w:p>
        </w:tc>
        <w:tc>
          <w:tcPr>
            <w:tcW w:w="2593" w:type="dxa"/>
            <w:gridSpan w:val="5"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>Фонд часова</w:t>
            </w:r>
          </w:p>
        </w:tc>
      </w:tr>
      <w:tr w:rsidR="005D27F6" w:rsidRPr="005D27F6" w:rsidTr="001553E7">
        <w:trPr>
          <w:trHeight w:val="119"/>
          <w:tblHeader/>
          <w:tblCellSpacing w:w="15" w:type="dxa"/>
        </w:trPr>
        <w:tc>
          <w:tcPr>
            <w:tcW w:w="1672" w:type="dxa"/>
            <w:gridSpan w:val="2"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Latn-BA"/>
              </w:rPr>
            </w:pPr>
          </w:p>
        </w:tc>
        <w:tc>
          <w:tcPr>
            <w:tcW w:w="1289" w:type="dxa"/>
            <w:gridSpan w:val="3"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1334" w:type="dxa"/>
            <w:gridSpan w:val="2"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6"/>
                <w:szCs w:val="16"/>
                <w:lang w:val="bs-Latn-BA"/>
              </w:rPr>
            </w:pPr>
            <w:r w:rsidRPr="005D27F6">
              <w:rPr>
                <w:sz w:val="16"/>
                <w:szCs w:val="16"/>
                <w:lang w:val="bs-Latn-BA"/>
              </w:rPr>
              <w:t>XI</w:t>
            </w:r>
          </w:p>
        </w:tc>
        <w:tc>
          <w:tcPr>
            <w:tcW w:w="1381" w:type="dxa"/>
            <w:gridSpan w:val="3"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6"/>
                <w:szCs w:val="16"/>
                <w:lang w:val="sr-Cyrl-BA"/>
              </w:rPr>
            </w:pPr>
            <w:r w:rsidRPr="005D27F6">
              <w:rPr>
                <w:sz w:val="16"/>
                <w:szCs w:val="16"/>
                <w:lang w:val="sr-Latn-BA"/>
              </w:rPr>
              <w:t>XII</w:t>
            </w:r>
          </w:p>
        </w:tc>
        <w:tc>
          <w:tcPr>
            <w:tcW w:w="817" w:type="dxa"/>
            <w:vMerge w:val="restart"/>
            <w:shd w:val="clear" w:color="auto" w:fill="FFFFFF"/>
            <w:vAlign w:val="center"/>
          </w:tcPr>
          <w:p w:rsidR="005D27F6" w:rsidRPr="005D27F6" w:rsidRDefault="005D27F6" w:rsidP="001553E7">
            <w:pPr>
              <w:jc w:val="center"/>
              <w:rPr>
                <w:b/>
                <w:sz w:val="20"/>
                <w:szCs w:val="20"/>
                <w:lang w:val="bs-Latn-BA"/>
              </w:rPr>
            </w:pPr>
            <w:r w:rsidRPr="005D27F6">
              <w:rPr>
                <w:b/>
                <w:sz w:val="20"/>
                <w:szCs w:val="20"/>
                <w:lang w:val="bs-Latn-BA"/>
              </w:rPr>
              <w:t>3</w:t>
            </w:r>
          </w:p>
        </w:tc>
        <w:tc>
          <w:tcPr>
            <w:tcW w:w="675" w:type="dxa"/>
            <w:gridSpan w:val="2"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6"/>
                <w:szCs w:val="16"/>
                <w:lang w:val="sr-Cyrl-BA"/>
              </w:rPr>
            </w:pPr>
            <w:r w:rsidRPr="005D27F6">
              <w:rPr>
                <w:sz w:val="16"/>
                <w:szCs w:val="16"/>
                <w:lang w:val="sr-Cyrl-BA"/>
              </w:rPr>
              <w:t>П</w:t>
            </w:r>
          </w:p>
        </w:tc>
        <w:tc>
          <w:tcPr>
            <w:tcW w:w="676" w:type="dxa"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6"/>
                <w:szCs w:val="16"/>
                <w:lang w:val="sr-Cyrl-BA"/>
              </w:rPr>
            </w:pPr>
            <w:r w:rsidRPr="005D27F6">
              <w:rPr>
                <w:sz w:val="16"/>
                <w:szCs w:val="16"/>
                <w:lang w:val="sr-Cyrl-BA"/>
              </w:rPr>
              <w:t>В</w:t>
            </w:r>
          </w:p>
        </w:tc>
        <w:tc>
          <w:tcPr>
            <w:tcW w:w="1182" w:type="dxa"/>
            <w:gridSpan w:val="2"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6"/>
                <w:szCs w:val="16"/>
                <w:lang w:val="sr-Cyrl-BA"/>
              </w:rPr>
            </w:pPr>
            <w:r w:rsidRPr="005D27F6">
              <w:rPr>
                <w:sz w:val="16"/>
                <w:szCs w:val="16"/>
                <w:lang w:val="sr-Cyrl-BA"/>
              </w:rPr>
              <w:t>Укупно</w:t>
            </w:r>
          </w:p>
        </w:tc>
      </w:tr>
      <w:tr w:rsidR="005D27F6" w:rsidRPr="005D27F6" w:rsidTr="001553E7">
        <w:trPr>
          <w:trHeight w:val="105"/>
          <w:tblHeader/>
          <w:tblCellSpacing w:w="15" w:type="dxa"/>
        </w:trPr>
        <w:tc>
          <w:tcPr>
            <w:tcW w:w="2991" w:type="dxa"/>
            <w:gridSpan w:val="5"/>
            <w:vMerge w:val="restart"/>
            <w:shd w:val="clear" w:color="auto" w:fill="D9D9D9"/>
          </w:tcPr>
          <w:p w:rsidR="005D27F6" w:rsidRPr="005D27F6" w:rsidRDefault="005D27F6" w:rsidP="001553E7">
            <w:pPr>
              <w:rPr>
                <w:sz w:val="20"/>
                <w:szCs w:val="20"/>
                <w:lang w:val="bs-Cyrl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>Шифра предмета</w:t>
            </w:r>
            <w:r w:rsidRPr="005D27F6">
              <w:rPr>
                <w:b/>
                <w:sz w:val="20"/>
                <w:szCs w:val="20"/>
                <w:lang w:val="bs-Latn-BA"/>
              </w:rPr>
              <w:t xml:space="preserve">: </w:t>
            </w:r>
            <w:r w:rsidRPr="005D27F6">
              <w:rPr>
                <w:b/>
                <w:sz w:val="20"/>
                <w:szCs w:val="20"/>
                <w:lang w:val="bs-Cyrl-BA"/>
              </w:rPr>
              <w:t>2.6.8.2</w:t>
            </w:r>
          </w:p>
        </w:tc>
        <w:tc>
          <w:tcPr>
            <w:tcW w:w="628" w:type="dxa"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6"/>
                <w:szCs w:val="16"/>
                <w:lang w:val="sr-Cyrl-BA"/>
              </w:rPr>
            </w:pPr>
            <w:r w:rsidRPr="005D27F6">
              <w:rPr>
                <w:sz w:val="16"/>
                <w:szCs w:val="16"/>
                <w:lang w:val="sr-Cyrl-BA"/>
              </w:rPr>
              <w:t>П</w:t>
            </w:r>
          </w:p>
        </w:tc>
        <w:tc>
          <w:tcPr>
            <w:tcW w:w="676" w:type="dxa"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6"/>
                <w:szCs w:val="16"/>
                <w:lang w:val="sr-Cyrl-BA"/>
              </w:rPr>
            </w:pPr>
            <w:r w:rsidRPr="005D27F6">
              <w:rPr>
                <w:sz w:val="16"/>
                <w:szCs w:val="16"/>
                <w:lang w:val="sr-Cyrl-BA"/>
              </w:rPr>
              <w:t>В</w:t>
            </w:r>
          </w:p>
        </w:tc>
        <w:tc>
          <w:tcPr>
            <w:tcW w:w="675" w:type="dxa"/>
            <w:gridSpan w:val="2"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6"/>
                <w:szCs w:val="16"/>
                <w:lang w:val="sr-Cyrl-BA"/>
              </w:rPr>
            </w:pPr>
            <w:r w:rsidRPr="005D27F6">
              <w:rPr>
                <w:sz w:val="16"/>
                <w:szCs w:val="16"/>
                <w:lang w:val="sr-Cyrl-BA"/>
              </w:rPr>
              <w:t>П</w:t>
            </w:r>
          </w:p>
        </w:tc>
        <w:tc>
          <w:tcPr>
            <w:tcW w:w="676" w:type="dxa"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6"/>
                <w:szCs w:val="16"/>
                <w:lang w:val="sr-Cyrl-BA"/>
              </w:rPr>
            </w:pPr>
            <w:r w:rsidRPr="005D27F6">
              <w:rPr>
                <w:sz w:val="16"/>
                <w:szCs w:val="16"/>
                <w:lang w:val="sr-Cyrl-BA"/>
              </w:rPr>
              <w:t>В</w:t>
            </w:r>
          </w:p>
        </w:tc>
        <w:tc>
          <w:tcPr>
            <w:tcW w:w="817" w:type="dxa"/>
            <w:vMerge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6"/>
                <w:szCs w:val="16"/>
                <w:lang w:val="sr-Cyrl-BA"/>
              </w:rPr>
            </w:pPr>
          </w:p>
        </w:tc>
        <w:tc>
          <w:tcPr>
            <w:tcW w:w="675" w:type="dxa"/>
            <w:gridSpan w:val="2"/>
            <w:vMerge w:val="restart"/>
            <w:shd w:val="clear" w:color="auto" w:fill="FFFFFF"/>
            <w:vAlign w:val="center"/>
          </w:tcPr>
          <w:p w:rsidR="005D27F6" w:rsidRPr="005D27F6" w:rsidRDefault="005D27F6" w:rsidP="001553E7">
            <w:pPr>
              <w:jc w:val="center"/>
              <w:rPr>
                <w:sz w:val="16"/>
                <w:szCs w:val="16"/>
                <w:lang w:val="bs-Latn-BA"/>
              </w:rPr>
            </w:pPr>
            <w:r w:rsidRPr="005D27F6">
              <w:rPr>
                <w:sz w:val="16"/>
                <w:szCs w:val="16"/>
                <w:lang w:val="bs-Latn-BA"/>
              </w:rPr>
              <w:t>30</w:t>
            </w:r>
          </w:p>
        </w:tc>
        <w:tc>
          <w:tcPr>
            <w:tcW w:w="676" w:type="dxa"/>
            <w:vMerge w:val="restart"/>
            <w:shd w:val="clear" w:color="auto" w:fill="FFFFFF"/>
            <w:vAlign w:val="center"/>
          </w:tcPr>
          <w:p w:rsidR="005D27F6" w:rsidRPr="005D27F6" w:rsidRDefault="005D27F6" w:rsidP="001553E7">
            <w:pPr>
              <w:jc w:val="center"/>
              <w:rPr>
                <w:sz w:val="16"/>
                <w:szCs w:val="16"/>
                <w:lang w:val="bs-Latn-BA"/>
              </w:rPr>
            </w:pPr>
            <w:r w:rsidRPr="005D27F6">
              <w:rPr>
                <w:sz w:val="16"/>
                <w:szCs w:val="16"/>
                <w:lang w:val="bs-Latn-BA"/>
              </w:rPr>
              <w:t>15</w:t>
            </w:r>
          </w:p>
        </w:tc>
        <w:tc>
          <w:tcPr>
            <w:tcW w:w="1182" w:type="dxa"/>
            <w:gridSpan w:val="2"/>
            <w:vMerge w:val="restart"/>
            <w:shd w:val="clear" w:color="auto" w:fill="FFFFFF"/>
            <w:vAlign w:val="center"/>
          </w:tcPr>
          <w:p w:rsidR="005D27F6" w:rsidRPr="005D27F6" w:rsidRDefault="005D27F6" w:rsidP="001553E7">
            <w:pPr>
              <w:jc w:val="center"/>
              <w:rPr>
                <w:sz w:val="16"/>
                <w:szCs w:val="16"/>
                <w:lang w:val="bs-Latn-BA"/>
              </w:rPr>
            </w:pPr>
            <w:r w:rsidRPr="005D27F6">
              <w:rPr>
                <w:sz w:val="16"/>
                <w:szCs w:val="16"/>
                <w:lang w:val="bs-Latn-BA"/>
              </w:rPr>
              <w:t>45</w:t>
            </w:r>
          </w:p>
        </w:tc>
      </w:tr>
      <w:tr w:rsidR="005D27F6" w:rsidRPr="005D27F6" w:rsidTr="001553E7">
        <w:trPr>
          <w:trHeight w:val="120"/>
          <w:tblHeader/>
          <w:tblCellSpacing w:w="15" w:type="dxa"/>
        </w:trPr>
        <w:tc>
          <w:tcPr>
            <w:tcW w:w="2991" w:type="dxa"/>
            <w:gridSpan w:val="5"/>
            <w:vMerge/>
            <w:shd w:val="clear" w:color="auto" w:fill="D9D9D9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Latn-BA"/>
              </w:rPr>
            </w:pPr>
          </w:p>
        </w:tc>
        <w:tc>
          <w:tcPr>
            <w:tcW w:w="628" w:type="dxa"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6"/>
                <w:szCs w:val="16"/>
                <w:lang w:val="bs-Latn-BA"/>
              </w:rPr>
            </w:pPr>
            <w:r w:rsidRPr="005D27F6">
              <w:rPr>
                <w:sz w:val="16"/>
                <w:szCs w:val="16"/>
                <w:lang w:val="bs-Latn-BA"/>
              </w:rPr>
              <w:t>0</w:t>
            </w:r>
          </w:p>
        </w:tc>
        <w:tc>
          <w:tcPr>
            <w:tcW w:w="676" w:type="dxa"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6"/>
                <w:szCs w:val="16"/>
                <w:lang w:val="bs-Latn-BA"/>
              </w:rPr>
            </w:pPr>
            <w:r w:rsidRPr="005D27F6">
              <w:rPr>
                <w:sz w:val="16"/>
                <w:szCs w:val="16"/>
                <w:lang w:val="bs-Latn-BA"/>
              </w:rPr>
              <w:t>0</w:t>
            </w:r>
          </w:p>
        </w:tc>
        <w:tc>
          <w:tcPr>
            <w:tcW w:w="675" w:type="dxa"/>
            <w:gridSpan w:val="2"/>
            <w:shd w:val="clear" w:color="auto" w:fill="auto"/>
          </w:tcPr>
          <w:p w:rsidR="005D27F6" w:rsidRPr="005D27F6" w:rsidRDefault="005D27F6" w:rsidP="001553E7">
            <w:pPr>
              <w:jc w:val="center"/>
              <w:rPr>
                <w:sz w:val="16"/>
                <w:szCs w:val="16"/>
                <w:lang w:val="bs-Latn-BA"/>
              </w:rPr>
            </w:pPr>
            <w:r w:rsidRPr="005D27F6">
              <w:rPr>
                <w:sz w:val="16"/>
                <w:szCs w:val="16"/>
                <w:lang w:val="bs-Latn-BA"/>
              </w:rPr>
              <w:t>2</w:t>
            </w:r>
          </w:p>
        </w:tc>
        <w:tc>
          <w:tcPr>
            <w:tcW w:w="676" w:type="dxa"/>
            <w:shd w:val="clear" w:color="auto" w:fill="auto"/>
          </w:tcPr>
          <w:p w:rsidR="005D27F6" w:rsidRPr="005D27F6" w:rsidRDefault="005D27F6" w:rsidP="001553E7">
            <w:pPr>
              <w:jc w:val="center"/>
              <w:rPr>
                <w:sz w:val="16"/>
                <w:szCs w:val="16"/>
                <w:lang w:val="bs-Latn-BA"/>
              </w:rPr>
            </w:pPr>
            <w:r w:rsidRPr="005D27F6">
              <w:rPr>
                <w:sz w:val="16"/>
                <w:szCs w:val="16"/>
                <w:lang w:val="bs-Latn-BA"/>
              </w:rPr>
              <w:t>1</w:t>
            </w:r>
          </w:p>
        </w:tc>
        <w:tc>
          <w:tcPr>
            <w:tcW w:w="817" w:type="dxa"/>
            <w:vMerge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6"/>
                <w:szCs w:val="16"/>
                <w:lang w:val="sr-Cyrl-BA"/>
              </w:rPr>
            </w:pPr>
          </w:p>
        </w:tc>
        <w:tc>
          <w:tcPr>
            <w:tcW w:w="675" w:type="dxa"/>
            <w:gridSpan w:val="2"/>
            <w:vMerge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6"/>
                <w:szCs w:val="16"/>
                <w:lang w:val="sr-Cyrl-BA"/>
              </w:rPr>
            </w:pPr>
          </w:p>
        </w:tc>
        <w:tc>
          <w:tcPr>
            <w:tcW w:w="676" w:type="dxa"/>
            <w:vMerge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6"/>
                <w:szCs w:val="16"/>
                <w:lang w:val="sr-Cyrl-BA"/>
              </w:rPr>
            </w:pPr>
          </w:p>
        </w:tc>
        <w:tc>
          <w:tcPr>
            <w:tcW w:w="1182" w:type="dxa"/>
            <w:gridSpan w:val="2"/>
            <w:vMerge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6"/>
                <w:szCs w:val="16"/>
                <w:lang w:val="sr-Cyrl-BA"/>
              </w:rPr>
            </w:pPr>
          </w:p>
        </w:tc>
      </w:tr>
      <w:tr w:rsidR="005D27F6" w:rsidRPr="005D27F6" w:rsidTr="001553E7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5D27F6" w:rsidRPr="005D27F6" w:rsidRDefault="005D27F6" w:rsidP="001553E7">
            <w:pPr>
              <w:rPr>
                <w:b/>
                <w:sz w:val="20"/>
                <w:szCs w:val="20"/>
                <w:lang w:val="sr-Cyrl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>Школска година у којој се предмет реализује: 2020/2021</w:t>
            </w:r>
          </w:p>
        </w:tc>
      </w:tr>
      <w:tr w:rsidR="005D27F6" w:rsidRPr="005D27F6" w:rsidTr="001553E7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5D27F6" w:rsidRPr="005D27F6" w:rsidRDefault="005D27F6" w:rsidP="001553E7">
            <w:pPr>
              <w:rPr>
                <w:sz w:val="20"/>
                <w:szCs w:val="20"/>
                <w:lang w:val="bs-Latn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>Врста и ниво студија, студијски програми:</w:t>
            </w:r>
            <w:r w:rsidRPr="005D27F6">
              <w:rPr>
                <w:sz w:val="20"/>
                <w:szCs w:val="20"/>
                <w:lang w:val="bs-Latn-BA"/>
              </w:rPr>
              <w:t xml:space="preserve"> Интегрисан</w:t>
            </w:r>
            <w:r w:rsidRPr="005D27F6">
              <w:rPr>
                <w:sz w:val="20"/>
                <w:szCs w:val="20"/>
                <w:lang w:val="bs-Cyrl-BA"/>
              </w:rPr>
              <w:t xml:space="preserve">еакадемске </w:t>
            </w:r>
            <w:r w:rsidRPr="005D27F6">
              <w:rPr>
                <w:sz w:val="20"/>
                <w:szCs w:val="20"/>
                <w:lang w:val="bs-Latn-BA"/>
              </w:rPr>
              <w:t>студиj</w:t>
            </w:r>
            <w:r w:rsidRPr="005D27F6">
              <w:rPr>
                <w:sz w:val="20"/>
                <w:szCs w:val="20"/>
                <w:lang w:val="bs-Cyrl-BA"/>
              </w:rPr>
              <w:t>е</w:t>
            </w:r>
            <w:r w:rsidRPr="005D27F6">
              <w:rPr>
                <w:sz w:val="20"/>
                <w:szCs w:val="20"/>
                <w:lang w:val="bs-Latn-BA"/>
              </w:rPr>
              <w:t xml:space="preserve"> Стоматологије. </w:t>
            </w:r>
          </w:p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bs-Latn-BA"/>
              </w:rPr>
              <w:t>Студије трају 12 семестара, 36</w:t>
            </w:r>
            <w:r w:rsidRPr="005D27F6">
              <w:rPr>
                <w:sz w:val="20"/>
                <w:szCs w:val="20"/>
                <w:lang w:val="bs-Cyrl-BA"/>
              </w:rPr>
              <w:t>0 ЕСПБ.</w:t>
            </w:r>
          </w:p>
        </w:tc>
      </w:tr>
      <w:tr w:rsidR="005D27F6" w:rsidRPr="005D27F6" w:rsidTr="001553E7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b/>
                <w:sz w:val="20"/>
                <w:szCs w:val="20"/>
                <w:lang w:val="ru-RU"/>
              </w:rPr>
              <w:t>Условљеност другим предметима</w:t>
            </w:r>
            <w:r w:rsidRPr="005D27F6">
              <w:rPr>
                <w:sz w:val="20"/>
                <w:szCs w:val="20"/>
                <w:lang w:val="ru-RU"/>
              </w:rPr>
              <w:t>: Положени предмети из претходне године студија</w:t>
            </w:r>
          </w:p>
        </w:tc>
      </w:tr>
      <w:tr w:rsidR="005D27F6" w:rsidRPr="005D27F6" w:rsidTr="001553E7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5D27F6" w:rsidRPr="005D27F6" w:rsidRDefault="005D27F6" w:rsidP="001553E7">
            <w:pPr>
              <w:pStyle w:val="BodyText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5D27F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Циљеви изучавања предмета:</w:t>
            </w:r>
            <w:r w:rsidRPr="005D27F6">
              <w:rPr>
                <w:rFonts w:ascii="Times New Roman" w:hAnsi="Times New Roman"/>
                <w:sz w:val="20"/>
                <w:szCs w:val="20"/>
                <w:lang w:val="sr-Cyrl-CS"/>
              </w:rPr>
              <w:t>У току трајања наставе, студенти би требало да виде и препознају диференцијално дијагностички поједина ургентна стања у стоматологији. На вјежбама ће студентима бити демо</w:t>
            </w:r>
            <w:r w:rsidRPr="005D27F6">
              <w:rPr>
                <w:rFonts w:ascii="Times New Roman" w:hAnsi="Times New Roman"/>
                <w:sz w:val="20"/>
                <w:szCs w:val="20"/>
                <w:lang w:val="sr-Cyrl-BA"/>
              </w:rPr>
              <w:t>н</w:t>
            </w:r>
            <w:r w:rsidRPr="005D27F6">
              <w:rPr>
                <w:rFonts w:ascii="Times New Roman" w:hAnsi="Times New Roman"/>
                <w:sz w:val="20"/>
                <w:szCs w:val="20"/>
                <w:lang w:val="sr-Cyrl-CS"/>
              </w:rPr>
              <w:t>стриране технике прве помоћи које би они требало да савладају.</w:t>
            </w:r>
          </w:p>
        </w:tc>
      </w:tr>
      <w:tr w:rsidR="005D27F6" w:rsidRPr="005D27F6" w:rsidTr="001553E7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5D27F6" w:rsidRPr="005D27F6" w:rsidRDefault="005D27F6" w:rsidP="001553E7">
            <w:pPr>
              <w:rPr>
                <w:b/>
                <w:sz w:val="20"/>
                <w:szCs w:val="20"/>
                <w:lang w:val="bs-Cyrl-BA"/>
              </w:rPr>
            </w:pPr>
            <w:r w:rsidRPr="005D27F6">
              <w:rPr>
                <w:b/>
                <w:sz w:val="20"/>
                <w:szCs w:val="20"/>
                <w:lang w:val="ru-RU"/>
              </w:rPr>
              <w:t xml:space="preserve">Име и презиме наставника и сарадника: </w:t>
            </w:r>
            <w:r w:rsidRPr="005D27F6">
              <w:rPr>
                <w:b/>
                <w:sz w:val="20"/>
                <w:szCs w:val="20"/>
                <w:lang w:val="sr-Cyrl-BA"/>
              </w:rPr>
              <w:t xml:space="preserve"> Проф. др Славољуб Томић,</w:t>
            </w:r>
            <w:r w:rsidRPr="005D27F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D27F6">
              <w:rPr>
                <w:b/>
                <w:sz w:val="20"/>
                <w:szCs w:val="20"/>
              </w:rPr>
              <w:t>Проф</w:t>
            </w:r>
            <w:proofErr w:type="spellEnd"/>
            <w:r w:rsidRPr="005D27F6">
              <w:rPr>
                <w:b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5D27F6">
              <w:rPr>
                <w:b/>
                <w:sz w:val="20"/>
                <w:szCs w:val="20"/>
              </w:rPr>
              <w:t>др</w:t>
            </w:r>
            <w:proofErr w:type="spellEnd"/>
            <w:proofErr w:type="gramEnd"/>
            <w:r w:rsidRPr="005D27F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D27F6">
              <w:rPr>
                <w:b/>
                <w:sz w:val="20"/>
                <w:szCs w:val="20"/>
              </w:rPr>
              <w:t>Саша</w:t>
            </w:r>
            <w:proofErr w:type="spellEnd"/>
            <w:r w:rsidRPr="005D27F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D27F6">
              <w:rPr>
                <w:b/>
                <w:sz w:val="20"/>
                <w:szCs w:val="20"/>
              </w:rPr>
              <w:t>Чаки</w:t>
            </w:r>
            <w:proofErr w:type="spellEnd"/>
            <w:r w:rsidRPr="005D27F6">
              <w:rPr>
                <w:b/>
                <w:sz w:val="20"/>
                <w:szCs w:val="20"/>
                <w:lang w:val="bs-Cyrl-BA"/>
              </w:rPr>
              <w:t>ћ,</w:t>
            </w:r>
            <w:r w:rsidRPr="005D27F6">
              <w:rPr>
                <w:b/>
                <w:sz w:val="20"/>
                <w:szCs w:val="20"/>
                <w:lang w:val="sr-Cyrl-BA"/>
              </w:rPr>
              <w:t>Проф. др. Смиљка Цицмил,</w:t>
            </w:r>
            <w:proofErr w:type="spellStart"/>
            <w:r w:rsidRPr="005D27F6">
              <w:rPr>
                <w:b/>
                <w:sz w:val="20"/>
                <w:szCs w:val="20"/>
              </w:rPr>
              <w:t>Проф</w:t>
            </w:r>
            <w:proofErr w:type="spellEnd"/>
            <w:r w:rsidRPr="005D27F6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Pr="005D27F6">
              <w:rPr>
                <w:b/>
                <w:sz w:val="20"/>
                <w:szCs w:val="20"/>
              </w:rPr>
              <w:t>др</w:t>
            </w:r>
            <w:proofErr w:type="spellEnd"/>
            <w:r w:rsidRPr="005D27F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D27F6">
              <w:rPr>
                <w:b/>
                <w:sz w:val="20"/>
                <w:szCs w:val="20"/>
              </w:rPr>
              <w:t>Слободан</w:t>
            </w:r>
            <w:proofErr w:type="spellEnd"/>
            <w:r w:rsidRPr="005D27F6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5D27F6">
              <w:rPr>
                <w:b/>
                <w:sz w:val="20"/>
                <w:szCs w:val="20"/>
              </w:rPr>
              <w:t>Додић</w:t>
            </w:r>
            <w:proofErr w:type="spellEnd"/>
            <w:r w:rsidRPr="005D27F6">
              <w:rPr>
                <w:b/>
                <w:sz w:val="20"/>
                <w:szCs w:val="20"/>
                <w:lang w:val="bs-Cyrl-BA"/>
              </w:rPr>
              <w:t>,</w:t>
            </w:r>
            <w:r w:rsidRPr="005D27F6">
              <w:rPr>
                <w:b/>
                <w:sz w:val="20"/>
                <w:szCs w:val="20"/>
                <w:lang w:val="sr-Cyrl-BA"/>
              </w:rPr>
              <w:t xml:space="preserve">Проф. </w:t>
            </w:r>
            <w:proofErr w:type="spellStart"/>
            <w:r w:rsidRPr="005D27F6">
              <w:rPr>
                <w:b/>
                <w:sz w:val="20"/>
                <w:szCs w:val="20"/>
              </w:rPr>
              <w:t>др</w:t>
            </w:r>
            <w:proofErr w:type="spellEnd"/>
            <w:r w:rsidRPr="005D27F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D27F6">
              <w:rPr>
                <w:b/>
                <w:sz w:val="20"/>
                <w:szCs w:val="20"/>
              </w:rPr>
              <w:t>Драган</w:t>
            </w:r>
            <w:proofErr w:type="spellEnd"/>
            <w:r w:rsidRPr="005D27F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D27F6">
              <w:rPr>
                <w:b/>
                <w:sz w:val="20"/>
                <w:szCs w:val="20"/>
              </w:rPr>
              <w:t>Ивановић</w:t>
            </w:r>
            <w:proofErr w:type="spellEnd"/>
            <w:r w:rsidRPr="005D27F6">
              <w:rPr>
                <w:b/>
                <w:sz w:val="20"/>
                <w:szCs w:val="20"/>
                <w:lang w:val="bs-Cyrl-BA"/>
              </w:rPr>
              <w:t>,</w:t>
            </w:r>
            <w:r w:rsidRPr="005D27F6">
              <w:rPr>
                <w:b/>
                <w:sz w:val="20"/>
                <w:szCs w:val="20"/>
                <w:lang w:val="sr-Cyrl-BA"/>
              </w:rPr>
              <w:t>Проф</w:t>
            </w:r>
            <w:r w:rsidRPr="005D27F6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Pr="005D27F6">
              <w:rPr>
                <w:b/>
                <w:sz w:val="20"/>
                <w:szCs w:val="20"/>
              </w:rPr>
              <w:t>др</w:t>
            </w:r>
            <w:proofErr w:type="spellEnd"/>
            <w:r w:rsidRPr="005D27F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D27F6">
              <w:rPr>
                <w:b/>
                <w:sz w:val="20"/>
                <w:szCs w:val="20"/>
              </w:rPr>
              <w:t>Никола</w:t>
            </w:r>
            <w:proofErr w:type="spellEnd"/>
            <w:r w:rsidRPr="005D27F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D27F6">
              <w:rPr>
                <w:b/>
                <w:sz w:val="20"/>
                <w:szCs w:val="20"/>
              </w:rPr>
              <w:t>Стојановић</w:t>
            </w:r>
            <w:proofErr w:type="spellEnd"/>
            <w:r w:rsidRPr="005D27F6">
              <w:rPr>
                <w:b/>
                <w:sz w:val="20"/>
                <w:szCs w:val="20"/>
                <w:lang w:val="bs-Cyrl-BA"/>
              </w:rPr>
              <w:t>,</w:t>
            </w:r>
            <w:r w:rsidRPr="005D27F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D27F6">
              <w:rPr>
                <w:b/>
                <w:sz w:val="20"/>
                <w:szCs w:val="20"/>
              </w:rPr>
              <w:t>Проф</w:t>
            </w:r>
            <w:proofErr w:type="spellEnd"/>
            <w:r w:rsidRPr="005D27F6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Pr="005D27F6">
              <w:rPr>
                <w:b/>
                <w:sz w:val="20"/>
                <w:szCs w:val="20"/>
              </w:rPr>
              <w:t>др</w:t>
            </w:r>
            <w:proofErr w:type="spellEnd"/>
            <w:r w:rsidRPr="005D27F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D27F6">
              <w:rPr>
                <w:b/>
                <w:sz w:val="20"/>
                <w:szCs w:val="20"/>
              </w:rPr>
              <w:t>Предраг</w:t>
            </w:r>
            <w:proofErr w:type="spellEnd"/>
            <w:r w:rsidRPr="005D27F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D27F6">
              <w:rPr>
                <w:b/>
                <w:sz w:val="20"/>
                <w:szCs w:val="20"/>
              </w:rPr>
              <w:t>Николић</w:t>
            </w:r>
            <w:proofErr w:type="spellEnd"/>
            <w:r w:rsidRPr="005D27F6">
              <w:rPr>
                <w:b/>
                <w:sz w:val="20"/>
                <w:szCs w:val="20"/>
                <w:lang w:val="sr-Cyrl-BA"/>
              </w:rPr>
              <w:t xml:space="preserve">, </w:t>
            </w:r>
            <w:proofErr w:type="spellStart"/>
            <w:r w:rsidRPr="005D27F6">
              <w:rPr>
                <w:b/>
                <w:sz w:val="20"/>
                <w:szCs w:val="20"/>
              </w:rPr>
              <w:t>Доц</w:t>
            </w:r>
            <w:proofErr w:type="spellEnd"/>
            <w:r w:rsidRPr="005D27F6">
              <w:rPr>
                <w:b/>
                <w:sz w:val="20"/>
                <w:szCs w:val="20"/>
                <w:lang w:val="sr-Cyrl-CS"/>
              </w:rPr>
              <w:t xml:space="preserve">. др </w:t>
            </w:r>
            <w:proofErr w:type="spellStart"/>
            <w:r w:rsidRPr="005D27F6">
              <w:rPr>
                <w:b/>
                <w:sz w:val="20"/>
                <w:szCs w:val="20"/>
              </w:rPr>
              <w:t>Бобан</w:t>
            </w:r>
            <w:proofErr w:type="spellEnd"/>
            <w:r w:rsidRPr="005D27F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D27F6">
              <w:rPr>
                <w:b/>
                <w:sz w:val="20"/>
                <w:szCs w:val="20"/>
              </w:rPr>
              <w:t>Аничић</w:t>
            </w:r>
            <w:proofErr w:type="spellEnd"/>
          </w:p>
        </w:tc>
      </w:tr>
      <w:tr w:rsidR="005D27F6" w:rsidRPr="005D27F6" w:rsidTr="001553E7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5D27F6" w:rsidRPr="005D27F6" w:rsidRDefault="005D27F6" w:rsidP="001553E7">
            <w:pPr>
              <w:rPr>
                <w:sz w:val="20"/>
                <w:szCs w:val="20"/>
                <w:lang w:val="bs-Cyrl-BA"/>
              </w:rPr>
            </w:pPr>
            <w:r w:rsidRPr="005D27F6">
              <w:rPr>
                <w:b/>
                <w:sz w:val="20"/>
                <w:szCs w:val="20"/>
                <w:lang w:val="ru-RU"/>
              </w:rPr>
              <w:t>Методе наставе и савладавања градива</w:t>
            </w:r>
            <w:r w:rsidRPr="005D27F6">
              <w:rPr>
                <w:sz w:val="20"/>
                <w:szCs w:val="20"/>
                <w:lang w:val="ru-RU"/>
              </w:rPr>
              <w:t>: предавања, семинари и вјежбе</w:t>
            </w:r>
          </w:p>
        </w:tc>
      </w:tr>
      <w:tr w:rsidR="005D27F6" w:rsidRPr="005D27F6" w:rsidTr="001553E7">
        <w:trPr>
          <w:trHeight w:val="233"/>
          <w:tblHeader/>
          <w:tblCellSpacing w:w="15" w:type="dxa"/>
        </w:trPr>
        <w:tc>
          <w:tcPr>
            <w:tcW w:w="8505" w:type="dxa"/>
            <w:gridSpan w:val="15"/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b/>
                <w:sz w:val="18"/>
                <w:szCs w:val="18"/>
                <w:lang w:val="sr-Latn-BA"/>
              </w:rPr>
            </w:pPr>
            <w:r w:rsidRPr="005D27F6">
              <w:rPr>
                <w:b/>
                <w:sz w:val="18"/>
                <w:szCs w:val="18"/>
                <w:lang w:val="sr-Cyrl-BA"/>
              </w:rPr>
              <w:t>Садржај предмета по седмицама:</w:t>
            </w:r>
          </w:p>
        </w:tc>
        <w:tc>
          <w:tcPr>
            <w:tcW w:w="701" w:type="dxa"/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b/>
                <w:sz w:val="16"/>
                <w:szCs w:val="16"/>
                <w:lang w:val="sr-Latn-BA"/>
              </w:rPr>
            </w:pPr>
            <w:r w:rsidRPr="005D27F6">
              <w:rPr>
                <w:b/>
                <w:sz w:val="16"/>
                <w:szCs w:val="16"/>
                <w:lang w:val="sr-Latn-BA"/>
              </w:rPr>
              <w:t xml:space="preserve">Број </w:t>
            </w:r>
            <w:r w:rsidRPr="005D27F6">
              <w:rPr>
                <w:b/>
                <w:sz w:val="16"/>
                <w:szCs w:val="16"/>
                <w:lang w:val="sr-Cyrl-BA"/>
              </w:rPr>
              <w:t>ч</w:t>
            </w:r>
            <w:r w:rsidRPr="005D27F6">
              <w:rPr>
                <w:b/>
                <w:sz w:val="16"/>
                <w:szCs w:val="16"/>
                <w:lang w:val="sr-Latn-BA"/>
              </w:rPr>
              <w:t>асова</w:t>
            </w:r>
          </w:p>
        </w:tc>
      </w:tr>
      <w:tr w:rsidR="005D27F6" w:rsidRPr="005D27F6" w:rsidTr="001553E7">
        <w:trPr>
          <w:trHeight w:val="541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  <w:vAlign w:val="center"/>
          </w:tcPr>
          <w:p w:rsidR="005D27F6" w:rsidRPr="005D27F6" w:rsidRDefault="005D27F6" w:rsidP="001553E7">
            <w:pPr>
              <w:jc w:val="center"/>
              <w:rPr>
                <w:b/>
                <w:sz w:val="20"/>
                <w:szCs w:val="20"/>
                <w:lang w:val="bs-Cyrl-BA"/>
              </w:rPr>
            </w:pPr>
            <w:r w:rsidRPr="005D27F6">
              <w:rPr>
                <w:b/>
                <w:sz w:val="20"/>
                <w:szCs w:val="20"/>
                <w:lang w:val="bs-Cyrl-BA"/>
              </w:rPr>
              <w:t>Предавања</w:t>
            </w:r>
          </w:p>
        </w:tc>
      </w:tr>
      <w:tr w:rsidR="005D27F6" w:rsidRPr="005D27F6" w:rsidTr="001553E7">
        <w:trPr>
          <w:trHeight w:val="180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7967" w:type="dxa"/>
            <w:gridSpan w:val="14"/>
            <w:tcBorders>
              <w:top w:val="single" w:sz="6" w:space="0" w:color="000000"/>
              <w:bottom w:val="nil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pStyle w:val="Header"/>
              <w:tabs>
                <w:tab w:val="clear" w:pos="4153"/>
                <w:tab w:val="clear" w:pos="8306"/>
              </w:tabs>
              <w:rPr>
                <w:sz w:val="20"/>
                <w:szCs w:val="20"/>
                <w:lang w:val="sr-Cyrl-CS" w:eastAsia="en-US"/>
              </w:rPr>
            </w:pPr>
            <w:r w:rsidRPr="005D27F6">
              <w:rPr>
                <w:sz w:val="20"/>
                <w:szCs w:val="20"/>
                <w:lang w:val="sr-Cyrl-CS" w:eastAsia="en-US"/>
              </w:rPr>
              <w:t>Повреде максилофацијалне регије-ургентно збринавање на мјесту повређивања; указивање прве помоћи у болничким условима</w:t>
            </w:r>
          </w:p>
        </w:tc>
        <w:tc>
          <w:tcPr>
            <w:tcW w:w="701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0"/>
                <w:szCs w:val="20"/>
                <w:lang w:val="bs-Cyrl-BA" w:eastAsia="en-US"/>
              </w:rPr>
            </w:pPr>
            <w:r w:rsidRPr="005D27F6">
              <w:rPr>
                <w:sz w:val="20"/>
                <w:szCs w:val="20"/>
                <w:lang w:val="bs-Cyrl-BA" w:eastAsia="en-US"/>
              </w:rPr>
              <w:t>2</w:t>
            </w:r>
          </w:p>
        </w:tc>
      </w:tr>
      <w:tr w:rsidR="005D27F6" w:rsidRPr="005D27F6" w:rsidTr="001553E7">
        <w:trPr>
          <w:trHeight w:val="22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2.</w:t>
            </w:r>
          </w:p>
        </w:tc>
        <w:tc>
          <w:tcPr>
            <w:tcW w:w="7967" w:type="dxa"/>
            <w:gridSpan w:val="14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pStyle w:val="Header"/>
              <w:tabs>
                <w:tab w:val="clear" w:pos="4153"/>
                <w:tab w:val="clear" w:pos="8306"/>
              </w:tabs>
              <w:rPr>
                <w:sz w:val="20"/>
                <w:szCs w:val="20"/>
                <w:lang w:val="sr-Cyrl-BA" w:eastAsia="en-US"/>
              </w:rPr>
            </w:pPr>
            <w:r w:rsidRPr="005D27F6">
              <w:rPr>
                <w:sz w:val="20"/>
                <w:szCs w:val="20"/>
                <w:lang w:val="sr-Cyrl-BA" w:eastAsia="en-US"/>
              </w:rPr>
              <w:t xml:space="preserve">Крварење-као посљедица повреде меких и коштаних ткива лица и вилица </w:t>
            </w:r>
          </w:p>
        </w:tc>
        <w:tc>
          <w:tcPr>
            <w:tcW w:w="7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0"/>
                <w:szCs w:val="20"/>
                <w:lang w:val="bs-Cyrl-BA" w:eastAsia="en-US"/>
              </w:rPr>
            </w:pPr>
            <w:r w:rsidRPr="005D27F6">
              <w:rPr>
                <w:sz w:val="20"/>
                <w:szCs w:val="20"/>
                <w:lang w:val="bs-Cyrl-BA" w:eastAsia="en-US"/>
              </w:rPr>
              <w:t>2</w:t>
            </w:r>
          </w:p>
        </w:tc>
      </w:tr>
      <w:tr w:rsidR="005D27F6" w:rsidRPr="005D27F6" w:rsidTr="001553E7">
        <w:trPr>
          <w:trHeight w:val="19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3.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pStyle w:val="Header"/>
              <w:tabs>
                <w:tab w:val="clear" w:pos="4153"/>
                <w:tab w:val="clear" w:pos="8306"/>
              </w:tabs>
              <w:rPr>
                <w:sz w:val="20"/>
                <w:szCs w:val="20"/>
                <w:lang w:val="sr-Cyrl-BA" w:eastAsia="en-US"/>
              </w:rPr>
            </w:pPr>
            <w:r w:rsidRPr="005D27F6">
              <w:rPr>
                <w:sz w:val="20"/>
                <w:szCs w:val="20"/>
                <w:lang w:val="sr-Cyrl-BA" w:eastAsia="en-US"/>
              </w:rPr>
              <w:t>Инфекција меких и коштаних ткива лица и вилица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2</w:t>
            </w:r>
          </w:p>
        </w:tc>
      </w:tr>
      <w:tr w:rsidR="005D27F6" w:rsidRPr="005D27F6" w:rsidTr="001553E7">
        <w:trPr>
          <w:trHeight w:val="224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4.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Бесвјесна стања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2</w:t>
            </w:r>
          </w:p>
        </w:tc>
      </w:tr>
      <w:tr w:rsidR="005D27F6" w:rsidRPr="005D27F6" w:rsidTr="001553E7">
        <w:trPr>
          <w:trHeight w:val="16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5.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pStyle w:val="Header"/>
              <w:tabs>
                <w:tab w:val="clear" w:pos="4153"/>
                <w:tab w:val="clear" w:pos="8306"/>
              </w:tabs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Бол у орофацијалној регији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2</w:t>
            </w:r>
          </w:p>
        </w:tc>
      </w:tr>
      <w:tr w:rsidR="005D27F6" w:rsidRPr="005D27F6" w:rsidTr="001553E7">
        <w:trPr>
          <w:trHeight w:val="25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6.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pStyle w:val="Header"/>
              <w:tabs>
                <w:tab w:val="clear" w:pos="4153"/>
                <w:tab w:val="clear" w:pos="8306"/>
              </w:tabs>
              <w:rPr>
                <w:sz w:val="20"/>
                <w:szCs w:val="20"/>
                <w:lang w:val="sr-Cyrl-BA" w:eastAsia="en-US"/>
              </w:rPr>
            </w:pPr>
            <w:r w:rsidRPr="005D27F6">
              <w:rPr>
                <w:sz w:val="20"/>
                <w:szCs w:val="20"/>
                <w:lang w:val="sr-Cyrl-BA" w:eastAsia="en-US"/>
              </w:rPr>
              <w:t>Крварења и току орално-хируршких захвата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2</w:t>
            </w:r>
          </w:p>
        </w:tc>
      </w:tr>
      <w:tr w:rsidR="005D27F6" w:rsidRPr="005D27F6" w:rsidTr="001553E7">
        <w:trPr>
          <w:trHeight w:val="180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7.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pStyle w:val="BodyText"/>
              <w:jc w:val="left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5D27F6">
              <w:rPr>
                <w:rFonts w:ascii="Times New Roman" w:hAnsi="Times New Roman"/>
                <w:sz w:val="20"/>
                <w:szCs w:val="20"/>
                <w:lang w:val="sr-Cyrl-BA"/>
              </w:rPr>
              <w:t>Алергијске реакције - системске и локалне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2</w:t>
            </w:r>
          </w:p>
        </w:tc>
      </w:tr>
      <w:tr w:rsidR="005D27F6" w:rsidRPr="005D27F6" w:rsidTr="001553E7">
        <w:trPr>
          <w:trHeight w:val="180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8.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pStyle w:val="Header"/>
              <w:tabs>
                <w:tab w:val="clear" w:pos="4153"/>
                <w:tab w:val="clear" w:pos="8306"/>
              </w:tabs>
              <w:rPr>
                <w:sz w:val="20"/>
                <w:szCs w:val="20"/>
                <w:lang w:val="sr-Cyrl-BA" w:eastAsia="en-US"/>
              </w:rPr>
            </w:pPr>
            <w:r w:rsidRPr="005D27F6">
              <w:rPr>
                <w:sz w:val="20"/>
                <w:szCs w:val="20"/>
                <w:lang w:val="sr-Cyrl-BA" w:eastAsia="en-US"/>
              </w:rPr>
              <w:t>Ургентна кардиоваскуларна и респираторна стања, хипогликемијски шок, акутна адреналинска криза - реанимација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2</w:t>
            </w:r>
          </w:p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</w:p>
        </w:tc>
      </w:tr>
      <w:tr w:rsidR="005D27F6" w:rsidRPr="005D27F6" w:rsidTr="001553E7">
        <w:trPr>
          <w:trHeight w:val="13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9.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pStyle w:val="Header"/>
              <w:tabs>
                <w:tab w:val="clear" w:pos="4153"/>
                <w:tab w:val="clear" w:pos="8306"/>
              </w:tabs>
              <w:rPr>
                <w:sz w:val="20"/>
                <w:szCs w:val="20"/>
                <w:lang w:val="bs-Cyrl-BA" w:eastAsia="en-US"/>
              </w:rPr>
            </w:pPr>
            <w:r w:rsidRPr="005D27F6">
              <w:rPr>
                <w:sz w:val="20"/>
                <w:szCs w:val="20"/>
                <w:lang w:val="bs-Cyrl-BA" w:eastAsia="en-US"/>
              </w:rPr>
              <w:t>Ургентна стања приликом вађења зуба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2</w:t>
            </w:r>
          </w:p>
        </w:tc>
      </w:tr>
      <w:tr w:rsidR="005D27F6" w:rsidRPr="005D27F6" w:rsidTr="001553E7">
        <w:trPr>
          <w:trHeight w:val="150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10.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pStyle w:val="Header"/>
              <w:tabs>
                <w:tab w:val="clear" w:pos="4153"/>
                <w:tab w:val="clear" w:pos="8306"/>
              </w:tabs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Ургентна стања у пародонтологији и оралној медицини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2</w:t>
            </w:r>
          </w:p>
        </w:tc>
      </w:tr>
      <w:tr w:rsidR="005D27F6" w:rsidRPr="005D27F6" w:rsidTr="001553E7">
        <w:trPr>
          <w:trHeight w:val="19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11.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Cyrl-CS"/>
              </w:rPr>
            </w:pPr>
            <w:r w:rsidRPr="005D27F6">
              <w:rPr>
                <w:sz w:val="20"/>
                <w:szCs w:val="20"/>
                <w:lang w:val="sr-Cyrl-CS"/>
              </w:rPr>
              <w:t>Ургентна стања у области стоматолошке протетике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2</w:t>
            </w:r>
          </w:p>
        </w:tc>
      </w:tr>
      <w:tr w:rsidR="005D27F6" w:rsidRPr="005D27F6" w:rsidTr="001553E7">
        <w:trPr>
          <w:trHeight w:val="180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12.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</w:tcPr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Повреде зуба и пародонцијума у дјечијем узрасту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2</w:t>
            </w:r>
          </w:p>
        </w:tc>
      </w:tr>
      <w:tr w:rsidR="005D27F6" w:rsidRPr="005D27F6" w:rsidTr="001553E7">
        <w:trPr>
          <w:trHeight w:val="165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13.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</w:tcPr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Ургентна стања у ендодонцији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2</w:t>
            </w:r>
          </w:p>
        </w:tc>
      </w:tr>
      <w:tr w:rsidR="005D27F6" w:rsidRPr="005D27F6" w:rsidTr="001553E7">
        <w:trPr>
          <w:trHeight w:val="138"/>
          <w:tblHeader/>
          <w:tblCellSpacing w:w="15" w:type="dxa"/>
        </w:trPr>
        <w:tc>
          <w:tcPr>
            <w:tcW w:w="5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14.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pStyle w:val="Header"/>
              <w:tabs>
                <w:tab w:val="clear" w:pos="4153"/>
                <w:tab w:val="clear" w:pos="8306"/>
              </w:tabs>
              <w:rPr>
                <w:sz w:val="20"/>
                <w:szCs w:val="20"/>
                <w:lang w:val="bs-Cyrl-BA" w:eastAsia="en-US"/>
              </w:rPr>
            </w:pPr>
            <w:r w:rsidRPr="005D27F6">
              <w:rPr>
                <w:sz w:val="20"/>
                <w:szCs w:val="20"/>
                <w:lang w:val="bs-Cyrl-BA" w:eastAsia="en-US"/>
              </w:rPr>
              <w:t>Деонтолошки аспекти рада доктора стоматологије у ургентним стањима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2</w:t>
            </w:r>
          </w:p>
        </w:tc>
      </w:tr>
      <w:tr w:rsidR="005D27F6" w:rsidRPr="005D27F6" w:rsidTr="001553E7">
        <w:trPr>
          <w:trHeight w:val="217"/>
          <w:tblHeader/>
          <w:tblCellSpacing w:w="15" w:type="dxa"/>
        </w:trPr>
        <w:tc>
          <w:tcPr>
            <w:tcW w:w="5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15.</w:t>
            </w:r>
          </w:p>
        </w:tc>
        <w:tc>
          <w:tcPr>
            <w:tcW w:w="7967" w:type="dxa"/>
            <w:gridSpan w:val="14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pStyle w:val="Header"/>
              <w:tabs>
                <w:tab w:val="clear" w:pos="4153"/>
                <w:tab w:val="clear" w:pos="8306"/>
              </w:tabs>
              <w:rPr>
                <w:sz w:val="20"/>
                <w:szCs w:val="20"/>
                <w:lang w:val="sr-Cyrl-BA" w:eastAsia="en-US"/>
              </w:rPr>
            </w:pPr>
            <w:r w:rsidRPr="005D27F6">
              <w:rPr>
                <w:sz w:val="20"/>
                <w:szCs w:val="20"/>
                <w:lang w:val="sr-Cyrl-BA" w:eastAsia="en-US"/>
              </w:rPr>
              <w:t>Ургентна стања у области ортопедије вилица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2</w:t>
            </w:r>
          </w:p>
        </w:tc>
      </w:tr>
      <w:tr w:rsidR="005D27F6" w:rsidRPr="005D27F6" w:rsidTr="001553E7">
        <w:trPr>
          <w:trHeight w:val="535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D27F6">
              <w:rPr>
                <w:b/>
                <w:sz w:val="20"/>
                <w:szCs w:val="20"/>
                <w:lang w:val="sr-Cyrl-CS"/>
              </w:rPr>
              <w:t>Вјежбе</w:t>
            </w:r>
          </w:p>
        </w:tc>
      </w:tr>
      <w:tr w:rsidR="005D27F6" w:rsidRPr="005D27F6" w:rsidTr="001553E7">
        <w:trPr>
          <w:trHeight w:val="12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7967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Ургентна стања у стоматологији (опште карактеристике)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CS"/>
              </w:rPr>
            </w:pPr>
            <w:r w:rsidRPr="005D27F6">
              <w:rPr>
                <w:sz w:val="20"/>
                <w:szCs w:val="20"/>
                <w:lang w:val="sr-Cyrl-CS"/>
              </w:rPr>
              <w:t>1</w:t>
            </w:r>
          </w:p>
        </w:tc>
      </w:tr>
      <w:tr w:rsidR="005D27F6" w:rsidRPr="005D27F6" w:rsidTr="001553E7">
        <w:trPr>
          <w:trHeight w:val="172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2.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Синкопа (знаци, прва помоћ)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CS"/>
              </w:rPr>
            </w:pPr>
            <w:r w:rsidRPr="005D27F6">
              <w:rPr>
                <w:sz w:val="20"/>
                <w:szCs w:val="20"/>
                <w:lang w:val="sr-Cyrl-CS"/>
              </w:rPr>
              <w:t>1</w:t>
            </w:r>
          </w:p>
        </w:tc>
      </w:tr>
      <w:tr w:rsidR="005D27F6" w:rsidRPr="005D27F6" w:rsidTr="001553E7">
        <w:trPr>
          <w:trHeight w:val="11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3.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Колапс (знаци, прва помоћ)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5D27F6" w:rsidRPr="005D27F6" w:rsidTr="001553E7">
        <w:trPr>
          <w:trHeight w:val="105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4.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Епилептични напад (знаци, прва помоћ)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CS"/>
              </w:rPr>
            </w:pPr>
            <w:r w:rsidRPr="005D27F6">
              <w:rPr>
                <w:sz w:val="20"/>
                <w:szCs w:val="20"/>
                <w:lang w:val="sr-Cyrl-CS"/>
              </w:rPr>
              <w:t>1</w:t>
            </w:r>
          </w:p>
        </w:tc>
      </w:tr>
      <w:tr w:rsidR="005D27F6" w:rsidRPr="005D27F6" w:rsidTr="001553E7">
        <w:trPr>
          <w:trHeight w:val="12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bottom w:val="single" w:sz="4" w:space="0" w:color="FFFFFF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i/>
                <w:sz w:val="20"/>
                <w:szCs w:val="20"/>
                <w:lang w:val="sr-Latn-BA"/>
              </w:rPr>
            </w:pPr>
            <w:r w:rsidRPr="005D27F6">
              <w:rPr>
                <w:i/>
                <w:sz w:val="20"/>
                <w:szCs w:val="20"/>
                <w:lang w:val="sr-Latn-BA"/>
              </w:rPr>
              <w:t>5.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Хистерични напад (диф. дијагноза, прва помоћ)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jc w:val="center"/>
              <w:rPr>
                <w:rFonts w:ascii="Arial" w:hAnsi="Arial" w:cs="Arial"/>
                <w:sz w:val="20"/>
                <w:szCs w:val="20"/>
                <w:lang w:val="sr-Cyrl-BA"/>
              </w:rPr>
            </w:pPr>
            <w:r w:rsidRPr="005D27F6">
              <w:rPr>
                <w:rFonts w:ascii="Arial" w:hAnsi="Arial" w:cs="Arial"/>
                <w:sz w:val="20"/>
                <w:szCs w:val="20"/>
                <w:lang w:val="sr-Cyrl-BA"/>
              </w:rPr>
              <w:t>1</w:t>
            </w:r>
          </w:p>
        </w:tc>
      </w:tr>
      <w:tr w:rsidR="005D27F6" w:rsidRPr="005D27F6" w:rsidTr="001553E7">
        <w:trPr>
          <w:trHeight w:val="11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6.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Анафилактичка алергијска реакција (клиничка слика)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5D27F6" w:rsidRPr="005D27F6" w:rsidTr="001553E7">
        <w:trPr>
          <w:trHeight w:val="95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7.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Cyrl-CS"/>
              </w:rPr>
            </w:pPr>
            <w:r w:rsidRPr="005D27F6">
              <w:rPr>
                <w:sz w:val="20"/>
                <w:szCs w:val="20"/>
                <w:lang w:val="sr-Cyrl-CS"/>
              </w:rPr>
              <w:t>Терапија анафилактичког шока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5D27F6" w:rsidRPr="005D27F6" w:rsidTr="001553E7">
        <w:trPr>
          <w:trHeight w:val="95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8.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Крварење у стоматологији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1</w:t>
            </w:r>
          </w:p>
        </w:tc>
      </w:tr>
      <w:tr w:rsidR="005D27F6" w:rsidRPr="005D27F6" w:rsidTr="001553E7">
        <w:trPr>
          <w:trHeight w:val="11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9.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Прва помоћ код крварења у стоматологији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CS"/>
              </w:rPr>
            </w:pPr>
            <w:r w:rsidRPr="005D27F6">
              <w:rPr>
                <w:sz w:val="20"/>
                <w:szCs w:val="20"/>
                <w:lang w:val="sr-Cyrl-CS"/>
              </w:rPr>
              <w:t>1</w:t>
            </w:r>
          </w:p>
        </w:tc>
      </w:tr>
      <w:tr w:rsidR="005D27F6" w:rsidRPr="005D27F6" w:rsidTr="001553E7">
        <w:trPr>
          <w:trHeight w:val="12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Latn-BA"/>
              </w:rPr>
            </w:pPr>
            <w:r w:rsidRPr="005D27F6">
              <w:rPr>
                <w:sz w:val="20"/>
                <w:szCs w:val="20"/>
                <w:lang w:val="sr-Latn-BA"/>
              </w:rPr>
              <w:t>10.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Обезбјеђење пролазности дисајних путева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CS"/>
              </w:rPr>
            </w:pPr>
            <w:r w:rsidRPr="005D27F6">
              <w:rPr>
                <w:sz w:val="20"/>
                <w:szCs w:val="20"/>
                <w:lang w:val="sr-Cyrl-CS"/>
              </w:rPr>
              <w:t>1</w:t>
            </w:r>
          </w:p>
        </w:tc>
      </w:tr>
      <w:tr w:rsidR="005D27F6" w:rsidRPr="005D27F6" w:rsidTr="001553E7">
        <w:trPr>
          <w:trHeight w:val="12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bs-Cyrl-BA"/>
              </w:rPr>
            </w:pPr>
            <w:r w:rsidRPr="005D27F6">
              <w:rPr>
                <w:sz w:val="20"/>
                <w:szCs w:val="20"/>
                <w:lang w:val="bs-Cyrl-BA"/>
              </w:rPr>
              <w:lastRenderedPageBreak/>
              <w:t>11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Реанимација (општи принципи)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CS"/>
              </w:rPr>
            </w:pPr>
            <w:r w:rsidRPr="005D27F6">
              <w:rPr>
                <w:sz w:val="20"/>
                <w:szCs w:val="20"/>
                <w:lang w:val="sr-Cyrl-CS"/>
              </w:rPr>
              <w:t>1</w:t>
            </w:r>
          </w:p>
        </w:tc>
      </w:tr>
      <w:tr w:rsidR="005D27F6" w:rsidRPr="005D27F6" w:rsidTr="001553E7">
        <w:trPr>
          <w:trHeight w:val="42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bs-Cyrl-BA"/>
              </w:rPr>
            </w:pPr>
            <w:r w:rsidRPr="005D27F6">
              <w:rPr>
                <w:sz w:val="20"/>
                <w:szCs w:val="20"/>
                <w:lang w:val="bs-Cyrl-BA"/>
              </w:rPr>
              <w:t>12.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Реанимација (технике)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CS"/>
              </w:rPr>
            </w:pPr>
            <w:r w:rsidRPr="005D27F6">
              <w:rPr>
                <w:sz w:val="20"/>
                <w:szCs w:val="20"/>
                <w:lang w:val="sr-Cyrl-CS"/>
              </w:rPr>
              <w:t>1</w:t>
            </w:r>
          </w:p>
        </w:tc>
      </w:tr>
      <w:tr w:rsidR="005D27F6" w:rsidRPr="005D27F6" w:rsidTr="001553E7">
        <w:trPr>
          <w:trHeight w:val="12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bs-Cyrl-BA"/>
              </w:rPr>
            </w:pPr>
            <w:r w:rsidRPr="005D27F6">
              <w:rPr>
                <w:sz w:val="20"/>
                <w:szCs w:val="20"/>
                <w:lang w:val="bs-Cyrl-BA"/>
              </w:rPr>
              <w:t>13.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Практична примјена на моделу (реанимација)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CS"/>
              </w:rPr>
            </w:pPr>
            <w:r w:rsidRPr="005D27F6">
              <w:rPr>
                <w:sz w:val="20"/>
                <w:szCs w:val="20"/>
                <w:lang w:val="sr-Cyrl-CS"/>
              </w:rPr>
              <w:t>1</w:t>
            </w:r>
          </w:p>
        </w:tc>
      </w:tr>
      <w:tr w:rsidR="005D27F6" w:rsidRPr="005D27F6" w:rsidTr="001553E7">
        <w:trPr>
          <w:trHeight w:val="12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bs-Cyrl-BA"/>
              </w:rPr>
            </w:pPr>
            <w:r w:rsidRPr="005D27F6">
              <w:rPr>
                <w:sz w:val="20"/>
                <w:szCs w:val="20"/>
                <w:lang w:val="bs-Cyrl-BA"/>
              </w:rPr>
              <w:t>14.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Вјештачко дисање (технике)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CS"/>
              </w:rPr>
            </w:pPr>
            <w:r w:rsidRPr="005D27F6">
              <w:rPr>
                <w:sz w:val="20"/>
                <w:szCs w:val="20"/>
                <w:lang w:val="sr-Cyrl-CS"/>
              </w:rPr>
              <w:t>1</w:t>
            </w:r>
          </w:p>
        </w:tc>
      </w:tr>
      <w:tr w:rsidR="005D27F6" w:rsidRPr="005D27F6" w:rsidTr="001553E7">
        <w:trPr>
          <w:trHeight w:val="120"/>
          <w:tblHeader/>
          <w:tblCellSpacing w:w="15" w:type="dxa"/>
        </w:trPr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bs-Cyrl-BA"/>
              </w:rPr>
            </w:pPr>
            <w:r w:rsidRPr="005D27F6">
              <w:rPr>
                <w:sz w:val="20"/>
                <w:szCs w:val="20"/>
                <w:lang w:val="bs-Cyrl-BA"/>
              </w:rPr>
              <w:t>15.</w:t>
            </w:r>
          </w:p>
        </w:tc>
        <w:tc>
          <w:tcPr>
            <w:tcW w:w="7967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>Практична примјена на моделу (вјештачко дисање)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5D27F6" w:rsidRPr="005D27F6" w:rsidRDefault="005D27F6" w:rsidP="001553E7">
            <w:pPr>
              <w:jc w:val="center"/>
              <w:rPr>
                <w:sz w:val="20"/>
                <w:szCs w:val="20"/>
                <w:lang w:val="sr-Cyrl-CS"/>
              </w:rPr>
            </w:pPr>
            <w:r w:rsidRPr="005D27F6">
              <w:rPr>
                <w:sz w:val="20"/>
                <w:szCs w:val="20"/>
                <w:lang w:val="sr-Cyrl-CS"/>
              </w:rPr>
              <w:t>1</w:t>
            </w:r>
          </w:p>
        </w:tc>
      </w:tr>
      <w:tr w:rsidR="005D27F6" w:rsidRPr="005D27F6" w:rsidTr="001553E7">
        <w:trPr>
          <w:trHeight w:val="195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  <w:vAlign w:val="center"/>
          </w:tcPr>
          <w:p w:rsidR="005D27F6" w:rsidRPr="005D27F6" w:rsidRDefault="005D27F6" w:rsidP="001553E7">
            <w:pPr>
              <w:rPr>
                <w:b/>
                <w:sz w:val="20"/>
                <w:szCs w:val="20"/>
                <w:lang w:val="sr-Cyrl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>Оптерећење студента по предмету:</w:t>
            </w:r>
          </w:p>
        </w:tc>
      </w:tr>
      <w:tr w:rsidR="005D27F6" w:rsidRPr="005D27F6" w:rsidTr="001553E7">
        <w:trPr>
          <w:trHeight w:val="420"/>
          <w:tblHeader/>
          <w:tblCellSpacing w:w="15" w:type="dxa"/>
        </w:trPr>
        <w:tc>
          <w:tcPr>
            <w:tcW w:w="2800" w:type="dxa"/>
            <w:gridSpan w:val="4"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>Недељно:</w:t>
            </w:r>
          </w:p>
          <w:p w:rsidR="005D27F6" w:rsidRPr="005D27F6" w:rsidRDefault="005D27F6" w:rsidP="001553E7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>Кредитни коефицијент</w:t>
            </w:r>
          </w:p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>к=_3/30_=0,1__</w:t>
            </w:r>
          </w:p>
          <w:p w:rsidR="005D27F6" w:rsidRPr="005D27F6" w:rsidRDefault="005D27F6" w:rsidP="001553E7">
            <w:pPr>
              <w:jc w:val="center"/>
              <w:rPr>
                <w:b/>
                <w:sz w:val="20"/>
                <w:szCs w:val="20"/>
                <w:lang w:val="bs-Latn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>к=(</w:t>
            </w:r>
            <w:r w:rsidRPr="005D27F6">
              <w:rPr>
                <w:sz w:val="20"/>
                <w:szCs w:val="20"/>
                <w:lang w:val="sr-Cyrl-BA"/>
              </w:rPr>
              <w:t>ЕСПБ /30)</w:t>
            </w:r>
          </w:p>
          <w:p w:rsidR="005D27F6" w:rsidRPr="005D27F6" w:rsidRDefault="005D27F6" w:rsidP="001553E7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>Недељно оптерећење:</w:t>
            </w:r>
          </w:p>
          <w:p w:rsidR="005D27F6" w:rsidRPr="005D27F6" w:rsidRDefault="005D27F6" w:rsidP="001553E7">
            <w:pPr>
              <w:rPr>
                <w:b/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 xml:space="preserve"> (</w:t>
            </w:r>
            <w:r w:rsidRPr="005D27F6">
              <w:rPr>
                <w:b/>
                <w:sz w:val="20"/>
                <w:szCs w:val="20"/>
                <w:lang w:val="sr-Cyrl-BA"/>
              </w:rPr>
              <w:t xml:space="preserve"> к</w:t>
            </w:r>
            <w:r w:rsidRPr="005D27F6">
              <w:rPr>
                <w:sz w:val="20"/>
                <w:szCs w:val="20"/>
                <w:lang w:val="sr-Cyrl-BA"/>
              </w:rPr>
              <w:t xml:space="preserve"> x 40 сати)=</w:t>
            </w:r>
            <w:r w:rsidRPr="005D27F6">
              <w:rPr>
                <w:b/>
                <w:sz w:val="20"/>
                <w:szCs w:val="20"/>
                <w:lang w:val="sr-Cyrl-BA"/>
              </w:rPr>
              <w:t>_____4 ________</w:t>
            </w:r>
          </w:p>
        </w:tc>
        <w:tc>
          <w:tcPr>
            <w:tcW w:w="6406" w:type="dxa"/>
            <w:gridSpan w:val="12"/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>У семестру:</w:t>
            </w:r>
          </w:p>
          <w:p w:rsidR="005D27F6" w:rsidRPr="005D27F6" w:rsidRDefault="005D27F6" w:rsidP="001553E7">
            <w:pPr>
              <w:rPr>
                <w:b/>
                <w:sz w:val="20"/>
                <w:szCs w:val="20"/>
                <w:lang w:val="sr-Cyrl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>А. Укупно оптерећење за предмет:</w:t>
            </w:r>
          </w:p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 xml:space="preserve">   (ЕСПБ</w:t>
            </w:r>
            <w:r w:rsidRPr="005D27F6">
              <w:rPr>
                <w:sz w:val="20"/>
                <w:szCs w:val="20"/>
                <w:lang w:val="sr-Cyrl-BA"/>
              </w:rPr>
              <w:t xml:space="preserve"> x 30 сати/кредиту)   =</w:t>
            </w:r>
            <w:r w:rsidRPr="005D27F6">
              <w:rPr>
                <w:sz w:val="20"/>
                <w:szCs w:val="20"/>
                <w:u w:val="single"/>
                <w:lang w:val="sr-Cyrl-BA"/>
              </w:rPr>
              <w:t>3</w:t>
            </w:r>
            <w:r w:rsidRPr="005D27F6">
              <w:rPr>
                <w:sz w:val="20"/>
                <w:szCs w:val="20"/>
                <w:lang w:val="sr-Cyrl-BA"/>
              </w:rPr>
              <w:t xml:space="preserve"> x 30 = 90  сати</w:t>
            </w:r>
          </w:p>
          <w:p w:rsidR="005D27F6" w:rsidRPr="005D27F6" w:rsidRDefault="005D27F6" w:rsidP="001553E7">
            <w:pPr>
              <w:rPr>
                <w:sz w:val="20"/>
                <w:szCs w:val="20"/>
                <w:lang w:val="bs-Cyrl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>Б. Активна настава</w:t>
            </w:r>
            <w:r w:rsidRPr="005D27F6">
              <w:rPr>
                <w:sz w:val="20"/>
                <w:szCs w:val="20"/>
                <w:lang w:val="sr-Cyrl-BA"/>
              </w:rPr>
              <w:t>:  број часова  предавања</w:t>
            </w:r>
            <w:r w:rsidRPr="005D27F6">
              <w:rPr>
                <w:sz w:val="20"/>
                <w:szCs w:val="20"/>
                <w:lang w:val="bs-Latn-BA"/>
              </w:rPr>
              <w:t xml:space="preserve"> и вјежб</w:t>
            </w:r>
            <w:r w:rsidRPr="005D27F6">
              <w:rPr>
                <w:sz w:val="20"/>
                <w:szCs w:val="20"/>
                <w:lang w:val="bs-Cyrl-BA"/>
              </w:rPr>
              <w:t xml:space="preserve">и  </w:t>
            </w:r>
            <w:r w:rsidRPr="005D27F6">
              <w:rPr>
                <w:sz w:val="20"/>
                <w:szCs w:val="20"/>
                <w:lang w:val="sr-Cyrl-BA"/>
              </w:rPr>
              <w:t xml:space="preserve"> x 15=</w:t>
            </w:r>
            <w:r w:rsidRPr="005D27F6">
              <w:rPr>
                <w:sz w:val="20"/>
                <w:szCs w:val="20"/>
                <w:u w:val="single"/>
                <w:lang w:val="sr-Cyrl-BA"/>
              </w:rPr>
              <w:t>45</w:t>
            </w:r>
            <w:r w:rsidRPr="005D27F6">
              <w:rPr>
                <w:sz w:val="20"/>
                <w:szCs w:val="20"/>
                <w:lang w:val="sr-Cyrl-BA"/>
              </w:rPr>
              <w:t xml:space="preserve"> сати</w:t>
            </w:r>
          </w:p>
          <w:p w:rsidR="005D27F6" w:rsidRPr="005D27F6" w:rsidRDefault="005D27F6" w:rsidP="001553E7">
            <w:pPr>
              <w:rPr>
                <w:b/>
                <w:sz w:val="20"/>
                <w:szCs w:val="20"/>
                <w:lang w:val="sr-Cyrl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 xml:space="preserve">В. Завршна провјера знања: </w:t>
            </w:r>
            <w:r w:rsidRPr="005D27F6">
              <w:rPr>
                <w:b/>
                <w:sz w:val="20"/>
                <w:szCs w:val="20"/>
                <w:u w:val="single"/>
                <w:lang w:val="sr-Cyrl-BA"/>
              </w:rPr>
              <w:t>10</w:t>
            </w:r>
            <w:r w:rsidRPr="005D27F6">
              <w:rPr>
                <w:b/>
                <w:sz w:val="20"/>
                <w:szCs w:val="20"/>
                <w:lang w:val="sr-Cyrl-BA"/>
              </w:rPr>
              <w:t xml:space="preserve"> сати</w:t>
            </w:r>
          </w:p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>Г. Самосталан рад</w:t>
            </w:r>
            <w:r w:rsidRPr="005D27F6">
              <w:rPr>
                <w:sz w:val="20"/>
                <w:szCs w:val="20"/>
                <w:lang w:val="sr-Cyrl-BA"/>
              </w:rPr>
              <w:t>:</w:t>
            </w:r>
            <w:r w:rsidRPr="005D27F6">
              <w:rPr>
                <w:sz w:val="20"/>
                <w:szCs w:val="20"/>
                <w:u w:val="single"/>
                <w:lang w:val="sr-Cyrl-BA"/>
              </w:rPr>
              <w:t>35</w:t>
            </w:r>
            <w:r w:rsidRPr="005D27F6">
              <w:rPr>
                <w:sz w:val="20"/>
                <w:szCs w:val="20"/>
                <w:lang w:val="sr-Cyrl-BA"/>
              </w:rPr>
              <w:t xml:space="preserve"> сати</w:t>
            </w:r>
          </w:p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sz w:val="20"/>
                <w:szCs w:val="20"/>
                <w:lang w:val="sr-Cyrl-BA"/>
              </w:rPr>
              <w:t xml:space="preserve">                                                                                             (А= Б+В+Г)</w:t>
            </w:r>
          </w:p>
        </w:tc>
      </w:tr>
      <w:tr w:rsidR="005D27F6" w:rsidRPr="005D27F6" w:rsidTr="001553E7">
        <w:trPr>
          <w:trHeight w:val="121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5D27F6" w:rsidRPr="005D27F6" w:rsidRDefault="005D27F6" w:rsidP="001553E7">
            <w:pPr>
              <w:rPr>
                <w:sz w:val="20"/>
                <w:szCs w:val="20"/>
                <w:lang w:val="sr-Cyrl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>Обавезе студента</w:t>
            </w:r>
            <w:r w:rsidRPr="005D27F6">
              <w:rPr>
                <w:sz w:val="20"/>
                <w:szCs w:val="20"/>
                <w:lang w:val="sr-Cyrl-BA"/>
              </w:rPr>
              <w:t>: студенти су у обавези да препознају и пруже прву помоћ код једног случаја крварења и једног случаја губитка свести. Такође су у обавези да на моделу примјене све технике реанимације.</w:t>
            </w:r>
          </w:p>
        </w:tc>
      </w:tr>
      <w:tr w:rsidR="005D27F6" w:rsidRPr="005D27F6" w:rsidTr="001553E7">
        <w:trPr>
          <w:trHeight w:val="240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5D27F6" w:rsidRPr="005D27F6" w:rsidRDefault="005D27F6" w:rsidP="001553E7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  <w:lang w:val="sr-Cyrl-CS"/>
              </w:rPr>
            </w:pPr>
            <w:r w:rsidRPr="005D27F6">
              <w:rPr>
                <w:b/>
                <w:sz w:val="20"/>
                <w:szCs w:val="20"/>
                <w:lang w:val="it-IT"/>
              </w:rPr>
              <w:t>Литература:</w:t>
            </w:r>
          </w:p>
          <w:p w:rsidR="005D27F6" w:rsidRPr="005D27F6" w:rsidRDefault="005D27F6" w:rsidP="001553E7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  <w:lang w:val="sr-Cyrl-CS"/>
              </w:rPr>
            </w:pPr>
          </w:p>
          <w:p w:rsidR="005D27F6" w:rsidRPr="005D27F6" w:rsidRDefault="005D27F6" w:rsidP="001553E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lang w:val="ru-RU"/>
              </w:rPr>
            </w:pPr>
            <w:r w:rsidRPr="005D27F6">
              <w:rPr>
                <w:b/>
                <w:sz w:val="18"/>
                <w:lang w:val="sr-Cyrl-BA"/>
              </w:rPr>
              <w:t>О</w:t>
            </w:r>
            <w:r w:rsidRPr="005D27F6">
              <w:rPr>
                <w:b/>
                <w:sz w:val="18"/>
                <w:lang w:val="bs-Cyrl-BA"/>
              </w:rPr>
              <w:t>сновни уџбеници</w:t>
            </w:r>
            <w:r w:rsidRPr="005D27F6">
              <w:rPr>
                <w:b/>
                <w:sz w:val="18"/>
                <w:lang w:val="ru-RU"/>
              </w:rPr>
              <w:t>:</w:t>
            </w:r>
          </w:p>
          <w:p w:rsidR="005D27F6" w:rsidRPr="005D27F6" w:rsidRDefault="005D27F6" w:rsidP="001553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5D27F6">
              <w:rPr>
                <w:b/>
                <w:sz w:val="18"/>
                <w:lang w:val="ru-RU"/>
              </w:rPr>
              <w:t>1.</w:t>
            </w:r>
            <w:r w:rsidRPr="005D27F6">
              <w:rPr>
                <w:sz w:val="20"/>
                <w:szCs w:val="20"/>
                <w:lang w:val="sr-Cyrl-CS"/>
              </w:rPr>
              <w:t>Петровић В, Гаврић М. Ургентна стања у стоматолошкој пракси, ИК Драганић, Београд, 2001.</w:t>
            </w:r>
          </w:p>
          <w:p w:rsidR="005D27F6" w:rsidRPr="005D27F6" w:rsidRDefault="005D27F6" w:rsidP="001553E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bs-Latn-BA"/>
              </w:rPr>
            </w:pPr>
          </w:p>
        </w:tc>
      </w:tr>
      <w:tr w:rsidR="005D27F6" w:rsidRPr="005D27F6" w:rsidTr="001553E7">
        <w:trPr>
          <w:trHeight w:val="315"/>
          <w:tblHeader/>
          <w:tblCellSpacing w:w="15" w:type="dxa"/>
        </w:trPr>
        <w:tc>
          <w:tcPr>
            <w:tcW w:w="9236" w:type="dxa"/>
            <w:gridSpan w:val="16"/>
            <w:tcBorders>
              <w:bottom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5D27F6">
              <w:rPr>
                <w:b/>
                <w:sz w:val="20"/>
                <w:szCs w:val="20"/>
                <w:lang w:val="ru-RU"/>
              </w:rPr>
              <w:t>Облици провјере знања и оцјењивање:</w:t>
            </w:r>
          </w:p>
          <w:p w:rsidR="005D27F6" w:rsidRPr="005D27F6" w:rsidRDefault="005D27F6" w:rsidP="001553E7">
            <w:pPr>
              <w:jc w:val="both"/>
              <w:rPr>
                <w:i/>
                <w:sz w:val="20"/>
                <w:szCs w:val="20"/>
                <w:lang w:val="sr-Cyrl-CS"/>
              </w:rPr>
            </w:pPr>
          </w:p>
          <w:p w:rsidR="005D27F6" w:rsidRPr="005D27F6" w:rsidRDefault="005D27F6" w:rsidP="001553E7">
            <w:pPr>
              <w:jc w:val="both"/>
              <w:rPr>
                <w:sz w:val="20"/>
                <w:szCs w:val="20"/>
              </w:rPr>
            </w:pPr>
            <w:r w:rsidRPr="005D27F6">
              <w:rPr>
                <w:sz w:val="20"/>
                <w:szCs w:val="20"/>
                <w:lang w:val="sr-Cyrl-CS"/>
              </w:rPr>
              <w:t xml:space="preserve">Испит се полаже тестом. </w:t>
            </w:r>
            <w:r w:rsidRPr="005D27F6">
              <w:rPr>
                <w:sz w:val="20"/>
                <w:szCs w:val="20"/>
                <w:lang w:val="bs-Cyrl-BA"/>
              </w:rPr>
              <w:t xml:space="preserve"> Тест је положен са најмање 60% тачних одговора</w:t>
            </w:r>
            <w:r w:rsidRPr="005D27F6">
              <w:rPr>
                <w:sz w:val="20"/>
                <w:szCs w:val="20"/>
                <w:lang w:val="bs-Latn-BA"/>
              </w:rPr>
              <w:t xml:space="preserve">. </w:t>
            </w:r>
            <w:proofErr w:type="spellStart"/>
            <w:r w:rsidRPr="005D27F6">
              <w:rPr>
                <w:sz w:val="20"/>
                <w:szCs w:val="20"/>
              </w:rPr>
              <w:t>Начин</w:t>
            </w:r>
            <w:proofErr w:type="spellEnd"/>
            <w:r w:rsidRPr="005D27F6">
              <w:rPr>
                <w:sz w:val="20"/>
                <w:szCs w:val="20"/>
              </w:rPr>
              <w:t xml:space="preserve"> </w:t>
            </w:r>
            <w:proofErr w:type="spellStart"/>
            <w:r w:rsidRPr="005D27F6">
              <w:rPr>
                <w:sz w:val="20"/>
                <w:szCs w:val="20"/>
              </w:rPr>
              <w:t>оцјењивања</w:t>
            </w:r>
            <w:proofErr w:type="spellEnd"/>
            <w:r w:rsidRPr="005D27F6">
              <w:rPr>
                <w:sz w:val="20"/>
                <w:szCs w:val="20"/>
              </w:rPr>
              <w:t xml:space="preserve"> </w:t>
            </w:r>
            <w:proofErr w:type="spellStart"/>
            <w:r w:rsidRPr="005D27F6">
              <w:rPr>
                <w:sz w:val="20"/>
                <w:szCs w:val="20"/>
              </w:rPr>
              <w:t>је</w:t>
            </w:r>
            <w:proofErr w:type="spellEnd"/>
            <w:r w:rsidRPr="005D27F6">
              <w:rPr>
                <w:sz w:val="20"/>
                <w:szCs w:val="20"/>
              </w:rPr>
              <w:t xml:space="preserve"> </w:t>
            </w:r>
            <w:proofErr w:type="spellStart"/>
            <w:r w:rsidRPr="005D27F6">
              <w:rPr>
                <w:sz w:val="20"/>
                <w:szCs w:val="20"/>
              </w:rPr>
              <w:t>положио</w:t>
            </w:r>
            <w:proofErr w:type="spellEnd"/>
            <w:r w:rsidRPr="005D27F6">
              <w:rPr>
                <w:sz w:val="20"/>
                <w:szCs w:val="20"/>
              </w:rPr>
              <w:t xml:space="preserve"> / </w:t>
            </w:r>
            <w:proofErr w:type="spellStart"/>
            <w:r w:rsidRPr="005D27F6">
              <w:rPr>
                <w:sz w:val="20"/>
                <w:szCs w:val="20"/>
              </w:rPr>
              <w:t>није</w:t>
            </w:r>
            <w:proofErr w:type="spellEnd"/>
            <w:r w:rsidRPr="005D27F6">
              <w:rPr>
                <w:sz w:val="20"/>
                <w:szCs w:val="20"/>
              </w:rPr>
              <w:t xml:space="preserve"> </w:t>
            </w:r>
            <w:proofErr w:type="spellStart"/>
            <w:r w:rsidRPr="005D27F6">
              <w:rPr>
                <w:sz w:val="20"/>
                <w:szCs w:val="20"/>
              </w:rPr>
              <w:t>положио</w:t>
            </w:r>
            <w:proofErr w:type="spellEnd"/>
            <w:r w:rsidRPr="005D27F6">
              <w:rPr>
                <w:sz w:val="20"/>
                <w:szCs w:val="20"/>
              </w:rPr>
              <w:t>.</w:t>
            </w:r>
          </w:p>
          <w:p w:rsidR="005D27F6" w:rsidRPr="005D27F6" w:rsidRDefault="005D27F6" w:rsidP="001553E7">
            <w:pPr>
              <w:jc w:val="both"/>
              <w:rPr>
                <w:color w:val="FF0000"/>
                <w:sz w:val="20"/>
                <w:szCs w:val="20"/>
                <w:lang w:val="sr-Latn-BA"/>
              </w:rPr>
            </w:pPr>
          </w:p>
        </w:tc>
      </w:tr>
      <w:tr w:rsidR="005D27F6" w:rsidRPr="005D27F6" w:rsidTr="001553E7">
        <w:trPr>
          <w:trHeight w:val="105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jc w:val="both"/>
              <w:rPr>
                <w:sz w:val="20"/>
                <w:szCs w:val="20"/>
                <w:lang w:val="sr-Cyrl-CS"/>
              </w:rPr>
            </w:pPr>
            <w:r w:rsidRPr="005D27F6">
              <w:rPr>
                <w:sz w:val="20"/>
                <w:szCs w:val="20"/>
                <w:lang w:val="sr-Cyrl-CS"/>
              </w:rPr>
              <w:t xml:space="preserve">Оцјена знања(максималан број поена </w:t>
            </w:r>
            <w:r w:rsidRPr="005D27F6">
              <w:rPr>
                <w:b/>
                <w:sz w:val="20"/>
                <w:szCs w:val="20"/>
                <w:lang w:val="sr-Cyrl-CS"/>
              </w:rPr>
              <w:t>100)</w:t>
            </w:r>
          </w:p>
        </w:tc>
      </w:tr>
      <w:tr w:rsidR="005D27F6" w:rsidRPr="005D27F6" w:rsidTr="001553E7">
        <w:trPr>
          <w:trHeight w:val="11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5D27F6">
              <w:rPr>
                <w:b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rPr>
                <w:sz w:val="20"/>
                <w:szCs w:val="20"/>
                <w:lang w:val="sr-Cyrl-CS"/>
              </w:rPr>
            </w:pPr>
            <w:r w:rsidRPr="005D27F6">
              <w:rPr>
                <w:sz w:val="20"/>
                <w:szCs w:val="20"/>
                <w:lang w:val="sr-Cyrl-CS"/>
              </w:rPr>
              <w:t xml:space="preserve">              П</w:t>
            </w:r>
            <w:r w:rsidRPr="005D27F6">
              <w:rPr>
                <w:sz w:val="20"/>
                <w:szCs w:val="20"/>
                <w:lang w:val="bs-Latn-BA"/>
              </w:rPr>
              <w:t>оени</w:t>
            </w:r>
            <w:r w:rsidRPr="005D27F6">
              <w:rPr>
                <w:b/>
                <w:sz w:val="20"/>
                <w:szCs w:val="20"/>
                <w:lang w:val="bs-Cyrl-BA"/>
              </w:rPr>
              <w:t>(50)</w:t>
            </w: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rPr>
                <w:sz w:val="20"/>
                <w:szCs w:val="20"/>
                <w:lang w:val="sr-Cyrl-CS"/>
              </w:rPr>
            </w:pPr>
            <w:r w:rsidRPr="005D27F6">
              <w:rPr>
                <w:b/>
                <w:sz w:val="20"/>
                <w:szCs w:val="20"/>
                <w:lang w:val="bs-Cyrl-BA"/>
              </w:rPr>
              <w:t>Испит</w:t>
            </w:r>
          </w:p>
        </w:tc>
        <w:tc>
          <w:tcPr>
            <w:tcW w:w="2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5D27F6">
              <w:rPr>
                <w:sz w:val="20"/>
                <w:szCs w:val="20"/>
                <w:lang w:val="ru-RU"/>
              </w:rPr>
              <w:t>Поени</w:t>
            </w:r>
            <w:r w:rsidRPr="005D27F6">
              <w:rPr>
                <w:b/>
                <w:sz w:val="20"/>
                <w:szCs w:val="20"/>
                <w:lang w:val="bs-Cyrl-BA"/>
              </w:rPr>
              <w:t>(50)</w:t>
            </w:r>
          </w:p>
        </w:tc>
      </w:tr>
      <w:tr w:rsidR="005D27F6" w:rsidRPr="005D27F6" w:rsidTr="001553E7">
        <w:trPr>
          <w:trHeight w:val="95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jc w:val="both"/>
              <w:rPr>
                <w:sz w:val="18"/>
                <w:szCs w:val="18"/>
                <w:lang w:val="ru-RU"/>
              </w:rPr>
            </w:pPr>
            <w:r w:rsidRPr="005D27F6">
              <w:rPr>
                <w:sz w:val="18"/>
                <w:szCs w:val="18"/>
                <w:lang w:val="ru-RU"/>
              </w:rPr>
              <w:t>Активност у току предавања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8"/>
                <w:szCs w:val="18"/>
                <w:lang w:val="sr-Latn-BA"/>
              </w:rPr>
            </w:pP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jc w:val="both"/>
              <w:rPr>
                <w:sz w:val="18"/>
                <w:szCs w:val="18"/>
                <w:lang w:val="ru-RU"/>
              </w:rPr>
            </w:pPr>
            <w:r w:rsidRPr="005D27F6">
              <w:rPr>
                <w:sz w:val="18"/>
                <w:szCs w:val="18"/>
                <w:lang w:val="ru-RU"/>
              </w:rPr>
              <w:t>Тест</w:t>
            </w:r>
          </w:p>
        </w:tc>
        <w:tc>
          <w:tcPr>
            <w:tcW w:w="2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8"/>
                <w:szCs w:val="18"/>
                <w:lang w:val="sr-Latn-BA"/>
              </w:rPr>
            </w:pPr>
          </w:p>
        </w:tc>
      </w:tr>
      <w:tr w:rsidR="005D27F6" w:rsidRPr="005D27F6" w:rsidTr="001553E7">
        <w:trPr>
          <w:trHeight w:val="12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jc w:val="both"/>
              <w:rPr>
                <w:sz w:val="18"/>
                <w:szCs w:val="18"/>
                <w:lang w:val="ru-RU"/>
              </w:rPr>
            </w:pPr>
            <w:r w:rsidRPr="005D27F6">
              <w:rPr>
                <w:sz w:val="18"/>
                <w:szCs w:val="18"/>
                <w:lang w:val="ru-RU"/>
              </w:rPr>
              <w:t>Практична настава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8"/>
                <w:szCs w:val="18"/>
                <w:lang w:val="sr-Cyrl-BA"/>
              </w:rPr>
            </w:pP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jc w:val="both"/>
              <w:rPr>
                <w:sz w:val="18"/>
                <w:szCs w:val="18"/>
                <w:lang w:val="ru-RU"/>
              </w:rPr>
            </w:pPr>
            <w:r w:rsidRPr="005D27F6">
              <w:rPr>
                <w:sz w:val="18"/>
                <w:szCs w:val="18"/>
                <w:lang w:val="ru-RU"/>
              </w:rPr>
              <w:t>Практични</w:t>
            </w:r>
          </w:p>
        </w:tc>
        <w:tc>
          <w:tcPr>
            <w:tcW w:w="2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8"/>
                <w:szCs w:val="18"/>
                <w:lang w:val="sr-Cyrl-BA"/>
              </w:rPr>
            </w:pPr>
          </w:p>
        </w:tc>
      </w:tr>
      <w:tr w:rsidR="005D27F6" w:rsidRPr="005D27F6" w:rsidTr="001553E7">
        <w:trPr>
          <w:trHeight w:val="18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jc w:val="both"/>
              <w:rPr>
                <w:sz w:val="16"/>
                <w:szCs w:val="16"/>
                <w:lang w:val="sr-Cyrl-BA"/>
              </w:rPr>
            </w:pPr>
            <w:r w:rsidRPr="005D27F6">
              <w:rPr>
                <w:sz w:val="18"/>
                <w:szCs w:val="18"/>
                <w:lang w:val="ru-RU"/>
              </w:rPr>
              <w:t xml:space="preserve">Колоквијуми 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8"/>
                <w:szCs w:val="18"/>
                <w:lang w:val="sr-Cyrl-BA"/>
              </w:rPr>
            </w:pP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jc w:val="both"/>
              <w:rPr>
                <w:sz w:val="18"/>
                <w:szCs w:val="18"/>
                <w:lang w:val="ru-RU"/>
              </w:rPr>
            </w:pPr>
            <w:r w:rsidRPr="005D27F6">
              <w:rPr>
                <w:sz w:val="18"/>
                <w:szCs w:val="18"/>
                <w:lang w:val="ru-RU"/>
              </w:rPr>
              <w:t>Усмени</w:t>
            </w:r>
          </w:p>
        </w:tc>
        <w:tc>
          <w:tcPr>
            <w:tcW w:w="2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8"/>
                <w:szCs w:val="18"/>
                <w:lang w:val="sr-Cyrl-BA"/>
              </w:rPr>
            </w:pPr>
          </w:p>
        </w:tc>
      </w:tr>
      <w:tr w:rsidR="005D27F6" w:rsidRPr="005D27F6" w:rsidTr="001553E7">
        <w:trPr>
          <w:trHeight w:val="18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jc w:val="both"/>
              <w:rPr>
                <w:sz w:val="18"/>
                <w:szCs w:val="18"/>
                <w:lang w:val="ru-RU"/>
              </w:rPr>
            </w:pPr>
            <w:r w:rsidRPr="005D27F6">
              <w:rPr>
                <w:sz w:val="18"/>
                <w:szCs w:val="18"/>
                <w:lang w:val="sr-Cyrl-BA"/>
              </w:rPr>
              <w:t>Семинарски рад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8"/>
                <w:szCs w:val="18"/>
                <w:lang w:val="sr-Cyrl-BA"/>
              </w:rPr>
            </w:pP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jc w:val="both"/>
              <w:rPr>
                <w:sz w:val="18"/>
                <w:szCs w:val="18"/>
                <w:lang w:val="ru-RU"/>
              </w:rPr>
            </w:pPr>
          </w:p>
        </w:tc>
        <w:tc>
          <w:tcPr>
            <w:tcW w:w="2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jc w:val="center"/>
              <w:rPr>
                <w:sz w:val="18"/>
                <w:szCs w:val="18"/>
                <w:lang w:val="sr-Latn-BA"/>
              </w:rPr>
            </w:pPr>
          </w:p>
        </w:tc>
      </w:tr>
      <w:tr w:rsidR="005D27F6" w:rsidRPr="005D27F6" w:rsidTr="001553E7">
        <w:trPr>
          <w:trHeight w:val="180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4" w:space="0" w:color="auto"/>
            </w:tcBorders>
            <w:shd w:val="clear" w:color="auto" w:fill="FFFFFF"/>
          </w:tcPr>
          <w:p w:rsidR="005D27F6" w:rsidRPr="005D27F6" w:rsidRDefault="005D27F6" w:rsidP="001553E7">
            <w:pPr>
              <w:rPr>
                <w:b/>
                <w:sz w:val="20"/>
                <w:szCs w:val="20"/>
                <w:lang w:val="sr-Cyrl-CS"/>
              </w:rPr>
            </w:pPr>
            <w:r w:rsidRPr="005D27F6">
              <w:rPr>
                <w:b/>
                <w:sz w:val="20"/>
                <w:szCs w:val="20"/>
                <w:lang w:val="pl-PL"/>
              </w:rPr>
              <w:t xml:space="preserve">Kомпентенције: </w:t>
            </w:r>
            <w:r w:rsidRPr="005D27F6">
              <w:rPr>
                <w:sz w:val="20"/>
                <w:szCs w:val="20"/>
                <w:lang w:val="sr-Cyrl-CS"/>
              </w:rPr>
              <w:t>Послије одслушане наставе и положеног испита, студенти би требало да буду способни да препознају и пруже прву помоћ код већине ургентних стања у стоматологији: синкопа, хистерични напад, епилептични губитак свијести, анафилактички шок, као и да учествује у смислу адекватног  асистирања, у току пружања прве помоћи коју обавља љекар, односно самостално да пружи помоћ код једноставних поремећаја свијести.</w:t>
            </w:r>
          </w:p>
        </w:tc>
      </w:tr>
      <w:tr w:rsidR="005D27F6" w:rsidRPr="005D27F6" w:rsidTr="001553E7">
        <w:trPr>
          <w:trHeight w:val="210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5D27F6" w:rsidRPr="005D27F6" w:rsidRDefault="005D27F6" w:rsidP="001553E7">
            <w:pPr>
              <w:rPr>
                <w:b/>
                <w:sz w:val="20"/>
                <w:szCs w:val="20"/>
                <w:lang w:val="sr-Cyrl-CS"/>
              </w:rPr>
            </w:pPr>
            <w:r w:rsidRPr="005D27F6">
              <w:rPr>
                <w:b/>
                <w:sz w:val="20"/>
                <w:szCs w:val="20"/>
                <w:lang w:val="pl-PL"/>
              </w:rPr>
              <w:t>Име и презиме наставника који је припремио податке</w:t>
            </w:r>
            <w:r w:rsidRPr="005D27F6">
              <w:rPr>
                <w:b/>
                <w:sz w:val="20"/>
                <w:szCs w:val="20"/>
                <w:lang w:val="sr-Cyrl-CS"/>
              </w:rPr>
              <w:t>: Проф. др Славољуб Томић</w:t>
            </w:r>
          </w:p>
        </w:tc>
      </w:tr>
      <w:tr w:rsidR="005D27F6" w:rsidTr="001553E7">
        <w:trPr>
          <w:trHeight w:val="195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5D27F6" w:rsidRPr="00AE0A77" w:rsidRDefault="005D27F6" w:rsidP="001553E7">
            <w:pPr>
              <w:rPr>
                <w:b/>
                <w:sz w:val="20"/>
                <w:szCs w:val="20"/>
                <w:lang w:val="sr-Cyrl-BA"/>
              </w:rPr>
            </w:pPr>
            <w:r w:rsidRPr="005D27F6">
              <w:rPr>
                <w:b/>
                <w:sz w:val="20"/>
                <w:szCs w:val="20"/>
                <w:lang w:val="sr-Cyrl-BA"/>
              </w:rPr>
              <w:t>Посебна напомена за предмет:</w:t>
            </w:r>
            <w:r w:rsidRPr="005D27F6">
              <w:rPr>
                <w:sz w:val="20"/>
                <w:szCs w:val="20"/>
                <w:lang w:val="ru-RU"/>
              </w:rPr>
              <w:t xml:space="preserve"> Додатне информације о предмету се могу наћи и на </w:t>
            </w:r>
            <w:r w:rsidRPr="005D27F6">
              <w:rPr>
                <w:sz w:val="20"/>
                <w:szCs w:val="20"/>
              </w:rPr>
              <w:t>web</w:t>
            </w:r>
            <w:r w:rsidRPr="005D27F6">
              <w:rPr>
                <w:sz w:val="20"/>
                <w:szCs w:val="20"/>
                <w:lang w:val="ru-RU"/>
              </w:rPr>
              <w:t xml:space="preserve"> страници медицинског факултета</w:t>
            </w:r>
            <w:r w:rsidRPr="005D27F6">
              <w:rPr>
                <w:sz w:val="20"/>
                <w:szCs w:val="20"/>
                <w:lang w:val="sr-Latn-CS"/>
              </w:rPr>
              <w:t xml:space="preserve">: </w:t>
            </w:r>
            <w:hyperlink r:id="rId5" w:history="1">
              <w:r w:rsidRPr="005D27F6">
                <w:rPr>
                  <w:rStyle w:val="Hyperlink"/>
                  <w:sz w:val="20"/>
                  <w:szCs w:val="20"/>
                  <w:lang w:val="sr-Latn-CS"/>
                </w:rPr>
                <w:t>www</w:t>
              </w:r>
              <w:r w:rsidRPr="005D27F6">
                <w:rPr>
                  <w:rStyle w:val="Hyperlink"/>
                  <w:sz w:val="20"/>
                  <w:szCs w:val="20"/>
                  <w:lang w:val="ru-RU"/>
                </w:rPr>
                <w:t>.</w:t>
              </w:r>
              <w:r w:rsidRPr="005D27F6">
                <w:rPr>
                  <w:rStyle w:val="Hyperlink"/>
                  <w:sz w:val="20"/>
                  <w:szCs w:val="20"/>
                  <w:lang w:val="bs-Latn-BA"/>
                </w:rPr>
                <w:t>mf-foca.com</w:t>
              </w:r>
            </w:hyperlink>
            <w:bookmarkStart w:id="0" w:name="_GoBack"/>
            <w:bookmarkEnd w:id="0"/>
          </w:p>
        </w:tc>
      </w:tr>
    </w:tbl>
    <w:p w:rsidR="00C22919" w:rsidRPr="005D27F6" w:rsidRDefault="00C22919" w:rsidP="005D27F6">
      <w:pPr>
        <w:rPr>
          <w:lang w:val="sr-Cyrl-RS"/>
        </w:rPr>
      </w:pPr>
    </w:p>
    <w:sectPr w:rsidR="00C22919" w:rsidRPr="005D27F6" w:rsidSect="001425E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9DF"/>
    <w:rsid w:val="00075FF6"/>
    <w:rsid w:val="001425E5"/>
    <w:rsid w:val="001B6BD8"/>
    <w:rsid w:val="00265B5A"/>
    <w:rsid w:val="002B52CC"/>
    <w:rsid w:val="0043207D"/>
    <w:rsid w:val="00494AF3"/>
    <w:rsid w:val="005A7E94"/>
    <w:rsid w:val="005D27F6"/>
    <w:rsid w:val="006426B5"/>
    <w:rsid w:val="0067730A"/>
    <w:rsid w:val="006925CD"/>
    <w:rsid w:val="00704713"/>
    <w:rsid w:val="00861F89"/>
    <w:rsid w:val="009621A5"/>
    <w:rsid w:val="00B5240A"/>
    <w:rsid w:val="00BB08B3"/>
    <w:rsid w:val="00C22919"/>
    <w:rsid w:val="00C77E3F"/>
    <w:rsid w:val="00C865A7"/>
    <w:rsid w:val="00CC0A64"/>
    <w:rsid w:val="00CC5002"/>
    <w:rsid w:val="00DC56C6"/>
    <w:rsid w:val="00F459DF"/>
    <w:rsid w:val="00FD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F459DF"/>
    <w:rPr>
      <w:color w:val="0000FF"/>
      <w:u w:val="single"/>
    </w:rPr>
  </w:style>
  <w:style w:type="paragraph" w:styleId="BodyText">
    <w:name w:val="Body Text"/>
    <w:basedOn w:val="Normal"/>
    <w:link w:val="BodyTextChar"/>
    <w:rsid w:val="00F459DF"/>
    <w:pPr>
      <w:jc w:val="both"/>
    </w:pPr>
    <w:rPr>
      <w:rFonts w:ascii="YU L Friz Quadrata" w:hAnsi="YU L Friz Quadrata"/>
      <w:lang w:val="en-GB"/>
    </w:rPr>
  </w:style>
  <w:style w:type="character" w:customStyle="1" w:styleId="BodyTextChar">
    <w:name w:val="Body Text Char"/>
    <w:basedOn w:val="DefaultParagraphFont"/>
    <w:link w:val="BodyText"/>
    <w:rsid w:val="00F459DF"/>
    <w:rPr>
      <w:rFonts w:ascii="YU L Friz Quadrata" w:eastAsia="Times New Roman" w:hAnsi="YU L Friz Quadrata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rsid w:val="00F459DF"/>
    <w:pPr>
      <w:tabs>
        <w:tab w:val="center" w:pos="4153"/>
        <w:tab w:val="right" w:pos="8306"/>
      </w:tabs>
    </w:pPr>
    <w:rPr>
      <w:lang w:val="en-GB" w:eastAsia="en-GB"/>
    </w:rPr>
  </w:style>
  <w:style w:type="character" w:customStyle="1" w:styleId="HeaderChar">
    <w:name w:val="Header Char"/>
    <w:basedOn w:val="DefaultParagraphFont"/>
    <w:link w:val="Header"/>
    <w:rsid w:val="00F459DF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F459D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459DF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F459DF"/>
    <w:rPr>
      <w:color w:val="0000FF"/>
      <w:u w:val="single"/>
    </w:rPr>
  </w:style>
  <w:style w:type="paragraph" w:styleId="BodyText">
    <w:name w:val="Body Text"/>
    <w:basedOn w:val="Normal"/>
    <w:link w:val="BodyTextChar"/>
    <w:rsid w:val="00F459DF"/>
    <w:pPr>
      <w:jc w:val="both"/>
    </w:pPr>
    <w:rPr>
      <w:rFonts w:ascii="YU L Friz Quadrata" w:hAnsi="YU L Friz Quadrata"/>
      <w:lang w:val="en-GB"/>
    </w:rPr>
  </w:style>
  <w:style w:type="character" w:customStyle="1" w:styleId="BodyTextChar">
    <w:name w:val="Body Text Char"/>
    <w:basedOn w:val="DefaultParagraphFont"/>
    <w:link w:val="BodyText"/>
    <w:rsid w:val="00F459DF"/>
    <w:rPr>
      <w:rFonts w:ascii="YU L Friz Quadrata" w:eastAsia="Times New Roman" w:hAnsi="YU L Friz Quadrata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rsid w:val="00F459DF"/>
    <w:pPr>
      <w:tabs>
        <w:tab w:val="center" w:pos="4153"/>
        <w:tab w:val="right" w:pos="8306"/>
      </w:tabs>
    </w:pPr>
    <w:rPr>
      <w:lang w:val="en-GB" w:eastAsia="en-GB"/>
    </w:rPr>
  </w:style>
  <w:style w:type="character" w:customStyle="1" w:styleId="HeaderChar">
    <w:name w:val="Header Char"/>
    <w:basedOn w:val="DefaultParagraphFont"/>
    <w:link w:val="Header"/>
    <w:rsid w:val="00F459DF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F459D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459DF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1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-foc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</cp:revision>
  <dcterms:created xsi:type="dcterms:W3CDTF">2021-01-07T17:15:00Z</dcterms:created>
  <dcterms:modified xsi:type="dcterms:W3CDTF">2021-01-07T17:15:00Z</dcterms:modified>
</cp:coreProperties>
</file>