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42BAF" w:rsidRPr="00C42BAF" w:rsidTr="000C59F2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0B6D5D8" wp14:editId="2136877A">
                  <wp:extent cx="731520" cy="7315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42BA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43F81C27" wp14:editId="205CCCED">
                  <wp:simplePos x="0" y="0"/>
                  <wp:positionH relativeFrom="margin">
                    <wp:posOffset>320675</wp:posOffset>
                  </wp:positionH>
                  <wp:positionV relativeFrom="paragraph">
                    <wp:posOffset>3810</wp:posOffset>
                  </wp:positionV>
                  <wp:extent cx="775335" cy="731520"/>
                  <wp:effectExtent l="0" t="0" r="5715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42BAF" w:rsidRPr="00C42BAF" w:rsidTr="000C59F2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rPr>
          <w:trHeight w:val="399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Интегрисане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IV 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ПРЕТКЛИНИЧКА ЕНДОДОНЦИЈА</w:t>
            </w:r>
          </w:p>
        </w:tc>
      </w:tr>
      <w:tr w:rsidR="00C42BAF" w:rsidRPr="00C42BAF" w:rsidTr="000C59F2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болести зуба и ендодонцију, Медицински факултет Фоча</w:t>
            </w:r>
          </w:p>
        </w:tc>
      </w:tr>
      <w:tr w:rsidR="00C42BAF" w:rsidRPr="00C42BAF" w:rsidTr="000C59F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42BAF" w:rsidRPr="00C42BAF" w:rsidTr="000C59F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42BAF" w:rsidRPr="00C42BAF" w:rsidTr="000C59F2">
        <w:tc>
          <w:tcPr>
            <w:tcW w:w="2943" w:type="dxa"/>
            <w:gridSpan w:val="6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C42BAF" w:rsidRPr="00C42BAF" w:rsidTr="000C59F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Никола Стојановић, ванредни професор;  проф. др Ладо Давидовић, ванредни професор;  доц. др Јелена Крунић, доц. др Љиљана Бјеловић, доц. др Игор Радовић, доц. др Дајана Ного-Живановић, доцент;</w:t>
            </w:r>
          </w:p>
        </w:tc>
      </w:tr>
      <w:tr w:rsidR="00C42BAF" w:rsidRPr="00C42BAF" w:rsidTr="000C59F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Бранкица Давидовић, виши асистент; мр Александра Жужа, виши асистент</w:t>
            </w:r>
          </w:p>
        </w:tc>
      </w:tr>
      <w:tr w:rsidR="00C42BAF" w:rsidRPr="00C42BAF" w:rsidTr="000C59F2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42BA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42BA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42BAF" w:rsidRPr="00C42BAF" w:rsidTr="000C59F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42BA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42BAF" w:rsidRPr="00C42BAF" w:rsidTr="000C59F2">
        <w:tc>
          <w:tcPr>
            <w:tcW w:w="1242" w:type="dxa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C42BAF" w:rsidRPr="00C42BAF" w:rsidTr="000C59F2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</w:p>
        </w:tc>
      </w:tr>
      <w:tr w:rsidR="00C42BAF" w:rsidRPr="00C42BAF" w:rsidTr="000C59F2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90 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C42BAF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C42BA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C42BAF" w:rsidRPr="00C42BAF" w:rsidTr="000C59F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Савладавањем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овог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предмета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студент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ће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бити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оспособљен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: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да познаје основне принципе ендодонтског лијечења зуба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да познаје основне анатомоморфолошке  карактеристике каналног система свих зуба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да познаје различите технике одонтометрије, основне ендодонтске инструменте, средства и медикаменте који се користе у ендодонтској терапији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да научене поступке може у потпуности примјенити у клиничким условима</w:t>
            </w:r>
          </w:p>
        </w:tc>
      </w:tr>
      <w:tr w:rsidR="00C42BAF" w:rsidRPr="00C42BAF" w:rsidTr="000C59F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 Болести зуба-претклиника, испуњене предиспитне обавезе и остварено минимум 30 поена</w:t>
            </w:r>
          </w:p>
        </w:tc>
      </w:tr>
      <w:tr w:rsidR="00C42BAF" w:rsidRPr="00C42BAF" w:rsidTr="000C59F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претклиничке вјежбе</w:t>
            </w:r>
          </w:p>
        </w:tc>
      </w:tr>
      <w:tr w:rsidR="00C42BAF" w:rsidRPr="00C42BAF" w:rsidTr="000C59F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Анатомоморфолошке карактеристике пулпног простора зуба.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Анатомоморфолошке карактеристике пулпног простора зуба.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Основни принципи ендодонтског лијечења зуба, план терапије и фазе рада.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Ендодонтски инструменти за обраду канала коријена зуба: ручни, машински и ултразвучни.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Препарација приступног кавитета у зависности од морфолошке групе зуба.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Испитивање иницијалне проходности канала, екстирпација и одонтометрија.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Ручне технике и методе препарације канала коријена зуба.  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Машинске технике препарације канала коријена зуба.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Иригација канала коријена зуба-средства и начин примјене.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Медикација канала коријена зуба-средства и начин примјене.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Оптурација канала коријена зуба-услови и задатак оптурације.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Технике оптурације канала коријена зуба.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Биопулпектомија-индикације и начини рада.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Некропулпектомија-индикације, средства и начини рада.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Ендодонтска терапија зуба са авиталном пулпом.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</w:t>
            </w: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j</w:t>
            </w: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ежбе: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Увод у ендодонтску процедуру.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Индиректно и директно прекривање пулпе.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Биопулпотомија-витална ампутација пулпе.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Упознавање са дизајном и динамиком рада ендодонтских инструмената (ручних и машинских).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Дизајнирање приступног кавитета по морфолошким групама (сјекутићи).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Дизајнирање приступног кавитета по морфолошким групама (премолари).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Дизајнирање приступног кавитета по морфолошким групама (молари).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Испитивање проходности канала коријена и одонтометрија.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Технике и методе препарације канала коријена ручним инструментима код једокоријених зуба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10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Технике и методе препарације канала коријена зуба ручним инструментима код премолара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11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Технике и методе препарације канала коријена зуба машинским инструментима.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12</w:t>
            </w: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 Начин употребе средстава за иригацију и лубрикажу током ендодонтске обраде канала коријена.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Начин употребе средстава за медикацију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Оптурација канала компресионе технике</w:t>
            </w:r>
          </w:p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Оптурација канала акомпресионе технике</w:t>
            </w:r>
          </w:p>
        </w:tc>
      </w:tr>
      <w:tr w:rsidR="00C42BAF" w:rsidRPr="00C42BAF" w:rsidTr="000C59F2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42BAF" w:rsidRPr="00C42BAF" w:rsidTr="000C59F2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42BAF" w:rsidRPr="00C42BAF" w:rsidTr="000C59F2">
        <w:tc>
          <w:tcPr>
            <w:tcW w:w="2512" w:type="dxa"/>
            <w:gridSpan w:val="4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Филиповић В., Гвозденовић-Селдецки С., Караџов О., Кезеле Д., Колак Ж., Кубуровић Д., Марковић Д., Мијушковић Д., Пајић М., Петровић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Ендодонција.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С., Ивановић В., Вујашковић М., Теодоровић Н., Лукић А., Караџић Б., Грга Ђ.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Практикум ендодонтске терапије. Data Status,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Bergenholtz G, Horsted-Bindslev P, Reit C.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Ендодонтологија. Orion art,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</w:rPr>
              <w:t>1-369</w:t>
            </w:r>
          </w:p>
        </w:tc>
      </w:tr>
      <w:tr w:rsidR="00C42BAF" w:rsidRPr="00C42BAF" w:rsidTr="000C59F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Tronstad 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Клиничка ендодонција. Data Status,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</w:rPr>
              <w:t>1-251</w:t>
            </w:r>
          </w:p>
        </w:tc>
      </w:tr>
      <w:tr w:rsidR="00C42BAF" w:rsidRPr="00C42BAF" w:rsidTr="000C59F2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Стојановић Н, Крунић Ј.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Интерсеансна медикација у ендодонтској терапији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1-133</w:t>
            </w:r>
          </w:p>
        </w:tc>
      </w:tr>
      <w:tr w:rsidR="00C42BAF" w:rsidRPr="00C42BAF" w:rsidTr="000C59F2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42BAF" w:rsidRPr="00C42BAF" w:rsidTr="000C59F2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42BAF" w:rsidRPr="00C42BAF" w:rsidTr="000C59F2">
        <w:tc>
          <w:tcPr>
            <w:tcW w:w="2512" w:type="dxa"/>
            <w:gridSpan w:val="4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c>
          <w:tcPr>
            <w:tcW w:w="2512" w:type="dxa"/>
            <w:gridSpan w:val="4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42BAF" w:rsidRPr="00C42BAF" w:rsidRDefault="00C42BAF" w:rsidP="000C59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42BAF" w:rsidRPr="00C42BAF" w:rsidRDefault="00C42BAF" w:rsidP="000C59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15%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42BAF" w:rsidRPr="00C42BAF" w:rsidRDefault="00C42BAF" w:rsidP="000C59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семинарски радови</w:t>
            </w:r>
          </w:p>
        </w:tc>
        <w:tc>
          <w:tcPr>
            <w:tcW w:w="992" w:type="dxa"/>
            <w:gridSpan w:val="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5%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42BAF" w:rsidRPr="00C42BAF" w:rsidRDefault="00C42BAF" w:rsidP="000C59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C42BAF" w:rsidRPr="00C42BAF" w:rsidRDefault="00C42BAF" w:rsidP="000C59F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C42BAF" w:rsidRPr="00C42BAF" w:rsidTr="000C59F2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42BAF" w:rsidRPr="00C42BAF" w:rsidRDefault="00C42BAF" w:rsidP="000C59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практични испит</w:t>
            </w:r>
          </w:p>
        </w:tc>
        <w:tc>
          <w:tcPr>
            <w:tcW w:w="992" w:type="dxa"/>
            <w:gridSpan w:val="2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</w:tcPr>
          <w:p w:rsidR="00C42BAF" w:rsidRPr="00C42BAF" w:rsidRDefault="00C42BAF" w:rsidP="000C59F2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усмени испит</w:t>
            </w:r>
          </w:p>
        </w:tc>
        <w:tc>
          <w:tcPr>
            <w:tcW w:w="992" w:type="dxa"/>
            <w:gridSpan w:val="2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1294" w:type="dxa"/>
          </w:tcPr>
          <w:p w:rsidR="00C42BAF" w:rsidRPr="00C42BAF" w:rsidRDefault="00C42BAF" w:rsidP="000C59F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2BAF">
              <w:rPr>
                <w:rFonts w:ascii="Arial Narrow" w:hAnsi="Arial Narrow"/>
                <w:sz w:val="20"/>
                <w:szCs w:val="20"/>
              </w:rPr>
              <w:t>40%</w:t>
            </w:r>
          </w:p>
        </w:tc>
      </w:tr>
      <w:tr w:rsidR="00C42BAF" w:rsidRPr="00C42BAF" w:rsidTr="000C59F2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C42B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42BAF" w:rsidRPr="00C42BAF" w:rsidRDefault="00C42BAF" w:rsidP="00C42B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42BAF" w:rsidRPr="00C42BAF" w:rsidTr="000C59F2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42BA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C42BAF" w:rsidRPr="00C42BAF" w:rsidRDefault="00C42BAF" w:rsidP="000C59F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42BAF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15.09.2020.год</w:t>
            </w:r>
          </w:p>
        </w:tc>
      </w:tr>
    </w:tbl>
    <w:p w:rsidR="00C42BAF" w:rsidRPr="00C42BAF" w:rsidRDefault="00C42BAF" w:rsidP="00C42BAF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C42BAF" w:rsidRPr="00BB3616" w:rsidRDefault="00C42BAF" w:rsidP="00C42BAF">
      <w:pPr>
        <w:rPr>
          <w:rFonts w:ascii="Arial Narrow" w:hAnsi="Arial Narrow" w:cs="Times New Roman"/>
          <w:sz w:val="18"/>
          <w:szCs w:val="20"/>
          <w:lang w:val="sr-Cyrl-BA"/>
        </w:rPr>
      </w:pPr>
      <w:r w:rsidRPr="00C42BAF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C42BAF" w:rsidRDefault="00B36B65" w:rsidP="00C42BAF"/>
    <w:sectPr w:rsidR="00B36B65" w:rsidRPr="00C42BA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2A6" w:rsidRDefault="007772A6" w:rsidP="00662C2A">
      <w:pPr>
        <w:spacing w:after="0" w:line="240" w:lineRule="auto"/>
      </w:pPr>
      <w:r>
        <w:separator/>
      </w:r>
    </w:p>
  </w:endnote>
  <w:endnote w:type="continuationSeparator" w:id="0">
    <w:p w:rsidR="007772A6" w:rsidRDefault="007772A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2A6" w:rsidRDefault="007772A6" w:rsidP="00662C2A">
      <w:pPr>
        <w:spacing w:after="0" w:line="240" w:lineRule="auto"/>
      </w:pPr>
      <w:r>
        <w:separator/>
      </w:r>
    </w:p>
  </w:footnote>
  <w:footnote w:type="continuationSeparator" w:id="0">
    <w:p w:rsidR="007772A6" w:rsidRDefault="007772A6" w:rsidP="00662C2A">
      <w:pPr>
        <w:spacing w:after="0" w:line="240" w:lineRule="auto"/>
      </w:pPr>
      <w:r>
        <w:continuationSeparator/>
      </w:r>
    </w:p>
  </w:footnote>
  <w:footnote w:id="1">
    <w:p w:rsidR="00C42BAF" w:rsidRPr="00ED59F8" w:rsidRDefault="00C42BAF" w:rsidP="00C42BA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42BAF" w:rsidRPr="00BB3616" w:rsidRDefault="00C42BAF" w:rsidP="00C42BA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42BAF" w:rsidRPr="00564658" w:rsidRDefault="00C42BAF" w:rsidP="00C42BA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81778"/>
    <w:multiLevelType w:val="hybridMultilevel"/>
    <w:tmpl w:val="9F6EF13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1F90"/>
    <w:rsid w:val="00005E54"/>
    <w:rsid w:val="00017B3F"/>
    <w:rsid w:val="00045978"/>
    <w:rsid w:val="00060A17"/>
    <w:rsid w:val="00072439"/>
    <w:rsid w:val="00073BE8"/>
    <w:rsid w:val="000C20EE"/>
    <w:rsid w:val="000C4C55"/>
    <w:rsid w:val="000E6CA4"/>
    <w:rsid w:val="000F4664"/>
    <w:rsid w:val="00142472"/>
    <w:rsid w:val="00151FD0"/>
    <w:rsid w:val="00191E6E"/>
    <w:rsid w:val="001B6A8D"/>
    <w:rsid w:val="001E27BB"/>
    <w:rsid w:val="002833F0"/>
    <w:rsid w:val="00294E7B"/>
    <w:rsid w:val="002B0879"/>
    <w:rsid w:val="00322925"/>
    <w:rsid w:val="00355B14"/>
    <w:rsid w:val="00356F9D"/>
    <w:rsid w:val="0037103D"/>
    <w:rsid w:val="003848E7"/>
    <w:rsid w:val="003A52B9"/>
    <w:rsid w:val="003B1A86"/>
    <w:rsid w:val="003B4579"/>
    <w:rsid w:val="003B5A99"/>
    <w:rsid w:val="00421F85"/>
    <w:rsid w:val="0043206D"/>
    <w:rsid w:val="00446201"/>
    <w:rsid w:val="004601FF"/>
    <w:rsid w:val="00484B5D"/>
    <w:rsid w:val="004872D0"/>
    <w:rsid w:val="004D29C0"/>
    <w:rsid w:val="00510CCF"/>
    <w:rsid w:val="00516918"/>
    <w:rsid w:val="00521F50"/>
    <w:rsid w:val="00545329"/>
    <w:rsid w:val="00550AD9"/>
    <w:rsid w:val="00564658"/>
    <w:rsid w:val="00581BDB"/>
    <w:rsid w:val="00592CFD"/>
    <w:rsid w:val="005B5014"/>
    <w:rsid w:val="005D0BDC"/>
    <w:rsid w:val="00620598"/>
    <w:rsid w:val="00621E22"/>
    <w:rsid w:val="0064078A"/>
    <w:rsid w:val="006559AD"/>
    <w:rsid w:val="00662C2A"/>
    <w:rsid w:val="00686EE2"/>
    <w:rsid w:val="00687214"/>
    <w:rsid w:val="00696562"/>
    <w:rsid w:val="006D678A"/>
    <w:rsid w:val="006F0D88"/>
    <w:rsid w:val="006F19A5"/>
    <w:rsid w:val="00703570"/>
    <w:rsid w:val="00707181"/>
    <w:rsid w:val="00720EA3"/>
    <w:rsid w:val="00727088"/>
    <w:rsid w:val="00741E90"/>
    <w:rsid w:val="007772A6"/>
    <w:rsid w:val="007A7335"/>
    <w:rsid w:val="007D4D9B"/>
    <w:rsid w:val="007E0C60"/>
    <w:rsid w:val="007F7408"/>
    <w:rsid w:val="00817290"/>
    <w:rsid w:val="00820B14"/>
    <w:rsid w:val="00834BB9"/>
    <w:rsid w:val="00871D34"/>
    <w:rsid w:val="008A1C31"/>
    <w:rsid w:val="008A5AAE"/>
    <w:rsid w:val="008B48E8"/>
    <w:rsid w:val="008B5CBB"/>
    <w:rsid w:val="008D5263"/>
    <w:rsid w:val="008E177B"/>
    <w:rsid w:val="008E2636"/>
    <w:rsid w:val="008E6F9C"/>
    <w:rsid w:val="008F54FF"/>
    <w:rsid w:val="009058A5"/>
    <w:rsid w:val="00945A39"/>
    <w:rsid w:val="009524E3"/>
    <w:rsid w:val="00953D0B"/>
    <w:rsid w:val="00964A76"/>
    <w:rsid w:val="009C12A9"/>
    <w:rsid w:val="009C6099"/>
    <w:rsid w:val="00A05E6A"/>
    <w:rsid w:val="00A21586"/>
    <w:rsid w:val="00A2327E"/>
    <w:rsid w:val="00A255BB"/>
    <w:rsid w:val="00A331BC"/>
    <w:rsid w:val="00A45AB1"/>
    <w:rsid w:val="00A6669B"/>
    <w:rsid w:val="00A8544E"/>
    <w:rsid w:val="00A96387"/>
    <w:rsid w:val="00A97425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7144"/>
    <w:rsid w:val="00BD669D"/>
    <w:rsid w:val="00C36E2B"/>
    <w:rsid w:val="00C42BAF"/>
    <w:rsid w:val="00C67698"/>
    <w:rsid w:val="00C85CCF"/>
    <w:rsid w:val="00C870A8"/>
    <w:rsid w:val="00C93003"/>
    <w:rsid w:val="00CB3299"/>
    <w:rsid w:val="00CB7036"/>
    <w:rsid w:val="00CC6752"/>
    <w:rsid w:val="00CC7446"/>
    <w:rsid w:val="00CD1134"/>
    <w:rsid w:val="00CD1242"/>
    <w:rsid w:val="00D2062C"/>
    <w:rsid w:val="00D4285C"/>
    <w:rsid w:val="00D86FF0"/>
    <w:rsid w:val="00D9161E"/>
    <w:rsid w:val="00D93B3E"/>
    <w:rsid w:val="00D95AB2"/>
    <w:rsid w:val="00DC2C45"/>
    <w:rsid w:val="00DC452B"/>
    <w:rsid w:val="00DE7A28"/>
    <w:rsid w:val="00DF29EF"/>
    <w:rsid w:val="00E50261"/>
    <w:rsid w:val="00E5702E"/>
    <w:rsid w:val="00E579B5"/>
    <w:rsid w:val="00E72E4F"/>
    <w:rsid w:val="00E77298"/>
    <w:rsid w:val="00EB5BFE"/>
    <w:rsid w:val="00ED59F8"/>
    <w:rsid w:val="00EF3919"/>
    <w:rsid w:val="00F12796"/>
    <w:rsid w:val="00FC0946"/>
    <w:rsid w:val="00FF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F3D7C83-505E-48A1-8FE5-1536C72F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2016-06-01T08:13:00Z</cp:lastPrinted>
  <dcterms:created xsi:type="dcterms:W3CDTF">2016-09-05T14:08:00Z</dcterms:created>
  <dcterms:modified xsi:type="dcterms:W3CDTF">2021-02-28T17:51:00Z</dcterms:modified>
</cp:coreProperties>
</file>