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A71B6D" w:rsidRPr="00A71B6D" w:rsidTr="00A71B6D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2404897" wp14:editId="372D9E5A">
                  <wp:extent cx="742950" cy="742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C20B6D6" wp14:editId="3E132F45">
                  <wp:extent cx="762000" cy="733425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B6D" w:rsidRPr="00A71B6D" w:rsidTr="00A71B6D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A71B6D">
              <w:rPr>
                <w:rFonts w:ascii="Arial Narrow" w:hAnsi="Arial Narrow"/>
                <w:b/>
                <w:i/>
                <w:sz w:val="20"/>
                <w:szCs w:val="20"/>
                <w:lang w:val="bs-Cyrl-BA"/>
              </w:rPr>
              <w:t>с</w:t>
            </w:r>
            <w:r w:rsidRPr="00A71B6D">
              <w:rPr>
                <w:rFonts w:ascii="Arial Narrow" w:hAnsi="Arial Narrow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1B6D" w:rsidRPr="00A71B6D" w:rsidTr="00A71B6D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II </w:t>
            </w: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1B6D" w:rsidRPr="00A71B6D" w:rsidTr="00A71B6D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ПРВА ПОМОЋ</w:t>
            </w:r>
          </w:p>
        </w:tc>
      </w:tr>
      <w:tr w:rsidR="00A71B6D" w:rsidRPr="00A71B6D" w:rsidTr="00A71B6D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хирурушке гране, Медицински факултет Фоча</w:t>
            </w:r>
          </w:p>
        </w:tc>
      </w:tr>
      <w:tr w:rsidR="00A71B6D" w:rsidRPr="00A71B6D" w:rsidTr="00A71B6D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71B6D" w:rsidRPr="00A71B6D" w:rsidTr="00A71B6D">
        <w:trPr>
          <w:trHeight w:val="229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2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A71B6D" w:rsidRPr="00A71B6D" w:rsidTr="00A71B6D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/>
                <w:sz w:val="20"/>
                <w:szCs w:val="20"/>
              </w:rPr>
              <w:t>СТ-04-2-022-4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A71B6D" w:rsidRPr="00A71B6D" w:rsidTr="00A71B6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Доц. др Ненад Лаловић, Проф. др Сања Марић, 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др Миливоје Достић, Ас</w:t>
            </w:r>
            <w:r w:rsidR="005726D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="005726D9">
              <w:rPr>
                <w:rFonts w:ascii="Arial Narrow" w:hAnsi="Arial Narrow"/>
                <w:sz w:val="20"/>
                <w:szCs w:val="20"/>
                <w:lang w:val="sr-Cyrl-CS"/>
              </w:rPr>
              <w:t>т</w:t>
            </w:r>
            <w:bookmarkStart w:id="0" w:name="_GoBack"/>
            <w:bookmarkEnd w:id="0"/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. др Ђорђе Вељовић, Ас</w:t>
            </w:r>
            <w:r w:rsidR="005726D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="005726D9">
              <w:rPr>
                <w:rFonts w:ascii="Arial Narrow" w:hAnsi="Arial Narrow"/>
                <w:sz w:val="20"/>
                <w:szCs w:val="20"/>
                <w:lang w:val="sr-Cyrl-CS"/>
              </w:rPr>
              <w:t>т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. др Вања Старовић, Ас</w:t>
            </w:r>
            <w:r w:rsidR="005726D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="005726D9">
              <w:rPr>
                <w:rFonts w:ascii="Arial Narrow" w:hAnsi="Arial Narrow"/>
                <w:sz w:val="20"/>
                <w:szCs w:val="20"/>
                <w:lang w:val="sr-Cyrl-CS"/>
              </w:rPr>
              <w:t>т. др Хелена М.Кујунџ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ић</w:t>
            </w:r>
          </w:p>
        </w:tc>
      </w:tr>
      <w:tr w:rsidR="00A71B6D" w:rsidRPr="00A71B6D" w:rsidTr="00A71B6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1B6D" w:rsidRPr="00A71B6D" w:rsidTr="00A71B6D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71B6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71B6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71B6D" w:rsidRPr="00A71B6D" w:rsidTr="00A71B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71B6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71B6D" w:rsidRPr="00A71B6D" w:rsidTr="00A71B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A71B6D" w:rsidRPr="00A71B6D" w:rsidTr="00A71B6D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15</w:t>
            </w:r>
          </w:p>
        </w:tc>
        <w:tc>
          <w:tcPr>
            <w:tcW w:w="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A71B6D" w:rsidRPr="00A71B6D" w:rsidTr="00A71B6D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A71B6D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A71B6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A71B6D" w:rsidRPr="00A71B6D" w:rsidTr="00A71B6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(савладавањем овог предмета студент ће моћи/ бити оспособљен да: ... мин. 4 исхода)  студент ће бити оспособљен да </w:t>
            </w:r>
            <w:r w:rsidRPr="00A71B6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самостално процени виталне функције пацијента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A71B6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самостално направи адеквабтну тријажу повређених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A71B6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A71B6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примени основне мере КПР</w:t>
            </w:r>
          </w:p>
          <w:p w:rsidR="00A71B6D" w:rsidRPr="00A71B6D" w:rsidRDefault="00A71B6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примени основне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мере пружања прве помоћи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5. самостално заустави крварење и направи имобилизацију</w:t>
            </w:r>
          </w:p>
        </w:tc>
      </w:tr>
      <w:tr w:rsidR="00A71B6D" w:rsidRPr="00A71B6D" w:rsidTr="00A71B6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A71B6D" w:rsidRPr="00A71B6D" w:rsidTr="00A71B6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Вјежбе, практични рад</w:t>
            </w:r>
          </w:p>
        </w:tc>
      </w:tr>
      <w:tr w:rsidR="00A71B6D" w:rsidRPr="00A71B6D" w:rsidTr="00A71B6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A71B6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>Основна правила пружања прве помоћи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(Проф. др Сања Марић)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Проц</w:t>
            </w:r>
            <w:r w:rsidRPr="00A71B6D">
              <w:rPr>
                <w:rFonts w:ascii="Arial Narrow" w:hAnsi="Arial Narrow"/>
                <w:sz w:val="20"/>
                <w:szCs w:val="20"/>
                <w:lang w:val="sr-Latn-CS"/>
              </w:rPr>
              <w:t>j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ена виталних функција.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(Проф. др Сања Марић)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Срчани застој и КПР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(Проф.др Миливоје Достић)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Успостављање и одржавање дисајног пута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(Проф. др Миливоје Достић)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Интубација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(Асс.др Ђорђе Вељовић)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Приступ политрауматизиваном пацијенту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(Асс.др Ђорђе Вељовић)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Тријажа пацијаната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(Асс. др Вања Старовић)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A71B6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>Хемостаза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(Доц. др Ненад Лаловић)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A71B6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>Имобилизација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(Асс. др Хелена Марић К.)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A71B6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Тровање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(Асс. др Вања Старовић)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Шок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(Асс. др Вања Старовић)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Опекотине, смрзотине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(Асс. др Хелена Марић К.)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Струјни удар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(Проф.др Сања Марић)</w:t>
            </w:r>
          </w:p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Ујед  животиња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(Доц. др Ненад Лаловић)</w:t>
            </w:r>
          </w:p>
          <w:p w:rsidR="00A71B6D" w:rsidRPr="00A71B6D" w:rsidRDefault="00A71B6D">
            <w:pPr>
              <w:spacing w:after="12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A71B6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Топлотни удар </w:t>
            </w:r>
            <w:r w:rsidRPr="00A71B6D">
              <w:rPr>
                <w:rFonts w:ascii="Arial Narrow" w:hAnsi="Arial Narrow"/>
                <w:sz w:val="20"/>
                <w:szCs w:val="20"/>
                <w:lang w:val="sr-Cyrl-CS"/>
              </w:rPr>
              <w:t>(Проф. др Сања Марић)</w:t>
            </w:r>
          </w:p>
        </w:tc>
      </w:tr>
      <w:tr w:rsidR="00A71B6D" w:rsidRPr="00A71B6D" w:rsidTr="00A71B6D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A71B6D" w:rsidRPr="00A71B6D" w:rsidTr="00A71B6D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71B6D" w:rsidRPr="00A71B6D" w:rsidTr="00A71B6D">
        <w:trPr>
          <w:trHeight w:val="417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Драган Радовановић</w:t>
            </w:r>
            <w:r w:rsidRPr="00A71B6D">
              <w:rPr>
                <w:rFonts w:ascii="Arial Narrow" w:hAnsi="Arial Narrow" w:cs="Tahoma"/>
                <w:sz w:val="20"/>
                <w:szCs w:val="20"/>
              </w:rPr>
              <w:t>: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tabs>
                <w:tab w:val="left" w:pos="9072"/>
              </w:tabs>
              <w:spacing w:line="276" w:lineRule="auto"/>
              <w:ind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A71B6D">
              <w:rPr>
                <w:rFonts w:ascii="Arial Narrow" w:hAnsi="Arial Narrow" w:cs="Tahoma"/>
                <w:sz w:val="20"/>
                <w:szCs w:val="20"/>
                <w:lang w:val="sr-Cyrl-BA"/>
              </w:rPr>
              <w:t xml:space="preserve"> </w:t>
            </w:r>
            <w:r w:rsidRPr="00A71B6D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„Прва помоћ"</w:t>
            </w:r>
            <w:r w:rsidRPr="00A71B6D">
              <w:rPr>
                <w:rFonts w:ascii="Arial Narrow" w:hAnsi="Arial Narrow" w:cs="Tahoma"/>
                <w:sz w:val="20"/>
                <w:szCs w:val="20"/>
              </w:rPr>
              <w:t xml:space="preserve">, </w:t>
            </w:r>
            <w:r w:rsidRPr="00A71B6D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Завод за уџбенике</w:t>
            </w:r>
            <w:r w:rsidRPr="00A71B6D">
              <w:rPr>
                <w:rStyle w:val="apple-converted-space"/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 </w:t>
            </w:r>
            <w:r w:rsidRPr="00A71B6D">
              <w:rPr>
                <w:rFonts w:ascii="Arial Narrow" w:hAnsi="Arial Narrow" w:cs="Tahoma"/>
                <w:sz w:val="20"/>
                <w:szCs w:val="20"/>
              </w:rPr>
              <w:t xml:space="preserve">, </w:t>
            </w:r>
            <w:r w:rsidRPr="00A71B6D">
              <w:rPr>
                <w:rFonts w:ascii="Arial Narrow" w:hAnsi="Arial Narrow" w:cs="Tahoma"/>
                <w:sz w:val="20"/>
                <w:szCs w:val="20"/>
                <w:lang w:val="sr-Cyrl-CS"/>
              </w:rPr>
              <w:t>Београд</w:t>
            </w:r>
            <w:r w:rsidRPr="00A71B6D">
              <w:rPr>
                <w:rFonts w:ascii="Arial Narrow" w:hAnsi="Arial Narrow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1B6D" w:rsidRPr="00A71B6D" w:rsidTr="00A71B6D">
        <w:trPr>
          <w:trHeight w:val="444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ahoma"/>
                <w:sz w:val="20"/>
                <w:szCs w:val="20"/>
                <w:lang w:val="sr-Cyrl-CS"/>
              </w:rPr>
              <w:t>Александар Павловић: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tabs>
                <w:tab w:val="left" w:pos="9072"/>
              </w:tabs>
              <w:spacing w:line="276" w:lineRule="auto"/>
              <w:ind w:left="899"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A71B6D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</w:rPr>
              <w:t>„Прва помоћ"</w:t>
            </w:r>
            <w:r w:rsidRPr="00A71B6D">
              <w:rPr>
                <w:rFonts w:ascii="Arial Narrow" w:hAnsi="Arial Narrow"/>
                <w:color w:val="333300"/>
                <w:sz w:val="20"/>
                <w:szCs w:val="20"/>
                <w:shd w:val="clear" w:color="auto" w:fill="FFFFFF"/>
                <w:lang w:val="sr-Cyrl-CS"/>
              </w:rPr>
              <w:t>, Београд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1B6D" w:rsidRPr="00A71B6D" w:rsidTr="00A71B6D">
        <w:trPr>
          <w:trHeight w:val="516"/>
        </w:trPr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tabs>
                <w:tab w:val="left" w:pos="9072"/>
              </w:tabs>
              <w:ind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1B6D" w:rsidRPr="00A71B6D" w:rsidTr="00A71B6D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71B6D" w:rsidRPr="00A71B6D" w:rsidTr="00A71B6D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71B6D" w:rsidRPr="00A71B6D" w:rsidTr="00A71B6D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1B6D" w:rsidRPr="00A71B6D" w:rsidTr="00A71B6D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1B6D" w:rsidRPr="00A71B6D" w:rsidTr="00A71B6D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71B6D" w:rsidRPr="00A71B6D" w:rsidTr="00A71B6D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71B6D" w:rsidRPr="00A71B6D" w:rsidTr="00A71B6D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  <w:r w:rsidRPr="00A71B6D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A71B6D" w:rsidRPr="00A71B6D" w:rsidTr="00A71B6D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71B6D" w:rsidRPr="00A71B6D" w:rsidTr="00A71B6D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  <w:r w:rsidRPr="00A71B6D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A71B6D" w:rsidRPr="00A71B6D" w:rsidTr="00A71B6D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71B6D" w:rsidRPr="00A71B6D" w:rsidTr="00A71B6D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1B6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B6D" w:rsidRPr="00A71B6D" w:rsidRDefault="00A71B6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71B6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</w:t>
            </w:r>
            <w:r w:rsidRPr="00A71B6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Pr="00A71B6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год.</w:t>
            </w:r>
          </w:p>
        </w:tc>
      </w:tr>
    </w:tbl>
    <w:p w:rsidR="00A71B6D" w:rsidRDefault="00A71B6D" w:rsidP="00A71B6D">
      <w:pPr>
        <w:rPr>
          <w:rFonts w:ascii="Arial Narrow" w:hAnsi="Arial Narrow" w:cs="Times New Roman"/>
          <w:sz w:val="18"/>
          <w:szCs w:val="20"/>
        </w:rPr>
      </w:pPr>
      <w:r w:rsidRPr="00A71B6D">
        <w:rPr>
          <w:rFonts w:ascii="Arial Narrow" w:hAnsi="Arial Narrow" w:cs="Times New Roman"/>
          <w:sz w:val="18"/>
          <w:szCs w:val="20"/>
        </w:rPr>
        <w:t>* користећи опцију инсерт мод унијети онолико редова колико је потребно</w:t>
      </w:r>
    </w:p>
    <w:p w:rsidR="00F45A19" w:rsidRPr="00A71B6D" w:rsidRDefault="00F45A19" w:rsidP="00A71B6D"/>
    <w:sectPr w:rsidR="00F45A19" w:rsidRPr="00A71B6D" w:rsidSect="00F45A19">
      <w:footerReference w:type="default" r:id="rId9"/>
      <w:pgSz w:w="11906" w:h="16838"/>
      <w:pgMar w:top="851" w:right="567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67D" w:rsidRDefault="00C7467D" w:rsidP="00F45A19">
      <w:pPr>
        <w:spacing w:after="0" w:line="240" w:lineRule="auto"/>
      </w:pPr>
      <w:r>
        <w:separator/>
      </w:r>
    </w:p>
  </w:endnote>
  <w:endnote w:type="continuationSeparator" w:id="0">
    <w:p w:rsidR="00C7467D" w:rsidRDefault="00C7467D" w:rsidP="00F45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A19" w:rsidRDefault="00F45A1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  <w:p w:rsidR="00F45A19" w:rsidRDefault="00F45A1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67D" w:rsidRDefault="00C7467D" w:rsidP="00F45A19">
      <w:pPr>
        <w:spacing w:after="0" w:line="240" w:lineRule="auto"/>
      </w:pPr>
      <w:r>
        <w:separator/>
      </w:r>
    </w:p>
  </w:footnote>
  <w:footnote w:type="continuationSeparator" w:id="0">
    <w:p w:rsidR="00C7467D" w:rsidRDefault="00C7467D" w:rsidP="00F45A19">
      <w:pPr>
        <w:spacing w:after="0" w:line="240" w:lineRule="auto"/>
      </w:pPr>
      <w:r>
        <w:continuationSeparator/>
      </w:r>
    </w:p>
  </w:footnote>
  <w:footnote w:id="1">
    <w:p w:rsidR="00A71B6D" w:rsidRDefault="00A71B6D" w:rsidP="00A71B6D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A71B6D" w:rsidRDefault="00A71B6D" w:rsidP="00A71B6D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A71B6D" w:rsidRDefault="00A71B6D" w:rsidP="00A71B6D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A19"/>
    <w:rsid w:val="000B30D1"/>
    <w:rsid w:val="0050746B"/>
    <w:rsid w:val="005726D9"/>
    <w:rsid w:val="005F0FCE"/>
    <w:rsid w:val="00787831"/>
    <w:rsid w:val="00A71B6D"/>
    <w:rsid w:val="00B31009"/>
    <w:rsid w:val="00C7467D"/>
    <w:rsid w:val="00E431F2"/>
    <w:rsid w:val="00F4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009"/>
  </w:style>
  <w:style w:type="paragraph" w:styleId="Heading1">
    <w:name w:val="heading 1"/>
    <w:basedOn w:val="Normal1"/>
    <w:next w:val="Normal1"/>
    <w:rsid w:val="00F45A1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F45A19"/>
    <w:pPr>
      <w:keepNext/>
      <w:spacing w:before="240" w:after="60" w:line="240" w:lineRule="auto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1"/>
    <w:next w:val="Normal1"/>
    <w:rsid w:val="00F45A1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F45A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F45A1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F45A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45A19"/>
  </w:style>
  <w:style w:type="paragraph" w:styleId="Title">
    <w:name w:val="Title"/>
    <w:basedOn w:val="Normal1"/>
    <w:next w:val="Normal1"/>
    <w:rsid w:val="00F45A1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F45A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45A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3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1F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1B6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B6D"/>
    <w:rPr>
      <w:rFonts w:asciiTheme="minorHAnsi" w:eastAsiaTheme="minorHAnsi" w:hAnsiTheme="minorHAnsi" w:cstheme="minorBidi"/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A71B6D"/>
    <w:rPr>
      <w:vertAlign w:val="superscript"/>
    </w:rPr>
  </w:style>
  <w:style w:type="character" w:customStyle="1" w:styleId="apple-converted-space">
    <w:name w:val="apple-converted-space"/>
    <w:basedOn w:val="DefaultParagraphFont"/>
    <w:rsid w:val="00A71B6D"/>
  </w:style>
  <w:style w:type="table" w:styleId="TableGrid">
    <w:name w:val="Table Grid"/>
    <w:basedOn w:val="TableNormal"/>
    <w:uiPriority w:val="59"/>
    <w:rsid w:val="00A71B6D"/>
    <w:pPr>
      <w:spacing w:after="0" w:line="240" w:lineRule="auto"/>
    </w:pPr>
    <w:rPr>
      <w:rFonts w:asciiTheme="minorHAnsi" w:eastAsiaTheme="minorHAnsi" w:hAnsiTheme="minorHAnsi" w:cstheme="minorBidi"/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IM</cp:lastModifiedBy>
  <cp:revision>6</cp:revision>
  <dcterms:created xsi:type="dcterms:W3CDTF">2018-12-27T13:03:00Z</dcterms:created>
  <dcterms:modified xsi:type="dcterms:W3CDTF">2021-02-28T16:07:00Z</dcterms:modified>
</cp:coreProperties>
</file>