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CD6B5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55036F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CD6B5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992783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CD6B5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9E3C5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386F8A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CD6B5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8E7A80" w:rsidRDefault="008E7A8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ЛОГОПЕДСКЕ МЕТОДЕ ТРЕТМАНА ПОРЕМЕЋАЈА АУДИТИВНЕ ПЕРЦЕПЦИЈЕ</w:t>
            </w:r>
          </w:p>
        </w:tc>
      </w:tr>
      <w:tr w:rsidR="00DF29EF" w:rsidRPr="0037103D" w:rsidTr="00CD6B5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B5C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CD6B5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CD6B5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CD6B5E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92783" w:rsidRDefault="00FA52A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A52AA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A52AA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</w:t>
            </w:r>
            <w:r w:rsidR="008E7A80">
              <w:rPr>
                <w:rFonts w:ascii="Arial Narrow" w:hAnsi="Arial Narrow" w:cs="Times New Roman"/>
                <w:sz w:val="20"/>
                <w:szCs w:val="20"/>
              </w:rPr>
              <w:t>01-2-007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B5C" w:rsidRDefault="00992783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  <w:r w:rsidR="003A4B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992783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A4B5C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</w:tr>
      <w:tr w:rsidR="00DF29EF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8E7A80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Проф. др Нада Доброта Давидовић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CD6B5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992783" w:rsidRDefault="00F771EE" w:rsidP="00386F8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37103D" w:rsidTr="00CD6B5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CD6B5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CD6B5E">
        <w:tc>
          <w:tcPr>
            <w:tcW w:w="1242" w:type="dxa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E4FD2" w:rsidRDefault="001C3D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E4FD2" w:rsidRDefault="001C3D5D" w:rsidP="00A501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36A36" w:rsidRDefault="00F8544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,2</w:t>
            </w:r>
          </w:p>
        </w:tc>
      </w:tr>
      <w:tr w:rsidR="003B5A99" w:rsidRPr="0037103D" w:rsidTr="00CD6B5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198E" w:rsidRPr="000D198E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45+30</w:t>
            </w:r>
            <w:r w:rsidR="000D198E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8544A" w:rsidRPr="00E36A36" w:rsidRDefault="001C3D5D" w:rsidP="00F8544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99+69</w:t>
            </w:r>
            <w:r w:rsidR="00F8544A">
              <w:rPr>
                <w:rFonts w:ascii="Arial Narrow" w:eastAsia="Calibri" w:hAnsi="Arial Narrow"/>
                <w:sz w:val="20"/>
                <w:szCs w:val="20"/>
              </w:rPr>
              <w:t>=1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65</w:t>
            </w:r>
          </w:p>
        </w:tc>
      </w:tr>
      <w:tr w:rsidR="003B5A99" w:rsidRPr="0037103D" w:rsidTr="00CD6B5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4E4F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4E4FD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7</w:t>
            </w:r>
            <w:r w:rsidR="00E36A3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5+ 1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240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C648FF" w:rsidRPr="00E36A36" w:rsidRDefault="00C648FF" w:rsidP="00C648F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Циљ </w:t>
            </w:r>
            <w:r w:rsidRPr="00E36A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је: </w:t>
            </w:r>
          </w:p>
          <w:p w:rsidR="00355B14" w:rsidRPr="008E7A80" w:rsidRDefault="008E7A80" w:rsidP="00C2103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Циљ предмета је да завршене студенте основних студија упозна на савремен начин са методама и третманом аудитивне перцепције код деце и  одраслих</w:t>
            </w:r>
          </w:p>
        </w:tc>
      </w:tr>
      <w:tr w:rsidR="00FA52AA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582613" w:rsidRDefault="00630A6C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FA52AA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992783" w:rsidRDefault="00FA52AA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семинари, консултације</w:t>
            </w:r>
          </w:p>
        </w:tc>
      </w:tr>
      <w:tr w:rsidR="00FA52AA" w:rsidRPr="0037103D" w:rsidTr="00CD6B5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A52AA" w:rsidRPr="00630A6C" w:rsidRDefault="00FA52AA" w:rsidP="00FA52A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30A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E7A80" w:rsidRPr="008E7A80" w:rsidRDefault="008E7A80" w:rsidP="008E7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 xml:space="preserve">Појам и дефиниција аудитивне перцепције 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Поремећај аудитивне перцепције у развојном периоду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Поремећај аудитивне перцепције у развојном периоду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Поремећај аудитивне перцепције код одраслих.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Разлике између оштећења слуха и поремећаја аудитивне перцепције</w:t>
            </w:r>
          </w:p>
          <w:p w:rsidR="008E7A80" w:rsidRPr="008E7A80" w:rsidRDefault="008E7A80" w:rsidP="008E7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Методе у испитивању слуха.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Компатибилност између тоналне и вербалне аудиометрије.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8E7A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Методе у испитивању акустичке анализе гласа.</w:t>
            </w:r>
          </w:p>
          <w:p w:rsidR="008E7A80" w:rsidRPr="008E7A80" w:rsidRDefault="008E7A80" w:rsidP="008E7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Акустичка диференцијална дијагностика гласа код поремећаја флуентности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Акустичка диференцијална дијагностика гласа код поремећаја флуентности.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Прим</w:t>
            </w: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</w:rPr>
              <w:t>j</w:t>
            </w: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ена селективне аудитивне стимулације у терапији говорних поремећаја</w:t>
            </w:r>
          </w:p>
          <w:p w:rsidR="008E7A80" w:rsidRPr="008E7A80" w:rsidRDefault="008E7A80" w:rsidP="008E7A8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Прим</w:t>
            </w: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</w:rPr>
              <w:t>j</w:t>
            </w:r>
            <w:r w:rsidRPr="008E7A80">
              <w:rPr>
                <w:rFonts w:ascii="Arial Narrow" w:eastAsia="Calibri" w:hAnsi="Arial Narrow" w:cs="Times New Roman"/>
                <w:iCs/>
                <w:sz w:val="20"/>
                <w:szCs w:val="20"/>
                <w:lang w:val="sr-Cyrl-CS"/>
              </w:rPr>
              <w:t>ена селективне аудитивне стимулације у терапији говорних поремећаја</w:t>
            </w:r>
          </w:p>
          <w:p w:rsidR="008E7A80" w:rsidRPr="008E7A80" w:rsidRDefault="008E7A80" w:rsidP="008E7A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7A8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Прим</w:t>
            </w:r>
            <w:r w:rsidRPr="008E7A80">
              <w:rPr>
                <w:rFonts w:ascii="Arial Narrow" w:eastAsia="Calibri" w:hAnsi="Arial Narrow" w:cs="Times New Roman"/>
                <w:sz w:val="20"/>
                <w:szCs w:val="20"/>
              </w:rPr>
              <w:t>j</w:t>
            </w:r>
            <w:r w:rsidRPr="008E7A8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ена селективне аудитивне стимулације у терапији гласа</w:t>
            </w:r>
          </w:p>
          <w:p w:rsidR="0032172C" w:rsidRPr="008E7A80" w:rsidRDefault="008E7A80" w:rsidP="008E7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8E7A8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Прим</w:t>
            </w:r>
            <w:r w:rsidRPr="008E7A80">
              <w:rPr>
                <w:rFonts w:ascii="Arial Narrow" w:eastAsia="Calibri" w:hAnsi="Arial Narrow" w:cs="Times New Roman"/>
                <w:sz w:val="20"/>
                <w:szCs w:val="20"/>
              </w:rPr>
              <w:t>j</w:t>
            </w:r>
            <w:r w:rsidRPr="008E7A8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ена селективне аудитивне стимулације у терапији гласа</w:t>
            </w:r>
          </w:p>
          <w:p w:rsidR="00FA52AA" w:rsidRPr="00630A6C" w:rsidRDefault="00FA52AA" w:rsidP="00FA52AA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30A6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C648FF" w:rsidRPr="00C648FF" w:rsidRDefault="00C648FF" w:rsidP="00C648F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A52AA" w:rsidRPr="0037103D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CD6B5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21038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C21038" w:rsidRPr="00F72AE3" w:rsidRDefault="00F72AE3" w:rsidP="008E7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F72AE3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Бабић Б.</w:t>
            </w:r>
            <w:r w:rsidR="008E7A80" w:rsidRPr="00F72AE3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21038" w:rsidRPr="00F72AE3" w:rsidRDefault="008E7A80" w:rsidP="00F72AE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72AE3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Аудиологија са вестибулорологијом, Факултет за специјалну едукацију и рехабилитацију</w:t>
            </w:r>
            <w:r w:rsidR="00F72AE3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 w:rsidRPr="00F72AE3">
              <w:rPr>
                <w:rFonts w:ascii="Arial Narrow" w:hAnsi="Arial Narrow"/>
                <w:sz w:val="20"/>
                <w:szCs w:val="20"/>
              </w:rPr>
              <w:t>ISBN – 978-86-80113-64-7, cobiss.sr-id 145597964</w:t>
            </w:r>
            <w:r w:rsidRPr="00F72AE3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C21038" w:rsidRPr="00F72AE3" w:rsidRDefault="00F72AE3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2A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21038" w:rsidRPr="00C21038" w:rsidRDefault="00F72AE3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30-130</w:t>
            </w:r>
          </w:p>
        </w:tc>
      </w:tr>
      <w:tr w:rsidR="0032172C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32172C" w:rsidRPr="008E7A80" w:rsidRDefault="008E7A80" w:rsidP="008E7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Доброта Н., Голубовић С., Замаклар Д.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2172C" w:rsidRPr="008E7A80" w:rsidRDefault="008E7A80" w:rsidP="0032172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Рана детекција слуха код деце са расцепом усне и непца. Говор и језик, Зборник радова, 307-311, без ИД.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2172C" w:rsidRPr="008E7A80" w:rsidRDefault="008E7A80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7A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2172C" w:rsidRPr="00C21038" w:rsidRDefault="0032172C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E7A80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8E7A80" w:rsidRPr="008E7A80" w:rsidRDefault="008E7A80" w:rsidP="008E7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 xml:space="preserve">Давидовић Н.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E7A80" w:rsidRPr="008E7A80" w:rsidRDefault="008E7A80" w:rsidP="0032172C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>Анализа слушне перцепције у Београдском памучном комбинату, Заштита од буке и вибрације у животној средини. Ревија рада,</w:t>
            </w:r>
            <w:r>
              <w:rPr>
                <w:bCs/>
                <w:sz w:val="20"/>
                <w:szCs w:val="20"/>
              </w:rPr>
              <w:t xml:space="preserve"> YUISSN 0350-4557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E7A80" w:rsidRPr="008E7A80" w:rsidRDefault="008E7A80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7A80" w:rsidRPr="00C21038" w:rsidRDefault="008E7A80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87-92</w:t>
            </w:r>
          </w:p>
        </w:tc>
      </w:tr>
      <w:tr w:rsidR="008E7A80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8E7A80" w:rsidRPr="008E7A80" w:rsidRDefault="008E7A80" w:rsidP="008E7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Јовановић-Симић Н., Славнић С., Доброта –Давидовић 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E7A80" w:rsidRPr="008E7A80" w:rsidRDefault="008E7A80" w:rsidP="0032172C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Практикум за развој аудитивне и визуелне перцепције, Друштво дефектолога Србије</w:t>
            </w:r>
            <w:r w:rsidRPr="008E7A80">
              <w:rPr>
                <w:rFonts w:ascii="Arial Narrow" w:hAnsi="Arial Narrow"/>
                <w:bCs/>
                <w:sz w:val="20"/>
                <w:szCs w:val="20"/>
              </w:rPr>
              <w:t>.</w:t>
            </w:r>
            <w:r w:rsidRPr="008E7A80">
              <w:rPr>
                <w:rFonts w:ascii="Arial Narrow" w:hAnsi="Arial Narrow"/>
                <w:sz w:val="20"/>
                <w:szCs w:val="20"/>
              </w:rPr>
              <w:t xml:space="preserve"> ISBN</w:t>
            </w:r>
            <w:r w:rsidRPr="008E7A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987- 86-84765-21-7</w:t>
            </w:r>
            <w:r w:rsidRPr="008E7A8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E7A80" w:rsidRPr="008E7A80" w:rsidRDefault="008E7A80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7A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7A80" w:rsidRPr="00C21038" w:rsidRDefault="008E7A80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E7A80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8E7A80" w:rsidRPr="008E7A80" w:rsidRDefault="008E7A80" w:rsidP="008E7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lastRenderedPageBreak/>
              <w:t xml:space="preserve">Голубовић С., Давидовић Н. </w:t>
            </w:r>
          </w:p>
          <w:p w:rsidR="008E7A80" w:rsidRPr="008E7A80" w:rsidRDefault="008E7A80" w:rsidP="008E7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E7A80" w:rsidRPr="008E7A80" w:rsidRDefault="008E7A80" w:rsidP="0032172C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Афазија и слушна оштећења, Говорни поремећаји и лакша слушна оштећења</w:t>
            </w:r>
            <w:r w:rsidRPr="008E7A80"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Зборник радова.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E7A80" w:rsidRPr="008E7A80" w:rsidRDefault="008E7A80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7A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7A80" w:rsidRPr="008E7A80" w:rsidRDefault="008E7A80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7A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154-159</w:t>
            </w:r>
          </w:p>
        </w:tc>
      </w:tr>
      <w:tr w:rsidR="00FA52AA" w:rsidRPr="0037103D" w:rsidTr="00CD6B5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FA52AA" w:rsidRPr="00C21038" w:rsidRDefault="00FA52A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37103D" w:rsidRDefault="00FA52A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8E7A80" w:rsidRDefault="008E7A80" w:rsidP="008E7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Давидовић Н., Стеванковић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8E7A80" w:rsidRDefault="008E7A80" w:rsidP="0032172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7A8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Развој појединих аудитивних функција код ризико деце. Први конгрес педијатара СР Југославије, Зборник радова,Ниш 186-188, без ИД.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8E7A80" w:rsidRDefault="008E7A80" w:rsidP="003217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7A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8E7A80" w:rsidRDefault="00FA52AA" w:rsidP="009927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A52AA" w:rsidRPr="0037103D" w:rsidTr="00CD6B5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A52AA" w:rsidRPr="00686EE2" w:rsidRDefault="00FA52A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A52AA" w:rsidRPr="0032172C" w:rsidRDefault="00FA52A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172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FA52AA" w:rsidRPr="0032172C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172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A52AA" w:rsidRPr="0032172C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172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CD6B5E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6B5E" w:rsidRPr="0037103D" w:rsidRDefault="00CD6B5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D6B5E" w:rsidRPr="0037103D" w:rsidRDefault="00CD6B5E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ED7AB0" w:rsidRDefault="00FA52AA" w:rsidP="00ED7AB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52AA" w:rsidRPr="0037103D" w:rsidTr="00CD6B5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99278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281" w:rsidRDefault="003B6281" w:rsidP="00662C2A">
      <w:pPr>
        <w:spacing w:after="0" w:line="240" w:lineRule="auto"/>
      </w:pPr>
      <w:r>
        <w:separator/>
      </w:r>
    </w:p>
  </w:endnote>
  <w:endnote w:type="continuationSeparator" w:id="0">
    <w:p w:rsidR="003B6281" w:rsidRDefault="003B628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281" w:rsidRDefault="003B6281" w:rsidP="00662C2A">
      <w:pPr>
        <w:spacing w:after="0" w:line="240" w:lineRule="auto"/>
      </w:pPr>
      <w:r>
        <w:separator/>
      </w:r>
    </w:p>
  </w:footnote>
  <w:footnote w:type="continuationSeparator" w:id="0">
    <w:p w:rsidR="003B6281" w:rsidRDefault="003B6281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E0B"/>
    <w:multiLevelType w:val="hybridMultilevel"/>
    <w:tmpl w:val="020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462DD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93F67"/>
    <w:multiLevelType w:val="hybridMultilevel"/>
    <w:tmpl w:val="1700A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4518B"/>
    <w:multiLevelType w:val="hybridMultilevel"/>
    <w:tmpl w:val="F03AA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F7B78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B3E0AB2"/>
    <w:multiLevelType w:val="hybridMultilevel"/>
    <w:tmpl w:val="B8CE6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70EDF"/>
    <w:multiLevelType w:val="hybridMultilevel"/>
    <w:tmpl w:val="4BBCFD84"/>
    <w:lvl w:ilvl="0" w:tplc="5D94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065EE5"/>
    <w:multiLevelType w:val="hybridMultilevel"/>
    <w:tmpl w:val="3E06F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881B55"/>
    <w:multiLevelType w:val="hybridMultilevel"/>
    <w:tmpl w:val="3E06F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5B7084"/>
    <w:multiLevelType w:val="hybridMultilevel"/>
    <w:tmpl w:val="3E06F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366CF3"/>
    <w:multiLevelType w:val="hybridMultilevel"/>
    <w:tmpl w:val="D2F49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11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4060"/>
    <w:rsid w:val="00060A17"/>
    <w:rsid w:val="00073BE8"/>
    <w:rsid w:val="000B4E5F"/>
    <w:rsid w:val="000C20EE"/>
    <w:rsid w:val="000C4C55"/>
    <w:rsid w:val="000D198E"/>
    <w:rsid w:val="000E6CA4"/>
    <w:rsid w:val="001104F3"/>
    <w:rsid w:val="0013369A"/>
    <w:rsid w:val="00142472"/>
    <w:rsid w:val="00191E6E"/>
    <w:rsid w:val="001B6A8D"/>
    <w:rsid w:val="001C3D5D"/>
    <w:rsid w:val="001E27BB"/>
    <w:rsid w:val="00234406"/>
    <w:rsid w:val="002833F0"/>
    <w:rsid w:val="002B0879"/>
    <w:rsid w:val="002E7814"/>
    <w:rsid w:val="0032172C"/>
    <w:rsid w:val="00322925"/>
    <w:rsid w:val="00355B14"/>
    <w:rsid w:val="0037103D"/>
    <w:rsid w:val="003848E7"/>
    <w:rsid w:val="00386F8A"/>
    <w:rsid w:val="003A4B5C"/>
    <w:rsid w:val="003A52B9"/>
    <w:rsid w:val="003B5A99"/>
    <w:rsid w:val="003B6281"/>
    <w:rsid w:val="003C3364"/>
    <w:rsid w:val="003D1A41"/>
    <w:rsid w:val="00415C6B"/>
    <w:rsid w:val="00421F85"/>
    <w:rsid w:val="00427FC7"/>
    <w:rsid w:val="0043206D"/>
    <w:rsid w:val="00432DB9"/>
    <w:rsid w:val="00446201"/>
    <w:rsid w:val="00476D87"/>
    <w:rsid w:val="00486899"/>
    <w:rsid w:val="004A401F"/>
    <w:rsid w:val="004E2F75"/>
    <w:rsid w:val="004E4FD2"/>
    <w:rsid w:val="004E64FA"/>
    <w:rsid w:val="00536B64"/>
    <w:rsid w:val="00545329"/>
    <w:rsid w:val="0055036F"/>
    <w:rsid w:val="00550AD9"/>
    <w:rsid w:val="00564658"/>
    <w:rsid w:val="00581BDB"/>
    <w:rsid w:val="005878AF"/>
    <w:rsid w:val="00592CFD"/>
    <w:rsid w:val="005B1ABC"/>
    <w:rsid w:val="005B4375"/>
    <w:rsid w:val="005B5014"/>
    <w:rsid w:val="005D576C"/>
    <w:rsid w:val="00605BF2"/>
    <w:rsid w:val="00620598"/>
    <w:rsid w:val="00621E22"/>
    <w:rsid w:val="00624E8A"/>
    <w:rsid w:val="00630A6C"/>
    <w:rsid w:val="00662C2A"/>
    <w:rsid w:val="00686EE2"/>
    <w:rsid w:val="00696562"/>
    <w:rsid w:val="006F0D88"/>
    <w:rsid w:val="00707181"/>
    <w:rsid w:val="007176EE"/>
    <w:rsid w:val="00720EA3"/>
    <w:rsid w:val="00727D61"/>
    <w:rsid w:val="00741E90"/>
    <w:rsid w:val="007855E5"/>
    <w:rsid w:val="007A7335"/>
    <w:rsid w:val="007D16C8"/>
    <w:rsid w:val="007D34F6"/>
    <w:rsid w:val="007D4D9B"/>
    <w:rsid w:val="00806BF2"/>
    <w:rsid w:val="00817290"/>
    <w:rsid w:val="00834BB9"/>
    <w:rsid w:val="00843DE0"/>
    <w:rsid w:val="00872225"/>
    <w:rsid w:val="008A3ACA"/>
    <w:rsid w:val="008A5AAE"/>
    <w:rsid w:val="008D5263"/>
    <w:rsid w:val="008E6F9C"/>
    <w:rsid w:val="008E7A80"/>
    <w:rsid w:val="008F54FF"/>
    <w:rsid w:val="00904BE5"/>
    <w:rsid w:val="00953D0B"/>
    <w:rsid w:val="00964A76"/>
    <w:rsid w:val="00992783"/>
    <w:rsid w:val="009B3F14"/>
    <w:rsid w:val="009C12A9"/>
    <w:rsid w:val="009C255B"/>
    <w:rsid w:val="009C6099"/>
    <w:rsid w:val="009E3C59"/>
    <w:rsid w:val="00A03164"/>
    <w:rsid w:val="00A05E6A"/>
    <w:rsid w:val="00A255BB"/>
    <w:rsid w:val="00A27C95"/>
    <w:rsid w:val="00A452E2"/>
    <w:rsid w:val="00A45AB1"/>
    <w:rsid w:val="00A50100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0DC2"/>
    <w:rsid w:val="00B732CF"/>
    <w:rsid w:val="00B73D94"/>
    <w:rsid w:val="00B91E28"/>
    <w:rsid w:val="00B94753"/>
    <w:rsid w:val="00BB3616"/>
    <w:rsid w:val="00C17D71"/>
    <w:rsid w:val="00C21038"/>
    <w:rsid w:val="00C36E2B"/>
    <w:rsid w:val="00C648FF"/>
    <w:rsid w:val="00C85CCF"/>
    <w:rsid w:val="00C93003"/>
    <w:rsid w:val="00CA6322"/>
    <w:rsid w:val="00CB3299"/>
    <w:rsid w:val="00CB7036"/>
    <w:rsid w:val="00CC3CF3"/>
    <w:rsid w:val="00CC6752"/>
    <w:rsid w:val="00CC7446"/>
    <w:rsid w:val="00CD1242"/>
    <w:rsid w:val="00CD6B5E"/>
    <w:rsid w:val="00D20504"/>
    <w:rsid w:val="00D4285C"/>
    <w:rsid w:val="00D43324"/>
    <w:rsid w:val="00D75354"/>
    <w:rsid w:val="00D86FF0"/>
    <w:rsid w:val="00D87CBF"/>
    <w:rsid w:val="00D93B3E"/>
    <w:rsid w:val="00DC452B"/>
    <w:rsid w:val="00DF29EF"/>
    <w:rsid w:val="00E027D7"/>
    <w:rsid w:val="00E22ACB"/>
    <w:rsid w:val="00E36A36"/>
    <w:rsid w:val="00E50261"/>
    <w:rsid w:val="00E579B5"/>
    <w:rsid w:val="00E627B6"/>
    <w:rsid w:val="00E72E4F"/>
    <w:rsid w:val="00E77298"/>
    <w:rsid w:val="00E80D72"/>
    <w:rsid w:val="00ED59F8"/>
    <w:rsid w:val="00ED7AB0"/>
    <w:rsid w:val="00EE2C41"/>
    <w:rsid w:val="00F151AE"/>
    <w:rsid w:val="00F22C51"/>
    <w:rsid w:val="00F62B77"/>
    <w:rsid w:val="00F72AE3"/>
    <w:rsid w:val="00F771EE"/>
    <w:rsid w:val="00F8544A"/>
    <w:rsid w:val="00F94793"/>
    <w:rsid w:val="00FA43F2"/>
    <w:rsid w:val="00FA52A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029CEBB-B3FA-498D-8785-C854B86CC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2016-06-17T06:37:00Z</cp:lastPrinted>
  <dcterms:created xsi:type="dcterms:W3CDTF">2017-10-24T08:32:00Z</dcterms:created>
  <dcterms:modified xsi:type="dcterms:W3CDTF">2021-03-29T12:56:00Z</dcterms:modified>
</cp:coreProperties>
</file>