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37103D" w:rsidTr="00CD6B5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864E82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CD6B5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992783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CD6B5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9E3C5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386F8A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CD6B5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C21038" w:rsidRDefault="00C21038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ДИСЛЕКСИЈЕ И ДИСГРАФИЈЕ</w:t>
            </w:r>
          </w:p>
        </w:tc>
      </w:tr>
      <w:tr w:rsidR="00DF29EF" w:rsidRPr="0037103D" w:rsidTr="00CD6B5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B5C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CD6B5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CD6B5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CD6B5E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92783" w:rsidRDefault="00FA52A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A52AA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FA52AA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</w:t>
            </w:r>
            <w:r w:rsidR="00C21038">
              <w:rPr>
                <w:rFonts w:ascii="Arial Narrow" w:hAnsi="Arial Narrow" w:cs="Times New Roman"/>
                <w:sz w:val="20"/>
                <w:szCs w:val="20"/>
              </w:rPr>
              <w:t>01-2-005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B5C" w:rsidRDefault="00992783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  <w:r w:rsidR="003A4B5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992783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A4B5C" w:rsidRDefault="00992783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</w:tr>
      <w:tr w:rsidR="00DF29EF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E36A36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Проф. др Миле Вуковић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CD6B5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992783" w:rsidRDefault="00F771EE" w:rsidP="00386F8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37103D" w:rsidTr="00CD6B5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CD6B5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CD6B5E">
        <w:tc>
          <w:tcPr>
            <w:tcW w:w="1242" w:type="dxa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E4FD2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E4FD2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E4FD2" w:rsidRDefault="003B5A99" w:rsidP="00A501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36A36" w:rsidRDefault="00F8544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,2</w:t>
            </w:r>
          </w:p>
        </w:tc>
      </w:tr>
      <w:tr w:rsidR="003B5A99" w:rsidRPr="0037103D" w:rsidTr="00CD6B5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198E" w:rsidRPr="000D198E" w:rsidRDefault="009927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45+30</w:t>
            </w:r>
            <w:r w:rsidR="000D198E"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8544A" w:rsidRPr="00E36A36" w:rsidRDefault="00F8544A" w:rsidP="00F8544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=1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65</w:t>
            </w:r>
          </w:p>
        </w:tc>
      </w:tr>
      <w:tr w:rsidR="003B5A99" w:rsidRPr="0037103D" w:rsidTr="00CD6B5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4E4F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4E4FD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7</w:t>
            </w:r>
            <w:r w:rsidR="00E36A3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5+ 1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="004E4F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E36A36">
              <w:rPr>
                <w:rFonts w:ascii="Arial Narrow" w:eastAsia="Calibri" w:hAnsi="Arial Narrow"/>
                <w:sz w:val="20"/>
                <w:szCs w:val="20"/>
              </w:rPr>
              <w:t>240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C648FF" w:rsidRPr="00E36A36" w:rsidRDefault="00C648FF" w:rsidP="00C648FF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8F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Циљ </w:t>
            </w:r>
            <w:r w:rsidRPr="00E36A3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је: </w:t>
            </w:r>
          </w:p>
          <w:p w:rsidR="00C21038" w:rsidRPr="00C21038" w:rsidRDefault="00C21038" w:rsidP="00C2103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37437">
              <w:rPr>
                <w:sz w:val="20"/>
                <w:szCs w:val="20"/>
                <w:lang w:val="sr-Cyrl-CS"/>
              </w:rPr>
              <w:t>Продубљивање знања из области поремећаја читања и писања код д</w:t>
            </w:r>
            <w:r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  <w:lang w:val="sr-Cyrl-CS"/>
              </w:rPr>
              <w:t>еце,</w:t>
            </w:r>
          </w:p>
          <w:p w:rsidR="00355B14" w:rsidRPr="00C648FF" w:rsidRDefault="00C21038" w:rsidP="00C2103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37437">
              <w:rPr>
                <w:sz w:val="20"/>
                <w:szCs w:val="20"/>
                <w:lang w:val="sr-Cyrl-CS"/>
              </w:rPr>
              <w:t>Стицање знања о могућностима и начинима прим</w:t>
            </w:r>
            <w:r>
              <w:rPr>
                <w:sz w:val="20"/>
                <w:szCs w:val="20"/>
              </w:rPr>
              <w:t>j</w:t>
            </w:r>
            <w:r w:rsidRPr="00137437">
              <w:rPr>
                <w:sz w:val="20"/>
                <w:szCs w:val="20"/>
                <w:lang w:val="sr-Cyrl-CS"/>
              </w:rPr>
              <w:t>ене методских приступа у третману ових поремећаја</w:t>
            </w:r>
            <w:r>
              <w:rPr>
                <w:lang w:val="sr-Cyrl-CS"/>
              </w:rPr>
              <w:t>.</w:t>
            </w:r>
          </w:p>
        </w:tc>
      </w:tr>
      <w:tr w:rsidR="00FA52AA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582613" w:rsidRDefault="00630A6C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FA52AA" w:rsidRPr="0037103D" w:rsidTr="00CD6B5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992783" w:rsidRDefault="00FA52AA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992783">
              <w:rPr>
                <w:rFonts w:ascii="Arial Narrow" w:hAnsi="Arial Narrow" w:cs="Times New Roman"/>
                <w:sz w:val="20"/>
                <w:szCs w:val="20"/>
              </w:rPr>
              <w:t>семинари, консултације</w:t>
            </w:r>
          </w:p>
        </w:tc>
      </w:tr>
      <w:tr w:rsidR="00FA52AA" w:rsidRPr="0037103D" w:rsidTr="00CD6B5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A52AA" w:rsidRPr="00630A6C" w:rsidRDefault="00FA52AA" w:rsidP="00FA52A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30A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Савремени модели и фазе учења  читања и писања 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Диференцирање</w:t>
            </w:r>
            <w:r w:rsidRPr="00C210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врста и техника читања са аспекта логопедског третмана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Диференцирање врста писаног облика језичког изражавања са аспекта логопедск</w:t>
            </w:r>
            <w:r w:rsidRPr="00C21038">
              <w:rPr>
                <w:rFonts w:ascii="Arial Narrow" w:hAnsi="Arial Narrow"/>
                <w:sz w:val="20"/>
                <w:szCs w:val="20"/>
                <w:lang w:val="bs-Cyrl-BA"/>
              </w:rPr>
              <w:t>ог</w:t>
            </w: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третмана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Значај савремених техничких метода у разумјевању анатомско-физиолошке основе читања и писања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Диференцирање, специфицирање и ближе одређивање терминологије у области  специфичних сметњи и поремећаја у учењу.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Разматрање могућих етиолошких чинилаца и механизама настанка развојне дислексије и дисграфије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Ближе одређивање и диференцирање симптоматологије дислексије од других, сроднх поремећаја и сметњи у развоју.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Приступи класификацији дислексије и дисграфије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Методе и технике процене развојне дислексије 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Методски приступи у третману развојне  дислексије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Методе и технике процене развојне дисграфије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Методски приступи у третману развојне  дисграфије</w:t>
            </w:r>
          </w:p>
          <w:p w:rsidR="00C21038" w:rsidRPr="00C21038" w:rsidRDefault="00C21038" w:rsidP="00C2103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CS"/>
              </w:rPr>
              <w:t>Дислексија, дисграфија и дискалкулија</w:t>
            </w:r>
          </w:p>
          <w:p w:rsidR="00C21038" w:rsidRPr="00C21038" w:rsidRDefault="00C21038" w:rsidP="00C2103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Неуропсихолошки аспекти дислексије и дисграфије</w:t>
            </w:r>
          </w:p>
          <w:p w:rsidR="00E36A36" w:rsidRPr="00C21038" w:rsidRDefault="00C21038" w:rsidP="00C2103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BA"/>
              </w:rPr>
              <w:t>Психосоцијални аспекти дислексије и дисграфије</w:t>
            </w:r>
          </w:p>
          <w:p w:rsidR="00FA52AA" w:rsidRDefault="00FA52AA" w:rsidP="00FA52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30A6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B87AE6" w:rsidRPr="00ED2485" w:rsidRDefault="00B87AE6" w:rsidP="00FA52A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  <w:r w:rsidRPr="00ED2485">
              <w:rPr>
                <w:rFonts w:ascii="Arial Narrow" w:hAnsi="Arial Narrow"/>
                <w:sz w:val="20"/>
                <w:szCs w:val="20"/>
              </w:rPr>
              <w:t>. Дискусија</w:t>
            </w:r>
          </w:p>
          <w:p w:rsidR="00B87AE6" w:rsidRPr="00ED2485" w:rsidRDefault="00B87AE6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2. Есеји студената</w:t>
            </w:r>
          </w:p>
          <w:p w:rsidR="00B87AE6" w:rsidRPr="00ED2485" w:rsidRDefault="00B87AE6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3. Есеји студената</w:t>
            </w:r>
          </w:p>
          <w:p w:rsidR="00B87AE6" w:rsidRPr="00ED2485" w:rsidRDefault="00B87AE6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 xml:space="preserve">4. Дискусија </w:t>
            </w:r>
          </w:p>
          <w:p w:rsidR="00B87AE6" w:rsidRPr="00ED2485" w:rsidRDefault="00B87AE6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5. Есеји студената и дискусија</w:t>
            </w:r>
          </w:p>
          <w:p w:rsidR="00B87AE6" w:rsidRPr="00ED2485" w:rsidRDefault="00B87AE6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6.Презентације студената</w:t>
            </w:r>
          </w:p>
          <w:p w:rsidR="00D207A1" w:rsidRPr="00ED2485" w:rsidRDefault="00D207A1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7.</w:t>
            </w:r>
            <w:r w:rsidR="009532F8" w:rsidRPr="00ED24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D2485">
              <w:rPr>
                <w:rFonts w:ascii="Arial Narrow" w:hAnsi="Arial Narrow"/>
                <w:sz w:val="20"/>
                <w:szCs w:val="20"/>
              </w:rPr>
              <w:t>Диференнцијално дијагн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>о</w:t>
            </w:r>
            <w:r w:rsidRPr="00ED2485">
              <w:rPr>
                <w:rFonts w:ascii="Arial Narrow" w:hAnsi="Arial Narrow"/>
                <w:sz w:val="20"/>
                <w:szCs w:val="20"/>
              </w:rPr>
              <w:t>стички кртеријуми</w:t>
            </w:r>
            <w:r w:rsidR="009532F8" w:rsidRPr="00ED2485">
              <w:rPr>
                <w:rFonts w:ascii="Arial Narrow" w:hAnsi="Arial Narrow"/>
                <w:sz w:val="20"/>
                <w:szCs w:val="20"/>
              </w:rPr>
              <w:t xml:space="preserve"> специфичних сметњи у учењу</w:t>
            </w:r>
          </w:p>
          <w:p w:rsidR="00D207A1" w:rsidRPr="00ED2485" w:rsidRDefault="00D207A1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8. Презенат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>а</w:t>
            </w:r>
            <w:r w:rsidRPr="00ED2485">
              <w:rPr>
                <w:rFonts w:ascii="Arial Narrow" w:hAnsi="Arial Narrow"/>
                <w:sz w:val="20"/>
                <w:szCs w:val="20"/>
              </w:rPr>
              <w:t>ције студената и дискусија</w:t>
            </w:r>
          </w:p>
          <w:p w:rsidR="00B87AE6" w:rsidRPr="00ED2485" w:rsidRDefault="00D207A1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9</w:t>
            </w:r>
            <w:r w:rsidR="00B87AE6" w:rsidRPr="00ED2485">
              <w:rPr>
                <w:rFonts w:ascii="Arial Narrow" w:hAnsi="Arial Narrow"/>
                <w:sz w:val="20"/>
                <w:szCs w:val="20"/>
              </w:rPr>
              <w:t>. Прим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 xml:space="preserve">ена </w:t>
            </w:r>
            <w:r w:rsidR="00B87AE6" w:rsidRPr="00ED2485">
              <w:rPr>
                <w:rFonts w:ascii="Arial Narrow" w:hAnsi="Arial Narrow"/>
                <w:sz w:val="20"/>
                <w:szCs w:val="20"/>
              </w:rPr>
              <w:t>метода и техника процене развојне дис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>л</w:t>
            </w:r>
            <w:r w:rsidR="00B87AE6" w:rsidRPr="00ED2485">
              <w:rPr>
                <w:rFonts w:ascii="Arial Narrow" w:hAnsi="Arial Narrow"/>
                <w:sz w:val="20"/>
                <w:szCs w:val="20"/>
              </w:rPr>
              <w:t>екси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>ј</w:t>
            </w:r>
            <w:r w:rsidR="00B87AE6" w:rsidRPr="00ED2485">
              <w:rPr>
                <w:rFonts w:ascii="Arial Narrow" w:hAnsi="Arial Narrow"/>
                <w:sz w:val="20"/>
                <w:szCs w:val="20"/>
              </w:rPr>
              <w:t>е</w:t>
            </w:r>
          </w:p>
          <w:p w:rsidR="00B87AE6" w:rsidRPr="00ED2485" w:rsidRDefault="00D207A1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10</w:t>
            </w:r>
            <w:r w:rsidR="00B87AE6" w:rsidRPr="00ED2485">
              <w:rPr>
                <w:rFonts w:ascii="Arial Narrow" w:hAnsi="Arial Narrow"/>
                <w:sz w:val="20"/>
                <w:szCs w:val="20"/>
              </w:rPr>
              <w:t xml:space="preserve">. Примена 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>метод</w:t>
            </w:r>
            <w:r w:rsidRPr="00ED2485">
              <w:rPr>
                <w:rFonts w:ascii="Arial Narrow" w:hAnsi="Arial Narrow"/>
                <w:sz w:val="20"/>
                <w:szCs w:val="20"/>
              </w:rPr>
              <w:t>с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>к</w:t>
            </w:r>
            <w:r w:rsidRPr="00ED2485">
              <w:rPr>
                <w:rFonts w:ascii="Arial Narrow" w:hAnsi="Arial Narrow"/>
                <w:sz w:val="20"/>
                <w:szCs w:val="20"/>
              </w:rPr>
              <w:t>их присутупа у третману дислексије</w:t>
            </w:r>
          </w:p>
          <w:p w:rsidR="00D207A1" w:rsidRPr="00ED2485" w:rsidRDefault="00D207A1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lastRenderedPageBreak/>
              <w:t>11. Примена метода процене развојн</w:t>
            </w:r>
            <w:r w:rsidR="00E75D9A">
              <w:rPr>
                <w:rFonts w:ascii="Arial Narrow" w:hAnsi="Arial Narrow"/>
                <w:sz w:val="20"/>
                <w:szCs w:val="20"/>
              </w:rPr>
              <w:t>е</w:t>
            </w:r>
            <w:r w:rsidRPr="00ED2485">
              <w:rPr>
                <w:rFonts w:ascii="Arial Narrow" w:hAnsi="Arial Narrow"/>
                <w:sz w:val="20"/>
                <w:szCs w:val="20"/>
              </w:rPr>
              <w:t xml:space="preserve"> ди</w:t>
            </w:r>
            <w:r w:rsidR="00E75D9A">
              <w:rPr>
                <w:rFonts w:ascii="Arial Narrow" w:hAnsi="Arial Narrow"/>
                <w:sz w:val="20"/>
                <w:szCs w:val="20"/>
              </w:rPr>
              <w:t>с</w:t>
            </w:r>
            <w:r w:rsidRPr="00ED2485">
              <w:rPr>
                <w:rFonts w:ascii="Arial Narrow" w:hAnsi="Arial Narrow"/>
                <w:sz w:val="20"/>
                <w:szCs w:val="20"/>
              </w:rPr>
              <w:t>графије</w:t>
            </w:r>
          </w:p>
          <w:p w:rsidR="00D207A1" w:rsidRPr="00ED2485" w:rsidRDefault="00D207A1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12. Прим</w:t>
            </w:r>
            <w:r w:rsidR="00E75D9A">
              <w:rPr>
                <w:rFonts w:ascii="Arial Narrow" w:hAnsi="Arial Narrow"/>
                <w:sz w:val="20"/>
                <w:szCs w:val="20"/>
              </w:rPr>
              <w:t>е</w:t>
            </w:r>
            <w:r w:rsidRPr="00ED2485">
              <w:rPr>
                <w:rFonts w:ascii="Arial Narrow" w:hAnsi="Arial Narrow"/>
                <w:sz w:val="20"/>
                <w:szCs w:val="20"/>
              </w:rPr>
              <w:t>на метод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>с</w:t>
            </w:r>
            <w:r w:rsidRPr="00ED2485">
              <w:rPr>
                <w:rFonts w:ascii="Arial Narrow" w:hAnsi="Arial Narrow"/>
                <w:sz w:val="20"/>
                <w:szCs w:val="20"/>
              </w:rPr>
              <w:t>к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>и</w:t>
            </w:r>
            <w:r w:rsidRPr="00ED2485">
              <w:rPr>
                <w:rFonts w:ascii="Arial Narrow" w:hAnsi="Arial Narrow"/>
                <w:sz w:val="20"/>
                <w:szCs w:val="20"/>
              </w:rPr>
              <w:t>х приступа у третману ди</w:t>
            </w:r>
            <w:r w:rsidR="00E75D9A">
              <w:rPr>
                <w:rFonts w:ascii="Arial Narrow" w:hAnsi="Arial Narrow"/>
                <w:sz w:val="20"/>
                <w:szCs w:val="20"/>
              </w:rPr>
              <w:t>с</w:t>
            </w:r>
            <w:r w:rsidRPr="00ED2485">
              <w:rPr>
                <w:rFonts w:ascii="Arial Narrow" w:hAnsi="Arial Narrow"/>
                <w:sz w:val="20"/>
                <w:szCs w:val="20"/>
              </w:rPr>
              <w:t>графије</w:t>
            </w:r>
          </w:p>
          <w:p w:rsidR="00D207A1" w:rsidRPr="00E75D9A" w:rsidRDefault="00D207A1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 xml:space="preserve">13. </w:t>
            </w:r>
            <w:r w:rsidR="00E75D9A">
              <w:rPr>
                <w:rFonts w:ascii="Arial Narrow" w:hAnsi="Arial Narrow"/>
                <w:sz w:val="20"/>
                <w:szCs w:val="20"/>
              </w:rPr>
              <w:t xml:space="preserve">Методе процене и  третмана развојне дискалкулије </w:t>
            </w:r>
          </w:p>
          <w:p w:rsidR="00D207A1" w:rsidRPr="00ED2485" w:rsidRDefault="00D207A1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14. Есеји студената и дискусија</w:t>
            </w:r>
          </w:p>
          <w:p w:rsidR="00D207A1" w:rsidRPr="00ED2485" w:rsidRDefault="00D207A1" w:rsidP="00FA52AA">
            <w:pPr>
              <w:rPr>
                <w:rFonts w:ascii="Arial Narrow" w:hAnsi="Arial Narrow"/>
                <w:sz w:val="20"/>
                <w:szCs w:val="20"/>
              </w:rPr>
            </w:pPr>
            <w:r w:rsidRPr="00ED2485">
              <w:rPr>
                <w:rFonts w:ascii="Arial Narrow" w:hAnsi="Arial Narrow"/>
                <w:sz w:val="20"/>
                <w:szCs w:val="20"/>
              </w:rPr>
              <w:t>15.</w:t>
            </w:r>
            <w:r w:rsidR="009532F8" w:rsidRPr="00ED248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B199C" w:rsidRPr="00ED2485">
              <w:rPr>
                <w:rFonts w:ascii="Arial Narrow" w:hAnsi="Arial Narrow"/>
                <w:sz w:val="20"/>
                <w:szCs w:val="20"/>
              </w:rPr>
              <w:t>Д</w:t>
            </w:r>
            <w:r w:rsidRPr="00ED2485">
              <w:rPr>
                <w:rFonts w:ascii="Arial Narrow" w:hAnsi="Arial Narrow"/>
                <w:sz w:val="20"/>
                <w:szCs w:val="20"/>
              </w:rPr>
              <w:t xml:space="preserve">искусија </w:t>
            </w:r>
          </w:p>
          <w:p w:rsidR="00C648FF" w:rsidRPr="00ED2485" w:rsidRDefault="00C648FF" w:rsidP="00C648F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A52AA" w:rsidRPr="0037103D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CD6B5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C21038" w:rsidRDefault="00C21038" w:rsidP="00C21038">
            <w:pPr>
              <w:rPr>
                <w:rFonts w:ascii="Arial Narrow" w:hAnsi="Arial Narrow"/>
                <w:sz w:val="20"/>
                <w:szCs w:val="20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CS"/>
              </w:rPr>
              <w:t>Владисављевић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C21038" w:rsidRDefault="00C21038" w:rsidP="00C2103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CS"/>
              </w:rPr>
              <w:t>Дислексија и дисграфија. Београд: Завод за уџбенике и наставна средства.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C21038" w:rsidRDefault="00C21038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21038" w:rsidRDefault="00C21038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C21038" w:rsidRDefault="00C21038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C21038" w:rsidRDefault="00C21038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C21038" w:rsidRDefault="00C21038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FA52AA" w:rsidRPr="00C21038" w:rsidRDefault="00FA52AA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21038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C21038" w:rsidRPr="00C21038" w:rsidRDefault="00C21038" w:rsidP="00C2103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Вуковић М. </w:t>
            </w:r>
          </w:p>
          <w:p w:rsidR="00C21038" w:rsidRPr="00C21038" w:rsidRDefault="00C21038" w:rsidP="00C2103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21038" w:rsidRPr="00C21038" w:rsidRDefault="00C21038" w:rsidP="00C2103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Cyrl-CS"/>
              </w:rPr>
              <w:t>Водич за дислексију и дисграфију. Београд: Министарство здравља Републике Србије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C21038" w:rsidRPr="00C21038" w:rsidRDefault="003714B6" w:rsidP="00C210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21038" w:rsidRPr="00C21038" w:rsidRDefault="00C21038" w:rsidP="00E36A3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CD6B5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FA52AA" w:rsidRPr="00C21038" w:rsidRDefault="00FA52A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37103D" w:rsidRDefault="00FA52A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CD6B5E"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C21038" w:rsidRDefault="00C21038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Latn-CS"/>
              </w:rPr>
              <w:t>Robertson</w:t>
            </w:r>
            <w:r w:rsidRPr="00C210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Ј.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C21038" w:rsidRDefault="00C21038" w:rsidP="00E36A3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21038">
              <w:rPr>
                <w:rFonts w:ascii="Arial Narrow" w:hAnsi="Arial Narrow"/>
                <w:sz w:val="20"/>
                <w:szCs w:val="20"/>
                <w:lang w:val="sr-Latn-CS"/>
              </w:rPr>
              <w:t>Dyslexia and reading. London: Whurr Publishers.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C21038" w:rsidRDefault="00C2103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210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C648FF" w:rsidRDefault="00FA52AA" w:rsidP="0099278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A52AA" w:rsidRPr="0037103D" w:rsidTr="00CD6B5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A52AA" w:rsidRPr="00686EE2" w:rsidRDefault="00FA52A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A52AA" w:rsidRPr="00686EE2" w:rsidRDefault="00FA52A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CD6B5E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6B5E" w:rsidRPr="0037103D" w:rsidRDefault="00CD6B5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D6B5E" w:rsidRPr="0037103D" w:rsidRDefault="00CD6B5E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ED7AB0" w:rsidRDefault="00FA52AA" w:rsidP="00ED7AB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A52AA" w:rsidRPr="0037103D" w:rsidTr="00CD6B5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A52AA" w:rsidRPr="0037103D" w:rsidTr="00CD6B5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99278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D6A" w:rsidRDefault="00EB1D6A" w:rsidP="00662C2A">
      <w:pPr>
        <w:spacing w:after="0" w:line="240" w:lineRule="auto"/>
      </w:pPr>
      <w:r>
        <w:separator/>
      </w:r>
    </w:p>
  </w:endnote>
  <w:endnote w:type="continuationSeparator" w:id="0">
    <w:p w:rsidR="00EB1D6A" w:rsidRDefault="00EB1D6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D6A" w:rsidRDefault="00EB1D6A" w:rsidP="00662C2A">
      <w:pPr>
        <w:spacing w:after="0" w:line="240" w:lineRule="auto"/>
      </w:pPr>
      <w:r>
        <w:separator/>
      </w:r>
    </w:p>
  </w:footnote>
  <w:footnote w:type="continuationSeparator" w:id="0">
    <w:p w:rsidR="00EB1D6A" w:rsidRDefault="00EB1D6A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E0B"/>
    <w:multiLevelType w:val="hybridMultilevel"/>
    <w:tmpl w:val="020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462DD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93F67"/>
    <w:multiLevelType w:val="hybridMultilevel"/>
    <w:tmpl w:val="1700A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4518B"/>
    <w:multiLevelType w:val="hybridMultilevel"/>
    <w:tmpl w:val="F03AA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F7B78"/>
    <w:multiLevelType w:val="hybridMultilevel"/>
    <w:tmpl w:val="DAF20EA8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B3E0AB2"/>
    <w:multiLevelType w:val="hybridMultilevel"/>
    <w:tmpl w:val="1FE4B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366CF3"/>
    <w:multiLevelType w:val="hybridMultilevel"/>
    <w:tmpl w:val="D2F49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1ADD"/>
    <w:rsid w:val="00054060"/>
    <w:rsid w:val="00060A17"/>
    <w:rsid w:val="00073BE8"/>
    <w:rsid w:val="00080E60"/>
    <w:rsid w:val="000C20EE"/>
    <w:rsid w:val="000C4C55"/>
    <w:rsid w:val="000D198E"/>
    <w:rsid w:val="000D5ACD"/>
    <w:rsid w:val="000E20BC"/>
    <w:rsid w:val="000E6CA4"/>
    <w:rsid w:val="001104F3"/>
    <w:rsid w:val="0013369A"/>
    <w:rsid w:val="00142472"/>
    <w:rsid w:val="00191E6E"/>
    <w:rsid w:val="001B6A8D"/>
    <w:rsid w:val="001E27BB"/>
    <w:rsid w:val="00234406"/>
    <w:rsid w:val="00252CBC"/>
    <w:rsid w:val="002833F0"/>
    <w:rsid w:val="00285979"/>
    <w:rsid w:val="002B0879"/>
    <w:rsid w:val="002E7814"/>
    <w:rsid w:val="00322925"/>
    <w:rsid w:val="00355B14"/>
    <w:rsid w:val="0037103D"/>
    <w:rsid w:val="003714B6"/>
    <w:rsid w:val="003848E7"/>
    <w:rsid w:val="00386F8A"/>
    <w:rsid w:val="003A4B5C"/>
    <w:rsid w:val="003A52B9"/>
    <w:rsid w:val="003B5A99"/>
    <w:rsid w:val="003C3364"/>
    <w:rsid w:val="003D1A41"/>
    <w:rsid w:val="00415C6B"/>
    <w:rsid w:val="00421F85"/>
    <w:rsid w:val="00427FC7"/>
    <w:rsid w:val="0043206D"/>
    <w:rsid w:val="00432DB9"/>
    <w:rsid w:val="00446201"/>
    <w:rsid w:val="00476D87"/>
    <w:rsid w:val="00486899"/>
    <w:rsid w:val="004A401F"/>
    <w:rsid w:val="004B199C"/>
    <w:rsid w:val="004E4FD2"/>
    <w:rsid w:val="004E64FA"/>
    <w:rsid w:val="00536B64"/>
    <w:rsid w:val="00545329"/>
    <w:rsid w:val="00550AD9"/>
    <w:rsid w:val="00564658"/>
    <w:rsid w:val="00581BDB"/>
    <w:rsid w:val="005878AF"/>
    <w:rsid w:val="00592CFD"/>
    <w:rsid w:val="005B1ABC"/>
    <w:rsid w:val="005B4375"/>
    <w:rsid w:val="005B5014"/>
    <w:rsid w:val="005D576C"/>
    <w:rsid w:val="00605BF2"/>
    <w:rsid w:val="00620598"/>
    <w:rsid w:val="00621E22"/>
    <w:rsid w:val="00624E8A"/>
    <w:rsid w:val="00630A6C"/>
    <w:rsid w:val="00662C2A"/>
    <w:rsid w:val="00686EE2"/>
    <w:rsid w:val="00696562"/>
    <w:rsid w:val="006F0D88"/>
    <w:rsid w:val="00707181"/>
    <w:rsid w:val="007176EE"/>
    <w:rsid w:val="00720EA3"/>
    <w:rsid w:val="00727D61"/>
    <w:rsid w:val="00741E90"/>
    <w:rsid w:val="007855E5"/>
    <w:rsid w:val="007A7335"/>
    <w:rsid w:val="007D34F6"/>
    <w:rsid w:val="007D4D9B"/>
    <w:rsid w:val="00806BF2"/>
    <w:rsid w:val="00817290"/>
    <w:rsid w:val="00834BB9"/>
    <w:rsid w:val="00843DE0"/>
    <w:rsid w:val="00864E82"/>
    <w:rsid w:val="00872225"/>
    <w:rsid w:val="008A3ACA"/>
    <w:rsid w:val="008A5AAE"/>
    <w:rsid w:val="008D5263"/>
    <w:rsid w:val="008E6F9C"/>
    <w:rsid w:val="008F54FF"/>
    <w:rsid w:val="00904BE5"/>
    <w:rsid w:val="009532F8"/>
    <w:rsid w:val="00953D0B"/>
    <w:rsid w:val="00964A76"/>
    <w:rsid w:val="00992783"/>
    <w:rsid w:val="009B3F14"/>
    <w:rsid w:val="009C12A9"/>
    <w:rsid w:val="009C255B"/>
    <w:rsid w:val="009C6099"/>
    <w:rsid w:val="009E3C59"/>
    <w:rsid w:val="00A03164"/>
    <w:rsid w:val="00A05E6A"/>
    <w:rsid w:val="00A255BB"/>
    <w:rsid w:val="00A27C95"/>
    <w:rsid w:val="00A452E2"/>
    <w:rsid w:val="00A45AB1"/>
    <w:rsid w:val="00A50100"/>
    <w:rsid w:val="00A6669B"/>
    <w:rsid w:val="00A8544E"/>
    <w:rsid w:val="00A96387"/>
    <w:rsid w:val="00AA4B52"/>
    <w:rsid w:val="00AC1498"/>
    <w:rsid w:val="00AD6782"/>
    <w:rsid w:val="00AF6F4F"/>
    <w:rsid w:val="00B27FCB"/>
    <w:rsid w:val="00B36B65"/>
    <w:rsid w:val="00B41027"/>
    <w:rsid w:val="00B70DC2"/>
    <w:rsid w:val="00B732CF"/>
    <w:rsid w:val="00B73D94"/>
    <w:rsid w:val="00B87AE6"/>
    <w:rsid w:val="00B91E28"/>
    <w:rsid w:val="00B94753"/>
    <w:rsid w:val="00BB3616"/>
    <w:rsid w:val="00C17D71"/>
    <w:rsid w:val="00C21038"/>
    <w:rsid w:val="00C36E2B"/>
    <w:rsid w:val="00C648FF"/>
    <w:rsid w:val="00C85CCF"/>
    <w:rsid w:val="00C93003"/>
    <w:rsid w:val="00CA6322"/>
    <w:rsid w:val="00CB3299"/>
    <w:rsid w:val="00CB7036"/>
    <w:rsid w:val="00CC3CF3"/>
    <w:rsid w:val="00CC6752"/>
    <w:rsid w:val="00CC7446"/>
    <w:rsid w:val="00CD1242"/>
    <w:rsid w:val="00CD6B5E"/>
    <w:rsid w:val="00D20504"/>
    <w:rsid w:val="00D207A1"/>
    <w:rsid w:val="00D4285C"/>
    <w:rsid w:val="00D43324"/>
    <w:rsid w:val="00D75354"/>
    <w:rsid w:val="00D838F2"/>
    <w:rsid w:val="00D86FF0"/>
    <w:rsid w:val="00D87CBF"/>
    <w:rsid w:val="00D93B3E"/>
    <w:rsid w:val="00DC452B"/>
    <w:rsid w:val="00DF29EF"/>
    <w:rsid w:val="00E027D7"/>
    <w:rsid w:val="00E36A36"/>
    <w:rsid w:val="00E50261"/>
    <w:rsid w:val="00E579B5"/>
    <w:rsid w:val="00E627B6"/>
    <w:rsid w:val="00E72E4F"/>
    <w:rsid w:val="00E75D9A"/>
    <w:rsid w:val="00E77298"/>
    <w:rsid w:val="00E80D72"/>
    <w:rsid w:val="00EB1D6A"/>
    <w:rsid w:val="00ED2485"/>
    <w:rsid w:val="00ED59F8"/>
    <w:rsid w:val="00ED7AB0"/>
    <w:rsid w:val="00EE2C41"/>
    <w:rsid w:val="00F151AE"/>
    <w:rsid w:val="00F22C51"/>
    <w:rsid w:val="00F27EDD"/>
    <w:rsid w:val="00F771EE"/>
    <w:rsid w:val="00F8544A"/>
    <w:rsid w:val="00F94793"/>
    <w:rsid w:val="00FA52A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2C314AD-B3E2-418B-A90F-93D948191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2016-06-17T06:37:00Z</cp:lastPrinted>
  <dcterms:created xsi:type="dcterms:W3CDTF">2017-11-06T14:58:00Z</dcterms:created>
  <dcterms:modified xsi:type="dcterms:W3CDTF">2021-03-29T12:55:00Z</dcterms:modified>
</cp:coreProperties>
</file>