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DA" w:rsidRPr="009377DA" w:rsidRDefault="009377DA" w:rsidP="009377DA">
      <w:pPr>
        <w:rPr>
          <w:color w:val="000000" w:themeColor="text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377DA" w:rsidRPr="009377DA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7F7D7082" wp14:editId="0A5225BD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0C7E768A" wp14:editId="6A964C6B">
                  <wp:extent cx="775970" cy="731520"/>
                  <wp:effectExtent l="0" t="0" r="5080" b="0"/>
                  <wp:docPr id="3" name="Picture 3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7DA" w:rsidRPr="009377DA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377DA" w:rsidRPr="009377DA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III </w:t>
            </w: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377DA" w:rsidRPr="009377DA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НОВЕ </w:t>
            </w: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МЕТОДЕ У РАДИОЛОГИЈИ</w:t>
            </w:r>
          </w:p>
        </w:tc>
      </w:tr>
      <w:tr w:rsidR="009377DA" w:rsidRPr="009377DA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Катедра за пропдеутику, Медицински факултет Фоча</w:t>
            </w:r>
          </w:p>
        </w:tc>
      </w:tr>
      <w:tr w:rsidR="009377DA" w:rsidRPr="009377DA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9377DA" w:rsidRPr="009377DA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9377DA" w:rsidRPr="009377DA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МЕ-04-2-</w:t>
            </w: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</w:rPr>
              <w:t>0</w:t>
            </w: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29-5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</w:tr>
      <w:tr w:rsidR="009377DA" w:rsidRPr="009377DA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9377DA" w:rsidRPr="009377DA" w:rsidRDefault="009377DA" w:rsidP="005971D3">
            <w:pPr>
              <w:rPr>
                <w:rFonts w:ascii="Arial Narrow" w:eastAsia="Calibri" w:hAnsi="Arial Narrow"/>
                <w:color w:val="000000" w:themeColor="text1"/>
                <w:sz w:val="20"/>
                <w:szCs w:val="18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18"/>
                <w:lang w:val="sr-Cyrl-CS"/>
              </w:rPr>
              <w:t xml:space="preserve">Доц. др Наташа Првуловић Буновић; проф. др Биљана Марковић Васиљковић, ванредни професор; доц. др Ведран Маркотић; доц. др Јасмина Бајровић; проф др Вера Артико, редовни професор; </w:t>
            </w:r>
          </w:p>
        </w:tc>
      </w:tr>
      <w:tr w:rsidR="009377DA" w:rsidRPr="009377DA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rPr>
                <w:rFonts w:ascii="Arial Narrow" w:eastAsia="Calibri" w:hAnsi="Arial Narrow"/>
                <w:color w:val="000000" w:themeColor="text1"/>
                <w:sz w:val="20"/>
                <w:szCs w:val="18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18"/>
                <w:lang w:val="sr-Cyrl-CS"/>
              </w:rPr>
              <w:t>Виши асист др Драгана Николић;</w:t>
            </w:r>
          </w:p>
        </w:tc>
      </w:tr>
      <w:tr w:rsidR="009377DA" w:rsidRPr="009377DA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9377DA" w:rsidRPr="009377DA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9377DA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377DA" w:rsidRPr="009377DA" w:rsidTr="005971D3">
        <w:tc>
          <w:tcPr>
            <w:tcW w:w="1242" w:type="dxa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0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0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</w:t>
            </w:r>
          </w:p>
        </w:tc>
      </w:tr>
      <w:tr w:rsidR="009377DA" w:rsidRPr="009377DA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+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0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+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0*15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 =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 xml:space="preserve">*15*1 +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0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*15*1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+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0*15*1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=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15</w:t>
            </w:r>
          </w:p>
        </w:tc>
      </w:tr>
      <w:tr w:rsidR="009377DA" w:rsidRPr="009377DA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1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5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+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15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= 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30</w:t>
            </w:r>
            <w:r w:rsidRPr="009377DA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 xml:space="preserve">  сати семестрално </w:t>
            </w:r>
          </w:p>
        </w:tc>
      </w:tr>
      <w:tr w:rsidR="009377DA" w:rsidRPr="009377DA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377DA" w:rsidRPr="009377DA" w:rsidRDefault="009377DA" w:rsidP="005971D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pl-PL"/>
              </w:rPr>
              <w:t>Познавање потенцијала и индикација нових метода у радиологији кроз пример задатог обољења.</w:t>
            </w:r>
            <w:r w:rsidRPr="009377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</w:tr>
      <w:tr w:rsidR="009377DA" w:rsidRPr="009377DA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Услов за полагање испита: сви положени испити из предходне године </w:t>
            </w: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</w:rPr>
              <w:t>студија</w:t>
            </w:r>
          </w:p>
        </w:tc>
      </w:tr>
      <w:tr w:rsidR="009377DA" w:rsidRPr="009377DA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Предава</w:t>
            </w: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њ</w:t>
            </w: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а,семинари  и  консултације.</w:t>
            </w:r>
          </w:p>
        </w:tc>
      </w:tr>
      <w:tr w:rsidR="009377DA" w:rsidRPr="009377DA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  <w:t>Предавања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Presentation </w:t>
            </w:r>
            <w:proofErr w:type="spellStart"/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skils</w:t>
            </w:r>
            <w:proofErr w:type="spellEnd"/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- начин израде и одбране семинара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Савремена достигнућа у дигиталној радиографији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Савремена примјена ултразвука и доплер дијагностика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Савремена примјена и могућности спиралног ЦТ-а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Савремене могућности магнетне резонанце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Високорезолутивни ЦТ плућа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Коронарографија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Савремена нуклеарномедицинска дијагностика срца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ERCP</w:t>
            </w: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-ендоскопска ретроградна холангиопанкреатографија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Интервентна нефростомија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Савремена неурорадиологија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BIRADS</w:t>
            </w: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- категоризација дијагностике дојке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МР дијадностика зглобова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Вертебропластика</w:t>
            </w:r>
          </w:p>
          <w:p w:rsidR="009377DA" w:rsidRPr="009377DA" w:rsidRDefault="009377DA" w:rsidP="005971D3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Ургентна радиологија</w:t>
            </w:r>
          </w:p>
        </w:tc>
      </w:tr>
      <w:tr w:rsidR="009377DA" w:rsidRPr="009377DA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9377DA" w:rsidRPr="009377DA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377DA" w:rsidRPr="009377DA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</w:rPr>
              <w:t>Srart plus radiology. CD edition. WUS Austria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377DA" w:rsidRPr="009377DA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377DA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sl-SI"/>
              </w:rPr>
              <w:t>Сајтови са радиолошким сликама задатих обољења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377DA" w:rsidRPr="009377DA" w:rsidTr="005971D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9377DA" w:rsidRPr="009377DA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377DA" w:rsidRPr="009377DA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377DA" w:rsidRPr="009377DA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9377DA" w:rsidRPr="009377DA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Предиспитне обавезе                                                                                       </w:t>
            </w:r>
          </w:p>
        </w:tc>
      </w:tr>
      <w:tr w:rsidR="009377DA" w:rsidRPr="009377DA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377DA" w:rsidRPr="009377DA" w:rsidRDefault="009377DA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50%</w:t>
            </w:r>
          </w:p>
        </w:tc>
      </w:tr>
      <w:tr w:rsidR="009377DA" w:rsidRPr="009377DA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</w:t>
            </w:r>
          </w:p>
        </w:tc>
      </w:tr>
      <w:tr w:rsidR="009377DA" w:rsidRPr="009377DA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377DA" w:rsidRPr="009377DA" w:rsidRDefault="009377DA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50%</w:t>
            </w:r>
          </w:p>
        </w:tc>
      </w:tr>
      <w:tr w:rsidR="009377DA" w:rsidRPr="009377DA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377DA" w:rsidRPr="009377DA" w:rsidRDefault="009377DA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9377DA" w:rsidRPr="009377DA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377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9377DA" w:rsidRPr="009377DA" w:rsidRDefault="009377DA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03.11.2016.год</w:t>
            </w:r>
            <w:r w:rsidRPr="009377D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; 15.09.2020.год</w:t>
            </w:r>
          </w:p>
        </w:tc>
      </w:tr>
    </w:tbl>
    <w:p w:rsidR="00B36B65" w:rsidRPr="009377DA" w:rsidRDefault="00B36B65" w:rsidP="009377DA">
      <w:pPr>
        <w:rPr>
          <w:color w:val="000000" w:themeColor="text1"/>
        </w:rPr>
      </w:pPr>
    </w:p>
    <w:sectPr w:rsidR="00B36B65" w:rsidRPr="009377DA" w:rsidSect="00B8208E">
      <w:footerReference w:type="default" r:id="rId11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05" w:rsidRDefault="00F36A05" w:rsidP="00662C2A">
      <w:pPr>
        <w:spacing w:after="0" w:line="240" w:lineRule="auto"/>
      </w:pPr>
      <w:r>
        <w:separator/>
      </w:r>
    </w:p>
  </w:endnote>
  <w:endnote w:type="continuationSeparator" w:id="0">
    <w:p w:rsidR="00F36A05" w:rsidRDefault="00F36A0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05" w:rsidRDefault="00F36A05" w:rsidP="00662C2A">
      <w:pPr>
        <w:spacing w:after="0" w:line="240" w:lineRule="auto"/>
      </w:pPr>
      <w:r>
        <w:separator/>
      </w:r>
    </w:p>
  </w:footnote>
  <w:footnote w:type="continuationSeparator" w:id="0">
    <w:p w:rsidR="00F36A05" w:rsidRDefault="00F36A05" w:rsidP="00662C2A">
      <w:pPr>
        <w:spacing w:after="0" w:line="240" w:lineRule="auto"/>
      </w:pPr>
      <w:r>
        <w:continuationSeparator/>
      </w:r>
    </w:p>
  </w:footnote>
  <w:footnote w:id="1">
    <w:p w:rsidR="009377DA" w:rsidRPr="00ED59F8" w:rsidRDefault="009377DA" w:rsidP="009377DA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bookmarkStart w:id="0" w:name="_GoBack"/>
      <w:bookmarkEnd w:id="0"/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9377DA" w:rsidRPr="00BB3616" w:rsidRDefault="009377DA" w:rsidP="009377DA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9377DA" w:rsidRPr="00564658" w:rsidRDefault="009377DA" w:rsidP="009377DA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F386E"/>
    <w:multiLevelType w:val="hybridMultilevel"/>
    <w:tmpl w:val="32402F28"/>
    <w:lvl w:ilvl="0" w:tplc="670248E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24A81"/>
    <w:multiLevelType w:val="hybridMultilevel"/>
    <w:tmpl w:val="50C4F81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C5D97"/>
    <w:multiLevelType w:val="hybridMultilevel"/>
    <w:tmpl w:val="58E6D84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63E8"/>
    <w:rsid w:val="00045978"/>
    <w:rsid w:val="00047434"/>
    <w:rsid w:val="00050AEF"/>
    <w:rsid w:val="0006046F"/>
    <w:rsid w:val="00060A17"/>
    <w:rsid w:val="00073BE8"/>
    <w:rsid w:val="00094A7C"/>
    <w:rsid w:val="000B4C0D"/>
    <w:rsid w:val="000C20EE"/>
    <w:rsid w:val="000C4C55"/>
    <w:rsid w:val="000E6CA4"/>
    <w:rsid w:val="00140515"/>
    <w:rsid w:val="00142472"/>
    <w:rsid w:val="00173B92"/>
    <w:rsid w:val="00191E6E"/>
    <w:rsid w:val="001B6A8D"/>
    <w:rsid w:val="001E15DA"/>
    <w:rsid w:val="001E27BB"/>
    <w:rsid w:val="00240146"/>
    <w:rsid w:val="0025614E"/>
    <w:rsid w:val="0026575B"/>
    <w:rsid w:val="002833F0"/>
    <w:rsid w:val="002B0879"/>
    <w:rsid w:val="002F6EE2"/>
    <w:rsid w:val="00321238"/>
    <w:rsid w:val="00322925"/>
    <w:rsid w:val="00355B14"/>
    <w:rsid w:val="003634EB"/>
    <w:rsid w:val="0037103D"/>
    <w:rsid w:val="003848E7"/>
    <w:rsid w:val="00385688"/>
    <w:rsid w:val="003A52B9"/>
    <w:rsid w:val="003B1A86"/>
    <w:rsid w:val="003B5A99"/>
    <w:rsid w:val="00410983"/>
    <w:rsid w:val="0041730A"/>
    <w:rsid w:val="00421F85"/>
    <w:rsid w:val="00427F2D"/>
    <w:rsid w:val="0043206D"/>
    <w:rsid w:val="00446201"/>
    <w:rsid w:val="004601FF"/>
    <w:rsid w:val="00460EA8"/>
    <w:rsid w:val="0046717D"/>
    <w:rsid w:val="004C3CB4"/>
    <w:rsid w:val="004C77B7"/>
    <w:rsid w:val="00516918"/>
    <w:rsid w:val="00545329"/>
    <w:rsid w:val="00550AD9"/>
    <w:rsid w:val="00564658"/>
    <w:rsid w:val="0058145D"/>
    <w:rsid w:val="00581BDB"/>
    <w:rsid w:val="00592CFD"/>
    <w:rsid w:val="005B5014"/>
    <w:rsid w:val="005B62C7"/>
    <w:rsid w:val="005B66C9"/>
    <w:rsid w:val="005D1606"/>
    <w:rsid w:val="005E6550"/>
    <w:rsid w:val="00610EC0"/>
    <w:rsid w:val="00620598"/>
    <w:rsid w:val="00621E22"/>
    <w:rsid w:val="0062342B"/>
    <w:rsid w:val="00662C2A"/>
    <w:rsid w:val="006665A7"/>
    <w:rsid w:val="00686EE2"/>
    <w:rsid w:val="00696562"/>
    <w:rsid w:val="006A43F2"/>
    <w:rsid w:val="006E4150"/>
    <w:rsid w:val="006F0D88"/>
    <w:rsid w:val="00707181"/>
    <w:rsid w:val="007151B9"/>
    <w:rsid w:val="00720EA3"/>
    <w:rsid w:val="00727088"/>
    <w:rsid w:val="00741E90"/>
    <w:rsid w:val="00772AAB"/>
    <w:rsid w:val="0079149D"/>
    <w:rsid w:val="00791EFE"/>
    <w:rsid w:val="007A7335"/>
    <w:rsid w:val="007D4D9B"/>
    <w:rsid w:val="00817290"/>
    <w:rsid w:val="00834BB9"/>
    <w:rsid w:val="00846418"/>
    <w:rsid w:val="00851B23"/>
    <w:rsid w:val="00852E2F"/>
    <w:rsid w:val="008A1C31"/>
    <w:rsid w:val="008A58AA"/>
    <w:rsid w:val="008A5AAE"/>
    <w:rsid w:val="008D5263"/>
    <w:rsid w:val="008E6F9C"/>
    <w:rsid w:val="008F54FF"/>
    <w:rsid w:val="008F72D9"/>
    <w:rsid w:val="008F7514"/>
    <w:rsid w:val="009102C2"/>
    <w:rsid w:val="009123F6"/>
    <w:rsid w:val="00916C41"/>
    <w:rsid w:val="00937042"/>
    <w:rsid w:val="009377DA"/>
    <w:rsid w:val="00937DC1"/>
    <w:rsid w:val="00953D0B"/>
    <w:rsid w:val="00964A76"/>
    <w:rsid w:val="00975EAE"/>
    <w:rsid w:val="009C12A9"/>
    <w:rsid w:val="009C6099"/>
    <w:rsid w:val="009F78AE"/>
    <w:rsid w:val="00A01AEC"/>
    <w:rsid w:val="00A05E6A"/>
    <w:rsid w:val="00A07F0D"/>
    <w:rsid w:val="00A22978"/>
    <w:rsid w:val="00A255BB"/>
    <w:rsid w:val="00A45AB1"/>
    <w:rsid w:val="00A6669B"/>
    <w:rsid w:val="00A70456"/>
    <w:rsid w:val="00A77049"/>
    <w:rsid w:val="00A77E46"/>
    <w:rsid w:val="00A81D4E"/>
    <w:rsid w:val="00A8544E"/>
    <w:rsid w:val="00A96387"/>
    <w:rsid w:val="00AA4D91"/>
    <w:rsid w:val="00AC1498"/>
    <w:rsid w:val="00AD6782"/>
    <w:rsid w:val="00AE5220"/>
    <w:rsid w:val="00AF6F4F"/>
    <w:rsid w:val="00B0206B"/>
    <w:rsid w:val="00B27FCB"/>
    <w:rsid w:val="00B30846"/>
    <w:rsid w:val="00B35E74"/>
    <w:rsid w:val="00B36B65"/>
    <w:rsid w:val="00B41027"/>
    <w:rsid w:val="00B732CF"/>
    <w:rsid w:val="00B73D94"/>
    <w:rsid w:val="00B8208E"/>
    <w:rsid w:val="00B8340D"/>
    <w:rsid w:val="00B91E28"/>
    <w:rsid w:val="00B93FA8"/>
    <w:rsid w:val="00B94753"/>
    <w:rsid w:val="00BB3616"/>
    <w:rsid w:val="00BC7C36"/>
    <w:rsid w:val="00BD46A0"/>
    <w:rsid w:val="00BE54CB"/>
    <w:rsid w:val="00BF1CF2"/>
    <w:rsid w:val="00C02F00"/>
    <w:rsid w:val="00C235CA"/>
    <w:rsid w:val="00C251ED"/>
    <w:rsid w:val="00C36E2B"/>
    <w:rsid w:val="00C61484"/>
    <w:rsid w:val="00C6617B"/>
    <w:rsid w:val="00C70896"/>
    <w:rsid w:val="00C85CCF"/>
    <w:rsid w:val="00C93003"/>
    <w:rsid w:val="00CB3299"/>
    <w:rsid w:val="00CB7036"/>
    <w:rsid w:val="00CC6752"/>
    <w:rsid w:val="00CC7446"/>
    <w:rsid w:val="00CD0DF5"/>
    <w:rsid w:val="00CD1242"/>
    <w:rsid w:val="00D10F58"/>
    <w:rsid w:val="00D129F2"/>
    <w:rsid w:val="00D4285C"/>
    <w:rsid w:val="00D86FF0"/>
    <w:rsid w:val="00D93B3E"/>
    <w:rsid w:val="00DC452B"/>
    <w:rsid w:val="00DF20A2"/>
    <w:rsid w:val="00DF29EF"/>
    <w:rsid w:val="00E34871"/>
    <w:rsid w:val="00E50261"/>
    <w:rsid w:val="00E5702E"/>
    <w:rsid w:val="00E579B5"/>
    <w:rsid w:val="00E72E4F"/>
    <w:rsid w:val="00E77298"/>
    <w:rsid w:val="00ED59F8"/>
    <w:rsid w:val="00EE4C55"/>
    <w:rsid w:val="00F36A05"/>
    <w:rsid w:val="00F3738F"/>
    <w:rsid w:val="00F46F96"/>
    <w:rsid w:val="00F54098"/>
    <w:rsid w:val="00F56EAF"/>
    <w:rsid w:val="00F60248"/>
    <w:rsid w:val="00F958FE"/>
    <w:rsid w:val="00FA7F8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1E15DA"/>
    <w:pPr>
      <w:spacing w:after="0" w:line="240" w:lineRule="auto"/>
      <w:ind w:left="180"/>
    </w:pPr>
    <w:rPr>
      <w:rFonts w:ascii="Arial" w:eastAsia="Times New Roman" w:hAnsi="Arial" w:cs="Arial"/>
      <w:color w:val="000000"/>
      <w:sz w:val="16"/>
      <w:szCs w:val="24"/>
      <w:lang w:val="sl-SI"/>
    </w:rPr>
  </w:style>
  <w:style w:type="character" w:customStyle="1" w:styleId="BodyTextIndent2Char">
    <w:name w:val="Body Text Indent 2 Char"/>
    <w:basedOn w:val="DefaultParagraphFont"/>
    <w:link w:val="BodyTextIndent2"/>
    <w:rsid w:val="001E15DA"/>
    <w:rPr>
      <w:rFonts w:ascii="Arial" w:eastAsia="Times New Roman" w:hAnsi="Arial" w:cs="Arial"/>
      <w:color w:val="000000"/>
      <w:sz w:val="16"/>
      <w:szCs w:val="24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547A1A2-EB0D-4297-A407-DA586055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2016-11-04T11:11:00Z</dcterms:created>
  <dcterms:modified xsi:type="dcterms:W3CDTF">2021-02-22T16:25:00Z</dcterms:modified>
</cp:coreProperties>
</file>