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41" w:rsidRDefault="007F3D41" w:rsidP="007F3D41">
      <w:pPr>
        <w:spacing w:after="0" w:line="240" w:lineRule="auto"/>
        <w:rPr>
          <w:rFonts w:ascii="Arial" w:eastAsia="Times New Roman" w:hAnsi="Arial" w:cs="Arial"/>
          <w:b/>
          <w:sz w:val="28"/>
          <w:szCs w:val="28"/>
          <w:lang w:eastAsia="hr-HR"/>
        </w:rPr>
      </w:pPr>
      <w:r>
        <w:rPr>
          <w:rFonts w:ascii="Arial" w:eastAsia="Times New Roman" w:hAnsi="Arial" w:cs="Arial"/>
          <w:b/>
          <w:sz w:val="28"/>
          <w:szCs w:val="28"/>
          <w:lang w:eastAsia="hr-HR"/>
        </w:rPr>
        <w:t xml:space="preserve">UES, Faculty of Medicine, Republic of </w:t>
      </w:r>
      <w:proofErr w:type="spellStart"/>
      <w:r>
        <w:rPr>
          <w:rFonts w:ascii="Arial" w:eastAsia="Times New Roman" w:hAnsi="Arial" w:cs="Arial"/>
          <w:b/>
          <w:sz w:val="28"/>
          <w:szCs w:val="28"/>
          <w:lang w:eastAsia="hr-HR"/>
        </w:rPr>
        <w:t>Srpska</w:t>
      </w:r>
      <w:proofErr w:type="spellEnd"/>
      <w:r>
        <w:rPr>
          <w:rFonts w:ascii="Arial" w:eastAsia="Times New Roman" w:hAnsi="Arial" w:cs="Arial"/>
          <w:b/>
          <w:sz w:val="28"/>
          <w:szCs w:val="28"/>
          <w:lang w:eastAsia="hr-HR"/>
        </w:rPr>
        <w:t xml:space="preserve">, </w:t>
      </w:r>
      <w:proofErr w:type="spellStart"/>
      <w:r>
        <w:rPr>
          <w:rFonts w:ascii="Arial" w:eastAsia="Times New Roman" w:hAnsi="Arial" w:cs="Arial"/>
          <w:b/>
          <w:sz w:val="28"/>
          <w:szCs w:val="28"/>
          <w:lang w:eastAsia="hr-HR"/>
        </w:rPr>
        <w:t>BiH</w:t>
      </w:r>
      <w:proofErr w:type="spellEnd"/>
      <w:r>
        <w:rPr>
          <w:rFonts w:ascii="Arial" w:eastAsia="Times New Roman" w:hAnsi="Arial" w:cs="Arial"/>
          <w:b/>
          <w:sz w:val="28"/>
          <w:szCs w:val="28"/>
          <w:lang w:eastAsia="hr-HR"/>
        </w:rPr>
        <w:t>, Department for Speech Language Pathology</w:t>
      </w:r>
    </w:p>
    <w:p w:rsidR="007F3D41" w:rsidRDefault="007F3D41" w:rsidP="007F3D41">
      <w:pPr>
        <w:spacing w:after="0" w:line="240" w:lineRule="auto"/>
        <w:rPr>
          <w:rFonts w:ascii="Arial" w:eastAsia="Times New Roman" w:hAnsi="Arial" w:cs="Arial"/>
          <w:b/>
          <w:sz w:val="28"/>
          <w:szCs w:val="28"/>
          <w:lang w:eastAsia="hr-HR"/>
        </w:rPr>
      </w:pPr>
    </w:p>
    <w:p w:rsidR="007F3D41" w:rsidRDefault="007F3D41" w:rsidP="007F3D41">
      <w:pPr>
        <w:spacing w:after="0" w:line="240" w:lineRule="auto"/>
        <w:rPr>
          <w:rFonts w:ascii="Arial" w:eastAsia="Times New Roman" w:hAnsi="Arial" w:cs="Arial"/>
          <w:b/>
          <w:sz w:val="28"/>
          <w:szCs w:val="28"/>
          <w:lang w:eastAsia="hr-HR"/>
        </w:rPr>
      </w:pPr>
      <w:proofErr w:type="spellStart"/>
      <w:r>
        <w:rPr>
          <w:rFonts w:ascii="Arial" w:eastAsia="Times New Roman" w:hAnsi="Arial" w:cs="Arial"/>
          <w:b/>
          <w:sz w:val="28"/>
          <w:szCs w:val="28"/>
          <w:lang w:eastAsia="hr-HR"/>
        </w:rPr>
        <w:t>Foca</w:t>
      </w:r>
      <w:proofErr w:type="spellEnd"/>
      <w:r>
        <w:rPr>
          <w:rFonts w:ascii="Arial" w:eastAsia="Times New Roman" w:hAnsi="Arial" w:cs="Arial"/>
          <w:b/>
          <w:sz w:val="28"/>
          <w:szCs w:val="28"/>
          <w:lang w:eastAsia="hr-HR"/>
        </w:rPr>
        <w:t>, 01.12.2017.</w:t>
      </w:r>
    </w:p>
    <w:p w:rsidR="007F3D41" w:rsidRDefault="007F3D41" w:rsidP="007F3D41">
      <w:pPr>
        <w:spacing w:after="0" w:line="240" w:lineRule="auto"/>
        <w:rPr>
          <w:rFonts w:ascii="Arial" w:eastAsia="Times New Roman" w:hAnsi="Arial" w:cs="Arial"/>
          <w:b/>
          <w:sz w:val="28"/>
          <w:szCs w:val="28"/>
          <w:lang w:eastAsia="hr-HR"/>
        </w:rPr>
      </w:pPr>
    </w:p>
    <w:p w:rsidR="007F3D41" w:rsidRPr="00641713" w:rsidRDefault="007F3D41" w:rsidP="007F3D41">
      <w:pPr>
        <w:rPr>
          <w:rFonts w:ascii="Arial" w:hAnsi="Arial" w:cs="Arial"/>
          <w:sz w:val="24"/>
          <w:szCs w:val="24"/>
        </w:rPr>
      </w:pPr>
      <w:r w:rsidRPr="009F0825">
        <w:rPr>
          <w:rFonts w:ascii="Arial" w:hAnsi="Arial" w:cs="Arial"/>
          <w:b/>
          <w:sz w:val="24"/>
          <w:szCs w:val="24"/>
        </w:rPr>
        <w:t>As a part of Erasmus + project „Assisting Better Communication“,</w:t>
      </w:r>
      <w:r>
        <w:rPr>
          <w:rFonts w:ascii="Arial" w:hAnsi="Arial" w:cs="Arial"/>
          <w:b/>
          <w:sz w:val="20"/>
          <w:szCs w:val="20"/>
        </w:rPr>
        <w:t xml:space="preserve"> </w:t>
      </w:r>
      <w:r>
        <w:rPr>
          <w:rFonts w:ascii="Arial" w:hAnsi="Arial" w:cs="Arial"/>
          <w:sz w:val="24"/>
          <w:szCs w:val="24"/>
        </w:rPr>
        <w:t>at the University of East Sar</w:t>
      </w:r>
      <w:r w:rsidRPr="009F0825">
        <w:rPr>
          <w:rFonts w:ascii="Arial" w:hAnsi="Arial" w:cs="Arial"/>
          <w:sz w:val="24"/>
          <w:szCs w:val="24"/>
        </w:rPr>
        <w:t xml:space="preserve">ajevo, </w:t>
      </w:r>
      <w:r>
        <w:rPr>
          <w:rFonts w:ascii="Arial" w:hAnsi="Arial" w:cs="Arial"/>
          <w:sz w:val="24"/>
          <w:szCs w:val="24"/>
        </w:rPr>
        <w:t>education for students of the Special Education and R</w:t>
      </w:r>
      <w:r w:rsidRPr="00641713">
        <w:rPr>
          <w:rFonts w:ascii="Arial" w:hAnsi="Arial" w:cs="Arial"/>
          <w:sz w:val="24"/>
          <w:szCs w:val="24"/>
        </w:rPr>
        <w:t>ehabilitation program was held</w:t>
      </w:r>
      <w:r>
        <w:rPr>
          <w:rFonts w:ascii="Arial" w:hAnsi="Arial" w:cs="Arial"/>
          <w:sz w:val="24"/>
          <w:szCs w:val="24"/>
        </w:rPr>
        <w:t>. A</w:t>
      </w:r>
      <w:r w:rsidRPr="009F0825">
        <w:rPr>
          <w:rFonts w:ascii="Arial" w:hAnsi="Arial" w:cs="Arial"/>
          <w:sz w:val="24"/>
          <w:szCs w:val="24"/>
        </w:rPr>
        <w:t xml:space="preserve"> training was held on the topic</w:t>
      </w:r>
      <w:r w:rsidRPr="007B0067">
        <w:rPr>
          <w:rFonts w:ascii="Arial" w:eastAsia="Times New Roman" w:hAnsi="Arial" w:cs="Arial"/>
          <w:b/>
          <w:sz w:val="28"/>
          <w:szCs w:val="28"/>
          <w:lang w:eastAsia="hr-HR"/>
        </w:rPr>
        <w:t xml:space="preserve"> </w:t>
      </w:r>
      <w:r>
        <w:rPr>
          <w:rFonts w:ascii="Arial" w:eastAsia="Times New Roman" w:hAnsi="Arial" w:cs="Arial"/>
          <w:b/>
          <w:sz w:val="28"/>
          <w:szCs w:val="28"/>
          <w:lang w:eastAsia="hr-HR"/>
        </w:rPr>
        <w:t>„</w:t>
      </w:r>
      <w:r w:rsidRPr="00F1280E">
        <w:rPr>
          <w:rFonts w:ascii="Arial" w:eastAsia="Times New Roman" w:hAnsi="Arial" w:cs="Arial"/>
          <w:b/>
          <w:sz w:val="28"/>
          <w:szCs w:val="28"/>
          <w:lang w:eastAsia="hr-HR"/>
        </w:rPr>
        <w:t xml:space="preserve">Assessment and </w:t>
      </w:r>
      <w:r w:rsidRPr="0034017A">
        <w:rPr>
          <w:rFonts w:ascii="Arial" w:eastAsia="Times New Roman" w:hAnsi="Arial" w:cs="Arial"/>
          <w:b/>
          <w:sz w:val="28"/>
          <w:szCs w:val="28"/>
          <w:lang w:eastAsia="hr-HR"/>
        </w:rPr>
        <w:t>Interventions to Imp</w:t>
      </w:r>
      <w:r>
        <w:rPr>
          <w:rFonts w:ascii="Arial" w:eastAsia="Times New Roman" w:hAnsi="Arial" w:cs="Arial"/>
          <w:b/>
          <w:sz w:val="28"/>
          <w:szCs w:val="28"/>
          <w:lang w:eastAsia="hr-HR"/>
        </w:rPr>
        <w:t>rove Children’s Literacy Skills“</w:t>
      </w:r>
    </w:p>
    <w:p w:rsidR="007F3D41" w:rsidRDefault="007F3D41" w:rsidP="007F3D41">
      <w:pPr>
        <w:autoSpaceDE w:val="0"/>
        <w:autoSpaceDN w:val="0"/>
        <w:adjustRightInd w:val="0"/>
        <w:spacing w:after="0" w:line="240" w:lineRule="auto"/>
        <w:rPr>
          <w:rFonts w:ascii="Arial" w:hAnsi="Arial" w:cs="Arial"/>
          <w:sz w:val="24"/>
          <w:szCs w:val="24"/>
        </w:rPr>
      </w:pPr>
      <w:r w:rsidRPr="00F1280E">
        <w:rPr>
          <w:rFonts w:ascii="Arial" w:hAnsi="Arial" w:cs="Arial"/>
          <w:sz w:val="24"/>
          <w:szCs w:val="24"/>
        </w:rPr>
        <w:t>The aim of this course is acquiring theoretical and practical knowledge and skills in the field of reading and writing difficulties, diagnosis, differential diagnosis and treatment of reading and writing difficulties.</w:t>
      </w:r>
    </w:p>
    <w:p w:rsidR="007F3D41" w:rsidRPr="00F1280E" w:rsidRDefault="007F3D41" w:rsidP="007F3D41">
      <w:pPr>
        <w:autoSpaceDE w:val="0"/>
        <w:autoSpaceDN w:val="0"/>
        <w:adjustRightInd w:val="0"/>
        <w:spacing w:after="0" w:line="240" w:lineRule="auto"/>
        <w:rPr>
          <w:rFonts w:ascii="Arial" w:hAnsi="Arial" w:cs="Arial"/>
          <w:sz w:val="24"/>
          <w:szCs w:val="24"/>
        </w:rPr>
      </w:pPr>
    </w:p>
    <w:p w:rsidR="007F3D41" w:rsidRDefault="007F3D41" w:rsidP="007F3D41">
      <w:pPr>
        <w:rPr>
          <w:rFonts w:ascii="Arial" w:hAnsi="Arial" w:cs="Arial"/>
          <w:sz w:val="24"/>
          <w:szCs w:val="24"/>
        </w:rPr>
      </w:pPr>
      <w:r w:rsidRPr="009F0825">
        <w:rPr>
          <w:rFonts w:ascii="Arial" w:hAnsi="Arial" w:cs="Arial"/>
          <w:sz w:val="24"/>
          <w:szCs w:val="24"/>
        </w:rPr>
        <w:t xml:space="preserve">Education was approved by the Ministry of Education of </w:t>
      </w:r>
      <w:proofErr w:type="spellStart"/>
      <w:r w:rsidRPr="009F0825">
        <w:rPr>
          <w:rFonts w:ascii="Arial" w:hAnsi="Arial" w:cs="Arial"/>
          <w:sz w:val="24"/>
          <w:szCs w:val="24"/>
        </w:rPr>
        <w:t>Republika</w:t>
      </w:r>
      <w:proofErr w:type="spellEnd"/>
      <w:r w:rsidRPr="009F0825">
        <w:rPr>
          <w:rFonts w:ascii="Arial" w:hAnsi="Arial" w:cs="Arial"/>
          <w:sz w:val="24"/>
          <w:szCs w:val="24"/>
        </w:rPr>
        <w:t xml:space="preserve"> </w:t>
      </w:r>
      <w:proofErr w:type="spellStart"/>
      <w:r w:rsidRPr="009F0825">
        <w:rPr>
          <w:rFonts w:ascii="Arial" w:hAnsi="Arial" w:cs="Arial"/>
          <w:sz w:val="24"/>
          <w:szCs w:val="24"/>
        </w:rPr>
        <w:t>Srpska</w:t>
      </w:r>
      <w:proofErr w:type="spellEnd"/>
      <w:r w:rsidRPr="009F0825">
        <w:rPr>
          <w:rFonts w:ascii="Arial" w:hAnsi="Arial" w:cs="Arial"/>
          <w:sz w:val="24"/>
          <w:szCs w:val="24"/>
        </w:rPr>
        <w:t xml:space="preserve">, </w:t>
      </w:r>
      <w:proofErr w:type="spellStart"/>
      <w:r w:rsidRPr="009F0825">
        <w:rPr>
          <w:rFonts w:ascii="Arial" w:hAnsi="Arial" w:cs="Arial"/>
          <w:sz w:val="24"/>
          <w:szCs w:val="24"/>
        </w:rPr>
        <w:t>BiH</w:t>
      </w:r>
      <w:proofErr w:type="spellEnd"/>
      <w:r w:rsidRPr="009F0825">
        <w:rPr>
          <w:rFonts w:ascii="Arial" w:hAnsi="Arial" w:cs="Arial"/>
          <w:sz w:val="24"/>
          <w:szCs w:val="24"/>
        </w:rPr>
        <w:t>.</w:t>
      </w:r>
    </w:p>
    <w:p w:rsidR="007F3D41" w:rsidRDefault="007F3D41" w:rsidP="007F3D41">
      <w:pPr>
        <w:rPr>
          <w:rFonts w:ascii="Arial" w:hAnsi="Arial" w:cs="Arial"/>
          <w:sz w:val="24"/>
          <w:szCs w:val="24"/>
        </w:rPr>
      </w:pPr>
    </w:p>
    <w:p w:rsidR="007F3D41" w:rsidRPr="009D373A" w:rsidRDefault="007F3D41" w:rsidP="007F3D41">
      <w:pPr>
        <w:jc w:val="both"/>
        <w:rPr>
          <w:rFonts w:ascii="Arial" w:hAnsi="Arial" w:cs="Arial"/>
          <w:b/>
          <w:color w:val="222222"/>
          <w:sz w:val="24"/>
          <w:szCs w:val="24"/>
          <w:shd w:val="clear" w:color="auto" w:fill="FFFFFF"/>
        </w:rPr>
      </w:pPr>
      <w:proofErr w:type="spellStart"/>
      <w:r w:rsidRPr="009D373A">
        <w:rPr>
          <w:rFonts w:ascii="Arial" w:hAnsi="Arial" w:cs="Arial"/>
          <w:b/>
          <w:color w:val="222222"/>
          <w:sz w:val="24"/>
          <w:szCs w:val="24"/>
          <w:shd w:val="clear" w:color="auto" w:fill="FFFFFF"/>
        </w:rPr>
        <w:t>Univerzitet</w:t>
      </w:r>
      <w:proofErr w:type="spellEnd"/>
      <w:r w:rsidRPr="009D373A">
        <w:rPr>
          <w:rFonts w:ascii="Arial" w:hAnsi="Arial" w:cs="Arial"/>
          <w:b/>
          <w:color w:val="222222"/>
          <w:sz w:val="24"/>
          <w:szCs w:val="24"/>
          <w:shd w:val="clear" w:color="auto" w:fill="FFFFFF"/>
        </w:rPr>
        <w:t xml:space="preserve"> u </w:t>
      </w:r>
      <w:proofErr w:type="spellStart"/>
      <w:r w:rsidRPr="009D373A">
        <w:rPr>
          <w:rFonts w:ascii="Arial" w:hAnsi="Arial" w:cs="Arial"/>
          <w:b/>
          <w:color w:val="222222"/>
          <w:sz w:val="24"/>
          <w:szCs w:val="24"/>
          <w:shd w:val="clear" w:color="auto" w:fill="FFFFFF"/>
        </w:rPr>
        <w:t>Istočnom</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Sarajevu</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Medicinski</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fakultet</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Republika</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Srpska</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BiH</w:t>
      </w:r>
      <w:proofErr w:type="spellEnd"/>
    </w:p>
    <w:p w:rsidR="007F3D41" w:rsidRPr="00B877AE" w:rsidRDefault="007F3D41" w:rsidP="007F3D41">
      <w:pPr>
        <w:jc w:val="both"/>
        <w:rPr>
          <w:rFonts w:ascii="Garamond" w:hAnsi="Garamond"/>
          <w:b/>
          <w:color w:val="222222"/>
          <w:sz w:val="28"/>
          <w:szCs w:val="28"/>
          <w:shd w:val="clear" w:color="auto" w:fill="FFFFFF"/>
        </w:rPr>
      </w:pPr>
      <w:proofErr w:type="spellStart"/>
      <w:r w:rsidRPr="009D373A">
        <w:rPr>
          <w:rFonts w:ascii="Arial" w:hAnsi="Arial" w:cs="Arial"/>
          <w:b/>
          <w:color w:val="222222"/>
          <w:sz w:val="24"/>
          <w:szCs w:val="24"/>
          <w:shd w:val="clear" w:color="auto" w:fill="FFFFFF"/>
        </w:rPr>
        <w:t>Foča</w:t>
      </w:r>
      <w:proofErr w:type="spellEnd"/>
      <w:r w:rsidRPr="009D373A">
        <w:rPr>
          <w:rFonts w:ascii="Arial" w:hAnsi="Arial" w:cs="Arial"/>
          <w:b/>
          <w:color w:val="222222"/>
          <w:sz w:val="24"/>
          <w:szCs w:val="24"/>
          <w:shd w:val="clear" w:color="auto" w:fill="FFFFFF"/>
        </w:rPr>
        <w:t>, 14.10.2017</w:t>
      </w:r>
      <w:r w:rsidRPr="00B877AE">
        <w:rPr>
          <w:rFonts w:ascii="Garamond" w:hAnsi="Garamond"/>
          <w:b/>
          <w:color w:val="222222"/>
          <w:sz w:val="28"/>
          <w:szCs w:val="28"/>
          <w:shd w:val="clear" w:color="auto" w:fill="FFFFFF"/>
        </w:rPr>
        <w:t>.</w:t>
      </w:r>
    </w:p>
    <w:p w:rsidR="007F3D41" w:rsidRPr="007F3D41" w:rsidRDefault="007F3D41" w:rsidP="007F3D41">
      <w:pPr>
        <w:jc w:val="both"/>
        <w:rPr>
          <w:rFonts w:ascii="Arial" w:hAnsi="Arial" w:cs="Arial"/>
          <w:b/>
          <w:color w:val="222222"/>
          <w:sz w:val="24"/>
          <w:szCs w:val="24"/>
          <w:shd w:val="clear" w:color="auto" w:fill="FFFFFF"/>
        </w:rPr>
      </w:pPr>
      <w:proofErr w:type="spellStart"/>
      <w:r w:rsidRPr="007F3D41">
        <w:rPr>
          <w:rFonts w:ascii="Arial" w:hAnsi="Arial" w:cs="Arial"/>
          <w:b/>
          <w:color w:val="222222"/>
          <w:sz w:val="24"/>
          <w:szCs w:val="24"/>
          <w:shd w:val="clear" w:color="auto" w:fill="FFFFFF"/>
        </w:rPr>
        <w:t>Edukacija</w:t>
      </w:r>
      <w:proofErr w:type="spellEnd"/>
      <w:r w:rsidRPr="007F3D41">
        <w:rPr>
          <w:rFonts w:ascii="Arial" w:hAnsi="Arial" w:cs="Arial"/>
          <w:b/>
          <w:color w:val="222222"/>
          <w:sz w:val="24"/>
          <w:szCs w:val="24"/>
          <w:shd w:val="clear" w:color="auto" w:fill="FFFFFF"/>
        </w:rPr>
        <w:t xml:space="preserve"> </w:t>
      </w:r>
      <w:r w:rsidR="00273E5A" w:rsidRPr="007F3D41">
        <w:rPr>
          <w:rFonts w:ascii="Arial" w:hAnsi="Arial" w:cs="Arial"/>
          <w:b/>
        </w:rPr>
        <w:t xml:space="preserve">„PROCENA I INTERVENCIJE ZA POBOLJŠANJE SPOSOBNOSTI ZA </w:t>
      </w:r>
    </w:p>
    <w:p w:rsidR="00273E5A" w:rsidRPr="007F3D41" w:rsidRDefault="00273E5A" w:rsidP="007F3D41">
      <w:pPr>
        <w:pStyle w:val="BodyText"/>
        <w:spacing w:line="276" w:lineRule="auto"/>
        <w:rPr>
          <w:rFonts w:ascii="Arial" w:hAnsi="Arial" w:cs="Arial"/>
        </w:rPr>
      </w:pPr>
      <w:r w:rsidRPr="007F3D41">
        <w:rPr>
          <w:rFonts w:ascii="Arial" w:hAnsi="Arial" w:cs="Arial"/>
        </w:rPr>
        <w:t>PISMENOST DECE“</w:t>
      </w:r>
    </w:p>
    <w:p w:rsidR="007F3D41" w:rsidRDefault="007F3D41" w:rsidP="007F3D41">
      <w:pPr>
        <w:pStyle w:val="BodyText"/>
        <w:jc w:val="both"/>
        <w:rPr>
          <w:rFonts w:ascii="Arial" w:hAnsi="Arial" w:cs="Arial"/>
          <w:b w:val="0"/>
        </w:rPr>
      </w:pPr>
    </w:p>
    <w:p w:rsidR="007F3D41" w:rsidRDefault="007F3D41" w:rsidP="007F3D41">
      <w:pPr>
        <w:pStyle w:val="BodyText"/>
        <w:jc w:val="both"/>
        <w:rPr>
          <w:rFonts w:ascii="Arial" w:hAnsi="Arial" w:cs="Arial"/>
          <w:b w:val="0"/>
        </w:rPr>
      </w:pPr>
    </w:p>
    <w:p w:rsidR="00273E5A" w:rsidRPr="007F3D41" w:rsidRDefault="007F3D41" w:rsidP="007F3D41">
      <w:pPr>
        <w:jc w:val="both"/>
        <w:rPr>
          <w:rFonts w:ascii="Arial" w:hAnsi="Arial" w:cs="Arial"/>
          <w:sz w:val="24"/>
          <w:szCs w:val="24"/>
        </w:rPr>
      </w:pPr>
      <w:r w:rsidRPr="007F3D41">
        <w:rPr>
          <w:rFonts w:ascii="Arial" w:hAnsi="Arial" w:cs="Arial"/>
          <w:sz w:val="24"/>
          <w:szCs w:val="24"/>
        </w:rPr>
        <w:t xml:space="preserve">U sklopu projekta Erasmus + "Podsticanje komunikacije", </w:t>
      </w:r>
      <w:proofErr w:type="gramStart"/>
      <w:r w:rsidRPr="007F3D41">
        <w:rPr>
          <w:rFonts w:ascii="Arial" w:hAnsi="Arial" w:cs="Arial"/>
          <w:sz w:val="24"/>
          <w:szCs w:val="24"/>
        </w:rPr>
        <w:t>na</w:t>
      </w:r>
      <w:proofErr w:type="gramEnd"/>
      <w:r w:rsidRPr="007F3D41">
        <w:rPr>
          <w:rFonts w:ascii="Arial" w:hAnsi="Arial" w:cs="Arial"/>
          <w:sz w:val="24"/>
          <w:szCs w:val="24"/>
        </w:rPr>
        <w:t xml:space="preserve"> Univerzitetu u Istočnom Sarajevu održana je edukacija na temu "Procjena i intervencije za poboljšanje sposobnosti za pismenost djece". </w:t>
      </w:r>
      <w:proofErr w:type="gramStart"/>
      <w:r w:rsidRPr="007F3D41">
        <w:rPr>
          <w:rFonts w:ascii="Arial" w:hAnsi="Arial" w:cs="Arial"/>
          <w:sz w:val="24"/>
          <w:szCs w:val="24"/>
        </w:rPr>
        <w:t>za</w:t>
      </w:r>
      <w:proofErr w:type="gramEnd"/>
      <w:r w:rsidRPr="007F3D41">
        <w:rPr>
          <w:rFonts w:ascii="Arial" w:hAnsi="Arial" w:cs="Arial"/>
          <w:sz w:val="24"/>
          <w:szCs w:val="24"/>
        </w:rPr>
        <w:t xml:space="preserve"> studente programa Specijalne edukacije i rehabilitacije. </w:t>
      </w:r>
    </w:p>
    <w:p w:rsidR="00273E5A" w:rsidRPr="007F3D41" w:rsidRDefault="00273E5A" w:rsidP="007F3D41">
      <w:pPr>
        <w:jc w:val="both"/>
        <w:rPr>
          <w:rFonts w:ascii="Arial" w:eastAsia="Calibri" w:hAnsi="Arial" w:cs="Arial"/>
          <w:sz w:val="24"/>
          <w:szCs w:val="24"/>
        </w:rPr>
      </w:pPr>
      <w:proofErr w:type="spellStart"/>
      <w:r w:rsidRPr="007F3D41">
        <w:rPr>
          <w:rFonts w:ascii="Arial" w:eastAsia="Calibri" w:hAnsi="Arial" w:cs="Arial"/>
          <w:sz w:val="24"/>
          <w:szCs w:val="24"/>
        </w:rPr>
        <w:t>Disleksija</w:t>
      </w:r>
      <w:proofErr w:type="spellEnd"/>
      <w:r w:rsidRPr="007F3D41">
        <w:rPr>
          <w:rFonts w:ascii="Arial" w:eastAsia="Calibri" w:hAnsi="Arial" w:cs="Arial"/>
          <w:sz w:val="24"/>
          <w:szCs w:val="24"/>
        </w:rPr>
        <w:t xml:space="preserve"> je </w:t>
      </w:r>
      <w:proofErr w:type="spellStart"/>
      <w:r w:rsidRPr="007F3D41">
        <w:rPr>
          <w:rFonts w:ascii="Arial" w:eastAsia="Calibri" w:hAnsi="Arial" w:cs="Arial"/>
          <w:sz w:val="24"/>
          <w:szCs w:val="24"/>
        </w:rPr>
        <w:t>poremećaj</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učenja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zasnovanog</w:t>
      </w:r>
      <w:proofErr w:type="spellEnd"/>
      <w:r w:rsidRPr="007F3D41">
        <w:rPr>
          <w:rFonts w:ascii="Arial" w:eastAsia="Calibri" w:hAnsi="Arial" w:cs="Arial"/>
          <w:sz w:val="24"/>
          <w:szCs w:val="24"/>
        </w:rPr>
        <w:t xml:space="preserve"> </w:t>
      </w:r>
      <w:proofErr w:type="spellStart"/>
      <w:proofErr w:type="gramStart"/>
      <w:r w:rsidRPr="007F3D41">
        <w:rPr>
          <w:rFonts w:ascii="Arial" w:eastAsia="Calibri" w:hAnsi="Arial" w:cs="Arial"/>
          <w:sz w:val="24"/>
          <w:szCs w:val="24"/>
        </w:rPr>
        <w:t>na</w:t>
      </w:r>
      <w:proofErr w:type="spellEnd"/>
      <w:proofErr w:type="gram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jeziku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koji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uključuje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loše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čitanje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reči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dekodiranje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reči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tečno</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čitanje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pravopis</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Deset</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posto</w:t>
      </w:r>
      <w:proofErr w:type="spellEnd"/>
      <w:r w:rsidRPr="007F3D41">
        <w:rPr>
          <w:rFonts w:ascii="Arial" w:eastAsia="Calibri" w:hAnsi="Arial" w:cs="Arial"/>
          <w:sz w:val="24"/>
          <w:szCs w:val="24"/>
        </w:rPr>
        <w:t xml:space="preserve"> (10%) </w:t>
      </w:r>
      <w:proofErr w:type="spellStart"/>
      <w:r w:rsidRPr="007F3D41">
        <w:rPr>
          <w:rFonts w:ascii="Arial" w:eastAsia="Calibri" w:hAnsi="Arial" w:cs="Arial"/>
          <w:sz w:val="24"/>
          <w:szCs w:val="24"/>
        </w:rPr>
        <w:t>stanovništva</w:t>
      </w:r>
      <w:proofErr w:type="spellEnd"/>
      <w:r w:rsidRPr="007F3D41">
        <w:rPr>
          <w:rFonts w:ascii="Arial" w:eastAsia="Calibri" w:hAnsi="Arial" w:cs="Arial"/>
          <w:sz w:val="24"/>
          <w:szCs w:val="24"/>
        </w:rPr>
        <w:t xml:space="preserve"> je </w:t>
      </w:r>
      <w:proofErr w:type="spellStart"/>
      <w:r w:rsidRPr="007F3D41">
        <w:rPr>
          <w:rFonts w:ascii="Arial" w:eastAsia="Calibri" w:hAnsi="Arial" w:cs="Arial"/>
          <w:sz w:val="24"/>
          <w:szCs w:val="24"/>
        </w:rPr>
        <w:t>disleksično</w:t>
      </w:r>
      <w:proofErr w:type="spellEnd"/>
      <w:r w:rsidRPr="007F3D41">
        <w:rPr>
          <w:rFonts w:ascii="Arial" w:eastAsia="Calibri" w:hAnsi="Arial" w:cs="Arial"/>
          <w:sz w:val="24"/>
          <w:szCs w:val="24"/>
        </w:rPr>
        <w:t xml:space="preserve"> </w:t>
      </w:r>
      <w:proofErr w:type="gramStart"/>
      <w:r w:rsidRPr="007F3D41">
        <w:rPr>
          <w:rFonts w:ascii="Arial" w:eastAsia="Calibri" w:hAnsi="Arial" w:cs="Arial"/>
          <w:sz w:val="24"/>
          <w:szCs w:val="24"/>
        </w:rPr>
        <w:t>a  4</w:t>
      </w:r>
      <w:proofErr w:type="gram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ozbiljno</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Postoji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nekoliko</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ključnih</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pitanja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pitanja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koja</w:t>
      </w:r>
      <w:proofErr w:type="spellEnd"/>
      <w:r w:rsidRPr="007F3D41">
        <w:rPr>
          <w:rFonts w:ascii="Arial" w:eastAsia="Calibri" w:hAnsi="Arial" w:cs="Arial"/>
          <w:sz w:val="24"/>
          <w:szCs w:val="24"/>
        </w:rPr>
        <w:t xml:space="preserve"> se </w:t>
      </w:r>
      <w:proofErr w:type="spellStart"/>
      <w:r w:rsidRPr="007F3D41">
        <w:rPr>
          <w:rFonts w:ascii="Arial" w:eastAsia="Calibri" w:hAnsi="Arial" w:cs="Arial"/>
          <w:sz w:val="24"/>
          <w:szCs w:val="24"/>
        </w:rPr>
        <w:t>odnose</w:t>
      </w:r>
      <w:proofErr w:type="spellEnd"/>
      <w:r w:rsidRPr="007F3D41">
        <w:rPr>
          <w:rFonts w:ascii="Arial" w:eastAsia="Calibri" w:hAnsi="Arial" w:cs="Arial"/>
          <w:sz w:val="24"/>
          <w:szCs w:val="24"/>
        </w:rPr>
        <w:t xml:space="preserve"> </w:t>
      </w:r>
      <w:proofErr w:type="spellStart"/>
      <w:proofErr w:type="gramStart"/>
      <w:r w:rsidRPr="007F3D41">
        <w:rPr>
          <w:rFonts w:ascii="Arial" w:eastAsia="Calibri" w:hAnsi="Arial" w:cs="Arial"/>
          <w:sz w:val="24"/>
          <w:szCs w:val="24"/>
        </w:rPr>
        <w:t>na</w:t>
      </w:r>
      <w:proofErr w:type="spellEnd"/>
      <w:proofErr w:type="gram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identifikaciju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disleksije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organizaciju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odgovarajućih</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intervencija</w:t>
      </w:r>
      <w:proofErr w:type="spellEnd"/>
      <w:r w:rsidRPr="007F3D41">
        <w:rPr>
          <w:rFonts w:ascii="Arial" w:eastAsia="Calibri" w:hAnsi="Arial" w:cs="Arial"/>
          <w:sz w:val="24"/>
          <w:szCs w:val="24"/>
        </w:rPr>
        <w:t>.</w:t>
      </w:r>
    </w:p>
    <w:p w:rsidR="00273E5A" w:rsidRPr="007F3D41" w:rsidRDefault="00273E5A" w:rsidP="007F3D41">
      <w:pPr>
        <w:jc w:val="both"/>
        <w:rPr>
          <w:rFonts w:ascii="Arial" w:eastAsia="Calibri" w:hAnsi="Arial" w:cs="Arial"/>
          <w:sz w:val="24"/>
          <w:szCs w:val="24"/>
        </w:rPr>
      </w:pPr>
      <w:proofErr w:type="spellStart"/>
      <w:proofErr w:type="gramStart"/>
      <w:r w:rsidRPr="007F3D41">
        <w:rPr>
          <w:rFonts w:ascii="Arial" w:eastAsia="Calibri" w:hAnsi="Arial" w:cs="Arial"/>
          <w:sz w:val="24"/>
          <w:szCs w:val="24"/>
        </w:rPr>
        <w:t>Logopedi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igraju</w:t>
      </w:r>
      <w:proofErr w:type="spellEnd"/>
      <w:proofErr w:type="gram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važnu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ulogu</w:t>
      </w:r>
      <w:proofErr w:type="spellEnd"/>
      <w:r w:rsidRPr="007F3D41">
        <w:rPr>
          <w:rFonts w:ascii="Arial" w:eastAsia="Calibri" w:hAnsi="Arial" w:cs="Arial"/>
          <w:sz w:val="24"/>
          <w:szCs w:val="24"/>
        </w:rPr>
        <w:t xml:space="preserve"> u </w:t>
      </w:r>
      <w:proofErr w:type="spellStart"/>
      <w:r w:rsidRPr="007F3D41">
        <w:rPr>
          <w:rFonts w:ascii="Arial" w:eastAsia="Calibri" w:hAnsi="Arial" w:cs="Arial"/>
          <w:sz w:val="24"/>
          <w:szCs w:val="24"/>
        </w:rPr>
        <w:t>prepoznavanju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proceni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dece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koja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su</w:t>
      </w:r>
      <w:proofErr w:type="spellEnd"/>
      <w:r w:rsidRPr="007F3D41">
        <w:rPr>
          <w:rFonts w:ascii="Arial" w:eastAsia="Calibri" w:hAnsi="Arial" w:cs="Arial"/>
          <w:sz w:val="24"/>
          <w:szCs w:val="24"/>
        </w:rPr>
        <w:t xml:space="preserve"> u </w:t>
      </w:r>
      <w:proofErr w:type="spellStart"/>
      <w:r w:rsidRPr="007F3D41">
        <w:rPr>
          <w:rFonts w:ascii="Arial" w:eastAsia="Calibri" w:hAnsi="Arial" w:cs="Arial"/>
          <w:sz w:val="24"/>
          <w:szCs w:val="24"/>
        </w:rPr>
        <w:t>riziku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od</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disleksije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pomažu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njihovim</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roditeljima</w:t>
      </w:r>
      <w:proofErr w:type="spellEnd"/>
      <w:r w:rsidRPr="007F3D41">
        <w:rPr>
          <w:rFonts w:ascii="Arial" w:eastAsia="Calibri" w:hAnsi="Arial" w:cs="Arial"/>
          <w:sz w:val="24"/>
          <w:szCs w:val="24"/>
        </w:rPr>
        <w:t xml:space="preserve"> da </w:t>
      </w:r>
      <w:proofErr w:type="spellStart"/>
      <w:r w:rsidRPr="007F3D41">
        <w:rPr>
          <w:rFonts w:ascii="Arial" w:eastAsia="Calibri" w:hAnsi="Arial" w:cs="Arial"/>
          <w:sz w:val="24"/>
          <w:szCs w:val="24"/>
        </w:rPr>
        <w:t>dobiju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odgovarajuću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procjenu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intervenciju</w:t>
      </w:r>
      <w:proofErr w:type="spellEnd"/>
      <w:r w:rsidRPr="007F3D41">
        <w:rPr>
          <w:rFonts w:ascii="Arial" w:eastAsia="Calibri" w:hAnsi="Arial" w:cs="Arial"/>
          <w:sz w:val="24"/>
          <w:szCs w:val="24"/>
        </w:rPr>
        <w:t xml:space="preserve">. </w:t>
      </w:r>
      <w:r w:rsidR="007F3D41" w:rsidRPr="007F3D41">
        <w:rPr>
          <w:rFonts w:ascii="Arial" w:eastAsia="Calibri" w:hAnsi="Arial" w:cs="Arial"/>
          <w:sz w:val="24"/>
          <w:szCs w:val="24"/>
        </w:rPr>
        <w:t xml:space="preserve">Ova </w:t>
      </w:r>
      <w:proofErr w:type="spellStart"/>
      <w:r w:rsidR="007F3D41" w:rsidRPr="007F3D41">
        <w:rPr>
          <w:rFonts w:ascii="Arial" w:eastAsia="Calibri" w:hAnsi="Arial" w:cs="Arial"/>
          <w:sz w:val="24"/>
          <w:szCs w:val="24"/>
        </w:rPr>
        <w:t>edukacija</w:t>
      </w:r>
      <w:proofErr w:type="spellEnd"/>
      <w:r w:rsidR="007F3D41" w:rsidRPr="007F3D41">
        <w:rPr>
          <w:rFonts w:ascii="Arial" w:eastAsia="Calibri" w:hAnsi="Arial" w:cs="Arial"/>
          <w:sz w:val="24"/>
          <w:szCs w:val="24"/>
        </w:rPr>
        <w:t xml:space="preserve"> </w:t>
      </w:r>
      <w:proofErr w:type="spellStart"/>
      <w:r w:rsidR="007F3D41" w:rsidRPr="007F3D41">
        <w:rPr>
          <w:rFonts w:ascii="Arial" w:eastAsia="Calibri" w:hAnsi="Arial" w:cs="Arial"/>
          <w:sz w:val="24"/>
          <w:szCs w:val="24"/>
        </w:rPr>
        <w:t>koja</w:t>
      </w:r>
      <w:proofErr w:type="spellEnd"/>
      <w:r w:rsidR="007F3D41" w:rsidRPr="007F3D41">
        <w:rPr>
          <w:rFonts w:ascii="Arial" w:eastAsia="Calibri" w:hAnsi="Arial" w:cs="Arial"/>
          <w:sz w:val="24"/>
          <w:szCs w:val="24"/>
        </w:rPr>
        <w:t xml:space="preserve"> </w:t>
      </w:r>
      <w:r w:rsidRPr="007F3D41">
        <w:rPr>
          <w:rFonts w:ascii="Arial" w:eastAsia="Calibri" w:hAnsi="Arial" w:cs="Arial"/>
          <w:sz w:val="24"/>
          <w:szCs w:val="24"/>
        </w:rPr>
        <w:t xml:space="preserve">je </w:t>
      </w:r>
      <w:proofErr w:type="spellStart"/>
      <w:r w:rsidRPr="007F3D41">
        <w:rPr>
          <w:rFonts w:ascii="Arial" w:eastAsia="Calibri" w:hAnsi="Arial" w:cs="Arial"/>
          <w:sz w:val="24"/>
          <w:szCs w:val="24"/>
        </w:rPr>
        <w:t>namenjen</w:t>
      </w:r>
      <w:r w:rsidR="007F3D41" w:rsidRPr="007F3D41">
        <w:rPr>
          <w:rFonts w:ascii="Arial" w:eastAsia="Calibri" w:hAnsi="Arial" w:cs="Arial"/>
          <w:sz w:val="24"/>
          <w:szCs w:val="24"/>
        </w:rPr>
        <w:t>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studentima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logopedije</w:t>
      </w:r>
      <w:proofErr w:type="spellEnd"/>
      <w:r w:rsidR="007F3D41" w:rsidRPr="007F3D41">
        <w:rPr>
          <w:rFonts w:ascii="Arial" w:eastAsia="Calibri" w:hAnsi="Arial" w:cs="Arial"/>
          <w:sz w:val="24"/>
          <w:szCs w:val="24"/>
        </w:rPr>
        <w:t xml:space="preserve"> I </w:t>
      </w:r>
      <w:proofErr w:type="spellStart"/>
      <w:r w:rsidR="007F3D41" w:rsidRPr="007F3D41">
        <w:rPr>
          <w:rFonts w:ascii="Arial" w:eastAsia="Calibri" w:hAnsi="Arial" w:cs="Arial"/>
          <w:sz w:val="24"/>
          <w:szCs w:val="24"/>
        </w:rPr>
        <w:t>specijalnim</w:t>
      </w:r>
      <w:proofErr w:type="spellEnd"/>
      <w:r w:rsidR="007F3D41" w:rsidRPr="007F3D41">
        <w:rPr>
          <w:rFonts w:ascii="Arial" w:eastAsia="Calibri" w:hAnsi="Arial" w:cs="Arial"/>
          <w:sz w:val="24"/>
          <w:szCs w:val="24"/>
        </w:rPr>
        <w:t xml:space="preserve"> </w:t>
      </w:r>
      <w:proofErr w:type="spellStart"/>
      <w:r w:rsidR="007F3D41" w:rsidRPr="007F3D41">
        <w:rPr>
          <w:rFonts w:ascii="Arial" w:eastAsia="Calibri" w:hAnsi="Arial" w:cs="Arial"/>
          <w:sz w:val="24"/>
          <w:szCs w:val="24"/>
        </w:rPr>
        <w:t>edukatorima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pruža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smernice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zasnovane</w:t>
      </w:r>
      <w:proofErr w:type="spellEnd"/>
      <w:r w:rsidRPr="007F3D41">
        <w:rPr>
          <w:rFonts w:ascii="Arial" w:eastAsia="Calibri" w:hAnsi="Arial" w:cs="Arial"/>
          <w:sz w:val="24"/>
          <w:szCs w:val="24"/>
        </w:rPr>
        <w:t xml:space="preserve"> </w:t>
      </w:r>
      <w:proofErr w:type="spellStart"/>
      <w:proofErr w:type="gramStart"/>
      <w:r w:rsidRPr="007F3D41">
        <w:rPr>
          <w:rFonts w:ascii="Arial" w:eastAsia="Calibri" w:hAnsi="Arial" w:cs="Arial"/>
          <w:sz w:val="24"/>
          <w:szCs w:val="24"/>
        </w:rPr>
        <w:t>na</w:t>
      </w:r>
      <w:proofErr w:type="spellEnd"/>
      <w:proofErr w:type="gram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dokazima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kako</w:t>
      </w:r>
      <w:proofErr w:type="spellEnd"/>
      <w:r w:rsidRPr="007F3D41">
        <w:rPr>
          <w:rFonts w:ascii="Arial" w:eastAsia="Calibri" w:hAnsi="Arial" w:cs="Arial"/>
          <w:sz w:val="24"/>
          <w:szCs w:val="24"/>
        </w:rPr>
        <w:t xml:space="preserve"> </w:t>
      </w:r>
      <w:proofErr w:type="spellStart"/>
      <w:r w:rsidR="007F3D41" w:rsidRPr="007F3D41">
        <w:rPr>
          <w:rFonts w:ascii="Arial" w:eastAsia="Calibri" w:hAnsi="Arial" w:cs="Arial"/>
          <w:sz w:val="24"/>
          <w:szCs w:val="24"/>
        </w:rPr>
        <w:t>procij</w:t>
      </w:r>
      <w:r w:rsidRPr="007F3D41">
        <w:rPr>
          <w:rFonts w:ascii="Arial" w:eastAsia="Calibri" w:hAnsi="Arial" w:cs="Arial"/>
          <w:sz w:val="24"/>
          <w:szCs w:val="24"/>
        </w:rPr>
        <w:t>niti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decu</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sa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disleksijom</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disgrafijom</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i</w:t>
      </w:r>
      <w:proofErr w:type="spellEnd"/>
      <w:r w:rsidRPr="007F3D41">
        <w:rPr>
          <w:rFonts w:ascii="Arial" w:eastAsia="Calibri" w:hAnsi="Arial" w:cs="Arial"/>
          <w:sz w:val="24"/>
          <w:szCs w:val="24"/>
        </w:rPr>
        <w:t xml:space="preserve"> </w:t>
      </w:r>
      <w:proofErr w:type="spellStart"/>
      <w:r w:rsidR="007F3D41" w:rsidRPr="007F3D41">
        <w:rPr>
          <w:rFonts w:ascii="Arial" w:eastAsia="Calibri" w:hAnsi="Arial" w:cs="Arial"/>
          <w:sz w:val="24"/>
          <w:szCs w:val="24"/>
        </w:rPr>
        <w:t>modifickovati</w:t>
      </w:r>
      <w:r w:rsidRPr="007F3D41">
        <w:rPr>
          <w:rFonts w:ascii="Arial" w:eastAsia="Calibri" w:hAnsi="Arial" w:cs="Arial"/>
          <w:sz w:val="24"/>
          <w:szCs w:val="24"/>
        </w:rPr>
        <w:t>ti</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tretman</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kako</w:t>
      </w:r>
      <w:proofErr w:type="spellEnd"/>
      <w:r w:rsidRPr="007F3D41">
        <w:rPr>
          <w:rFonts w:ascii="Arial" w:eastAsia="Calibri" w:hAnsi="Arial" w:cs="Arial"/>
          <w:sz w:val="24"/>
          <w:szCs w:val="24"/>
        </w:rPr>
        <w:t xml:space="preserve"> bi</w:t>
      </w:r>
      <w:r w:rsidR="007F3D41" w:rsidRPr="007F3D41">
        <w:rPr>
          <w:rFonts w:ascii="Arial" w:eastAsia="Calibri" w:hAnsi="Arial" w:cs="Arial"/>
          <w:sz w:val="24"/>
          <w:szCs w:val="24"/>
        </w:rPr>
        <w:t xml:space="preserve"> </w:t>
      </w:r>
      <w:proofErr w:type="spellStart"/>
      <w:r w:rsidR="007F3D41" w:rsidRPr="007F3D41">
        <w:rPr>
          <w:rFonts w:ascii="Arial" w:eastAsia="Calibri" w:hAnsi="Arial" w:cs="Arial"/>
          <w:sz w:val="24"/>
          <w:szCs w:val="24"/>
        </w:rPr>
        <w:t>deca</w:t>
      </w:r>
      <w:proofErr w:type="spellEnd"/>
      <w:r w:rsidR="007F3D41" w:rsidRPr="007F3D41">
        <w:rPr>
          <w:rFonts w:ascii="Arial" w:eastAsia="Calibri" w:hAnsi="Arial" w:cs="Arial"/>
          <w:sz w:val="24"/>
          <w:szCs w:val="24"/>
        </w:rPr>
        <w:t xml:space="preserve"> </w:t>
      </w:r>
      <w:proofErr w:type="spellStart"/>
      <w:r w:rsidR="007F3D41" w:rsidRPr="007F3D41">
        <w:rPr>
          <w:rFonts w:ascii="Arial" w:eastAsia="Calibri" w:hAnsi="Arial" w:cs="Arial"/>
          <w:sz w:val="24"/>
          <w:szCs w:val="24"/>
        </w:rPr>
        <w:t>poboljšala</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temeljne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veštine</w:t>
      </w:r>
      <w:proofErr w:type="spellEnd"/>
      <w:r w:rsidRPr="007F3D41">
        <w:rPr>
          <w:rFonts w:ascii="Arial" w:eastAsia="Calibri" w:hAnsi="Arial" w:cs="Arial"/>
          <w:sz w:val="24"/>
          <w:szCs w:val="24"/>
        </w:rPr>
        <w:t xml:space="preserve"> </w:t>
      </w:r>
      <w:proofErr w:type="spellStart"/>
      <w:r w:rsidRPr="007F3D41">
        <w:rPr>
          <w:rFonts w:ascii="Arial" w:eastAsia="Calibri" w:hAnsi="Arial" w:cs="Arial"/>
          <w:sz w:val="24"/>
          <w:szCs w:val="24"/>
        </w:rPr>
        <w:t>pismenosti</w:t>
      </w:r>
      <w:proofErr w:type="spellEnd"/>
      <w:r w:rsidRPr="007F3D41">
        <w:rPr>
          <w:rFonts w:ascii="Arial" w:eastAsia="Calibri" w:hAnsi="Arial" w:cs="Arial"/>
          <w:sz w:val="24"/>
          <w:szCs w:val="24"/>
        </w:rPr>
        <w:t>.</w:t>
      </w:r>
    </w:p>
    <w:p w:rsidR="007F3D41" w:rsidRPr="007F3D41" w:rsidRDefault="007F3D41" w:rsidP="007F3D41">
      <w:pPr>
        <w:jc w:val="both"/>
        <w:rPr>
          <w:rFonts w:ascii="Arial" w:hAnsi="Arial" w:cs="Arial"/>
          <w:sz w:val="24"/>
          <w:szCs w:val="24"/>
        </w:rPr>
      </w:pPr>
      <w:r w:rsidRPr="007F3D41">
        <w:rPr>
          <w:rFonts w:ascii="Arial" w:hAnsi="Arial" w:cs="Arial"/>
          <w:sz w:val="24"/>
          <w:szCs w:val="24"/>
        </w:rPr>
        <w:lastRenderedPageBreak/>
        <w:t xml:space="preserve">Cilj ove edukacije je sticanje teorijskih i praktičnih znanja i veština u oblasti čitanja i pisanja poteškoća, dijagnoze, diferencijalne </w:t>
      </w:r>
      <w:proofErr w:type="spellStart"/>
      <w:r w:rsidRPr="007F3D41">
        <w:rPr>
          <w:rFonts w:ascii="Arial" w:hAnsi="Arial" w:cs="Arial"/>
          <w:sz w:val="24"/>
          <w:szCs w:val="24"/>
        </w:rPr>
        <w:t>dijagnoze</w:t>
      </w:r>
      <w:proofErr w:type="spellEnd"/>
      <w:r w:rsidRPr="007F3D41">
        <w:rPr>
          <w:rFonts w:ascii="Arial" w:hAnsi="Arial" w:cs="Arial"/>
          <w:sz w:val="24"/>
          <w:szCs w:val="24"/>
        </w:rPr>
        <w:t xml:space="preserve"> </w:t>
      </w:r>
      <w:proofErr w:type="spellStart"/>
      <w:r w:rsidRPr="007F3D41">
        <w:rPr>
          <w:rFonts w:ascii="Arial" w:hAnsi="Arial" w:cs="Arial"/>
          <w:sz w:val="24"/>
          <w:szCs w:val="24"/>
        </w:rPr>
        <w:t>i</w:t>
      </w:r>
      <w:proofErr w:type="spellEnd"/>
      <w:r w:rsidRPr="007F3D41">
        <w:rPr>
          <w:rFonts w:ascii="Arial" w:hAnsi="Arial" w:cs="Arial"/>
          <w:sz w:val="24"/>
          <w:szCs w:val="24"/>
        </w:rPr>
        <w:t xml:space="preserve"> </w:t>
      </w:r>
      <w:proofErr w:type="spellStart"/>
      <w:r w:rsidRPr="007F3D41">
        <w:rPr>
          <w:rFonts w:ascii="Arial" w:hAnsi="Arial" w:cs="Arial"/>
          <w:sz w:val="24"/>
          <w:szCs w:val="24"/>
        </w:rPr>
        <w:t>tretmana</w:t>
      </w:r>
      <w:proofErr w:type="spellEnd"/>
      <w:r w:rsidRPr="007F3D41">
        <w:rPr>
          <w:rFonts w:ascii="Arial" w:hAnsi="Arial" w:cs="Arial"/>
          <w:sz w:val="24"/>
          <w:szCs w:val="24"/>
        </w:rPr>
        <w:t xml:space="preserve"> </w:t>
      </w:r>
      <w:proofErr w:type="spellStart"/>
      <w:r w:rsidRPr="007F3D41">
        <w:rPr>
          <w:rFonts w:ascii="Arial" w:hAnsi="Arial" w:cs="Arial"/>
          <w:sz w:val="24"/>
          <w:szCs w:val="24"/>
        </w:rPr>
        <w:t>teškoća</w:t>
      </w:r>
      <w:proofErr w:type="spellEnd"/>
      <w:r w:rsidRPr="007F3D41">
        <w:rPr>
          <w:rFonts w:ascii="Arial" w:hAnsi="Arial" w:cs="Arial"/>
          <w:sz w:val="24"/>
          <w:szCs w:val="24"/>
        </w:rPr>
        <w:t xml:space="preserve"> </w:t>
      </w:r>
      <w:proofErr w:type="spellStart"/>
      <w:r w:rsidRPr="007F3D41">
        <w:rPr>
          <w:rFonts w:ascii="Arial" w:hAnsi="Arial" w:cs="Arial"/>
          <w:sz w:val="24"/>
          <w:szCs w:val="24"/>
        </w:rPr>
        <w:t>čitanja</w:t>
      </w:r>
      <w:proofErr w:type="spellEnd"/>
      <w:r w:rsidRPr="007F3D41">
        <w:rPr>
          <w:rFonts w:ascii="Arial" w:hAnsi="Arial" w:cs="Arial"/>
          <w:sz w:val="24"/>
          <w:szCs w:val="24"/>
        </w:rPr>
        <w:t xml:space="preserve"> </w:t>
      </w:r>
      <w:proofErr w:type="spellStart"/>
      <w:r w:rsidRPr="007F3D41">
        <w:rPr>
          <w:rFonts w:ascii="Arial" w:hAnsi="Arial" w:cs="Arial"/>
          <w:sz w:val="24"/>
          <w:szCs w:val="24"/>
        </w:rPr>
        <w:t>i</w:t>
      </w:r>
      <w:proofErr w:type="spellEnd"/>
      <w:r w:rsidRPr="007F3D41">
        <w:rPr>
          <w:rFonts w:ascii="Arial" w:hAnsi="Arial" w:cs="Arial"/>
          <w:sz w:val="24"/>
          <w:szCs w:val="24"/>
        </w:rPr>
        <w:t xml:space="preserve"> </w:t>
      </w:r>
      <w:proofErr w:type="spellStart"/>
      <w:r w:rsidRPr="007F3D41">
        <w:rPr>
          <w:rFonts w:ascii="Arial" w:hAnsi="Arial" w:cs="Arial"/>
          <w:sz w:val="24"/>
          <w:szCs w:val="24"/>
        </w:rPr>
        <w:t>pisanja</w:t>
      </w:r>
      <w:proofErr w:type="spellEnd"/>
      <w:r w:rsidRPr="007F3D41">
        <w:rPr>
          <w:rFonts w:ascii="Arial" w:hAnsi="Arial" w:cs="Arial"/>
          <w:sz w:val="24"/>
          <w:szCs w:val="24"/>
        </w:rPr>
        <w:t>.</w:t>
      </w:r>
    </w:p>
    <w:p w:rsidR="007F3D41" w:rsidRPr="007F3D41" w:rsidRDefault="007F3D41" w:rsidP="007F3D41">
      <w:pPr>
        <w:jc w:val="both"/>
        <w:rPr>
          <w:rFonts w:ascii="Arial" w:hAnsi="Arial" w:cs="Arial"/>
          <w:sz w:val="24"/>
          <w:szCs w:val="24"/>
        </w:rPr>
      </w:pPr>
      <w:r w:rsidRPr="007F3D41">
        <w:rPr>
          <w:rFonts w:ascii="Arial" w:hAnsi="Arial" w:cs="Arial"/>
          <w:sz w:val="24"/>
          <w:szCs w:val="24"/>
        </w:rPr>
        <w:t>Obrazovanje je odobrilo Ministarstvo obrazovanja Republike Srpske, BiH.</w:t>
      </w:r>
    </w:p>
    <w:p w:rsidR="007F3D41" w:rsidRPr="007F3D41" w:rsidRDefault="007F3D41" w:rsidP="007F3D41">
      <w:pPr>
        <w:jc w:val="both"/>
        <w:rPr>
          <w:rFonts w:ascii="Arial" w:eastAsia="Calibri" w:hAnsi="Arial" w:cs="Arial"/>
          <w:sz w:val="24"/>
          <w:szCs w:val="24"/>
        </w:rPr>
      </w:pPr>
    </w:p>
    <w:p w:rsidR="0039256A" w:rsidRPr="00EA3CDF" w:rsidRDefault="00EA3CDF" w:rsidP="00EA3CDF">
      <w:pPr>
        <w:overflowPunct w:val="0"/>
        <w:autoSpaceDE w:val="0"/>
        <w:autoSpaceDN w:val="0"/>
        <w:adjustRightInd w:val="0"/>
        <w:spacing w:line="360" w:lineRule="auto"/>
        <w:ind w:left="142"/>
        <w:rPr>
          <w:rFonts w:ascii="Arial" w:eastAsia="Calibri" w:hAnsi="Arial" w:cs="Arial"/>
          <w:sz w:val="24"/>
          <w:szCs w:val="24"/>
        </w:rPr>
      </w:pPr>
      <w:r w:rsidRPr="00EA3CDF">
        <w:rPr>
          <w:rFonts w:ascii="Arial" w:eastAsia="Calibri" w:hAnsi="Arial" w:cs="Arial"/>
          <w:noProof/>
          <w:sz w:val="24"/>
          <w:szCs w:val="24"/>
          <w:lang w:val="en-GB" w:eastAsia="en-GB"/>
        </w:rPr>
        <w:lastRenderedPageBreak/>
        <w:drawing>
          <wp:inline distT="0" distB="0" distL="0" distR="0">
            <wp:extent cx="2570480" cy="1927860"/>
            <wp:effectExtent l="0" t="0" r="0" b="0"/>
            <wp:docPr id="5" name="Picture 5" descr="C:\Users\User1\Desktop\rrrrrr\Foca2\DYSLEX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Desktop\rrrrrr\Foca2\DYSLEXIA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0480" cy="1927860"/>
                    </a:xfrm>
                    <a:prstGeom prst="rect">
                      <a:avLst/>
                    </a:prstGeom>
                    <a:noFill/>
                    <a:ln>
                      <a:noFill/>
                    </a:ln>
                  </pic:spPr>
                </pic:pic>
              </a:graphicData>
            </a:graphic>
          </wp:inline>
        </w:drawing>
      </w:r>
      <w:r w:rsidRPr="00EA3CDF">
        <w:rPr>
          <w:rFonts w:ascii="Arial" w:eastAsia="Calibri" w:hAnsi="Arial" w:cs="Arial"/>
          <w:noProof/>
          <w:sz w:val="24"/>
          <w:szCs w:val="24"/>
          <w:lang w:val="en-GB" w:eastAsia="en-GB"/>
        </w:rPr>
        <w:drawing>
          <wp:inline distT="0" distB="0" distL="0" distR="0">
            <wp:extent cx="2589865" cy="1942020"/>
            <wp:effectExtent l="0" t="0" r="0" b="0"/>
            <wp:docPr id="4" name="Picture 4" descr="C:\Users\User1\Desktop\rrrrrr\Foca2\DYSLEX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esktop\rrrrrr\Foca2\DYSLEXIA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0210" cy="1957275"/>
                    </a:xfrm>
                    <a:prstGeom prst="rect">
                      <a:avLst/>
                    </a:prstGeom>
                    <a:noFill/>
                    <a:ln>
                      <a:noFill/>
                    </a:ln>
                  </pic:spPr>
                </pic:pic>
              </a:graphicData>
            </a:graphic>
          </wp:inline>
        </w:drawing>
      </w:r>
      <w:r w:rsidRPr="00EA3CDF">
        <w:rPr>
          <w:rFonts w:ascii="Arial" w:eastAsia="Calibri" w:hAnsi="Arial" w:cs="Arial"/>
          <w:noProof/>
          <w:sz w:val="24"/>
          <w:szCs w:val="24"/>
          <w:lang w:val="en-GB" w:eastAsia="en-GB"/>
        </w:rPr>
        <w:drawing>
          <wp:inline distT="0" distB="0" distL="0" distR="0">
            <wp:extent cx="2970530" cy="2305050"/>
            <wp:effectExtent l="0" t="0" r="0" b="0"/>
            <wp:docPr id="3" name="Picture 3" descr="C:\Users\User1\Desktop\rrrrrr\Foca2\DYSLEX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rrrrrr\Foca2\DYSLEXIA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4071" cy="2307798"/>
                    </a:xfrm>
                    <a:prstGeom prst="rect">
                      <a:avLst/>
                    </a:prstGeom>
                    <a:noFill/>
                    <a:ln>
                      <a:noFill/>
                    </a:ln>
                  </pic:spPr>
                </pic:pic>
              </a:graphicData>
            </a:graphic>
          </wp:inline>
        </w:drawing>
      </w:r>
      <w:r w:rsidRPr="00EA3CDF">
        <w:rPr>
          <w:rFonts w:ascii="Arial" w:eastAsia="Calibri" w:hAnsi="Arial" w:cs="Arial"/>
          <w:noProof/>
          <w:sz w:val="24"/>
          <w:szCs w:val="24"/>
          <w:lang w:val="en-GB" w:eastAsia="en-GB"/>
        </w:rPr>
        <w:drawing>
          <wp:inline distT="0" distB="0" distL="0" distR="0">
            <wp:extent cx="2189480" cy="2297430"/>
            <wp:effectExtent l="0" t="0" r="0" b="0"/>
            <wp:docPr id="2" name="Picture 2" descr="C:\Users\User1\Desktop\rrrrrr\Foca2\DYSLEX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rrrrrr\Foca2\DYSLEXI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1238" cy="2299275"/>
                    </a:xfrm>
                    <a:prstGeom prst="rect">
                      <a:avLst/>
                    </a:prstGeom>
                    <a:noFill/>
                    <a:ln>
                      <a:noFill/>
                    </a:ln>
                  </pic:spPr>
                </pic:pic>
              </a:graphicData>
            </a:graphic>
          </wp:inline>
        </w:drawing>
      </w:r>
      <w:r w:rsidRPr="00EA3CDF">
        <w:rPr>
          <w:rFonts w:ascii="Arial" w:eastAsia="Calibri" w:hAnsi="Arial" w:cs="Arial"/>
          <w:noProof/>
          <w:sz w:val="24"/>
          <w:szCs w:val="24"/>
          <w:lang w:val="en-GB" w:eastAsia="en-GB"/>
        </w:rPr>
        <w:drawing>
          <wp:inline distT="0" distB="0" distL="0" distR="0">
            <wp:extent cx="5161280" cy="3613785"/>
            <wp:effectExtent l="0" t="0" r="0" b="0"/>
            <wp:docPr id="1" name="Picture 1" descr="C:\Users\User1\Desktop\rrrrrr\Foca2\DYSLEXI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rrrrrr\Foca2\DYSLEXIA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8090" cy="3625555"/>
                    </a:xfrm>
                    <a:prstGeom prst="rect">
                      <a:avLst/>
                    </a:prstGeom>
                    <a:noFill/>
                    <a:ln>
                      <a:noFill/>
                    </a:ln>
                  </pic:spPr>
                </pic:pic>
              </a:graphicData>
            </a:graphic>
          </wp:inline>
        </w:drawing>
      </w:r>
      <w:bookmarkStart w:id="0" w:name="_GoBack"/>
      <w:bookmarkEnd w:id="0"/>
    </w:p>
    <w:sectPr w:rsidR="0039256A" w:rsidRPr="00EA3CDF" w:rsidSect="003925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73E5A"/>
    <w:rsid w:val="000150DB"/>
    <w:rsid w:val="00273E5A"/>
    <w:rsid w:val="002C5262"/>
    <w:rsid w:val="0039256A"/>
    <w:rsid w:val="007F3D41"/>
    <w:rsid w:val="00EA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8A5A"/>
  <w15:docId w15:val="{527D1CBA-CAC4-4AEC-B7B3-C4AB1486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73E5A"/>
    <w:pPr>
      <w:overflowPunct w:val="0"/>
      <w:autoSpaceDE w:val="0"/>
      <w:autoSpaceDN w:val="0"/>
      <w:adjustRightInd w:val="0"/>
      <w:spacing w:after="0" w:line="240" w:lineRule="auto"/>
    </w:pPr>
    <w:rPr>
      <w:rFonts w:ascii="Times New Roman" w:eastAsia="Times New Roman" w:hAnsi="Times New Roman" w:cs="Times New Roman"/>
      <w:b/>
      <w:bCs/>
      <w:sz w:val="24"/>
      <w:szCs w:val="24"/>
      <w:lang w:val="sr-Latn-CS"/>
    </w:rPr>
  </w:style>
  <w:style w:type="character" w:customStyle="1" w:styleId="BodyTextChar">
    <w:name w:val="Body Text Char"/>
    <w:basedOn w:val="DefaultParagraphFont"/>
    <w:link w:val="BodyText"/>
    <w:semiHidden/>
    <w:rsid w:val="00273E5A"/>
    <w:rPr>
      <w:rFonts w:ascii="Times New Roman" w:eastAsia="Times New Roman" w:hAnsi="Times New Roman" w:cs="Times New Roman"/>
      <w:b/>
      <w:bCs/>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Nadica</dc:creator>
  <cp:keywords/>
  <dc:description/>
  <cp:lastModifiedBy>Srdjan Masic</cp:lastModifiedBy>
  <cp:revision>4</cp:revision>
  <dcterms:created xsi:type="dcterms:W3CDTF">2018-02-23T07:10:00Z</dcterms:created>
  <dcterms:modified xsi:type="dcterms:W3CDTF">2018-02-23T09:11:00Z</dcterms:modified>
</cp:coreProperties>
</file>