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18"/>
        <w:gridCol w:w="279"/>
        <w:gridCol w:w="695"/>
        <w:gridCol w:w="1294"/>
      </w:tblGrid>
      <w:tr w:rsidR="00421F85" w:rsidRPr="00F07D70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F07D70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07D70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07D70" w:rsidRDefault="006B69E4" w:rsidP="00772C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</w:t>
            </w:r>
            <w:r w:rsidR="004B09B6"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F07D70" w:rsidRDefault="00EF709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72104" cy="833770"/>
                  <wp:effectExtent l="19050" t="0" r="4196" b="0"/>
                  <wp:docPr id="2" name="Picture 1" descr="C:\Users\mffoca\Desktop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esktop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4295" cy="835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F07D70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F07D70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F07D70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</w:pPr>
            <w:r w:rsidRPr="00F07D70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EE76CB" w:rsidRPr="00F07D70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</w:t>
            </w:r>
            <w:r w:rsidR="006B69E4" w:rsidRPr="00F07D70">
              <w:rPr>
                <w:rFonts w:ascii="Arial Narrow" w:hAnsi="Arial Narrow" w:cs="Times New Roman"/>
                <w:b/>
                <w:i/>
                <w:sz w:val="20"/>
                <w:szCs w:val="20"/>
                <w:lang w:val="en-GB"/>
              </w:rPr>
              <w:t>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F07D70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D031F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II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EE76CB" w:rsidRPr="00F07D70" w:rsidRDefault="00EE76C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МИКРОБИОЛОГИЈА И ИМУНОЛОГИЈА</w:t>
            </w:r>
          </w:p>
        </w:tc>
      </w:tr>
      <w:tr w:rsidR="00EE76CB" w:rsidRPr="00F07D70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4B09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Kатедра за пропедеутику,</w:t>
            </w:r>
            <w:r w:rsid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Медицински факултет у Фочи</w:t>
            </w:r>
          </w:p>
        </w:tc>
      </w:tr>
      <w:tr w:rsidR="00EE76CB" w:rsidRPr="00F07D70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EE76CB" w:rsidRPr="00F07D70" w:rsidRDefault="00EE76CB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EE76CB" w:rsidRPr="00F07D70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EE76CB" w:rsidRPr="00F07D70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CT-04-1-016-3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EE76CB" w:rsidRPr="00F07D70" w:rsidRDefault="00EE76CB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EE76CB" w:rsidRPr="00F07D70" w:rsidRDefault="00EE76CB" w:rsidP="004B09B6">
            <w:pPr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              III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EE76CB" w:rsidRPr="00F07D70" w:rsidRDefault="00EE76CB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EE76CB" w:rsidRPr="00F07D7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EE76CB" w:rsidRPr="00F07D70" w:rsidRDefault="00EE76CB" w:rsidP="00772C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п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Слободанка Ђукић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редовни професор;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роф. др Бранислава Савић,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редовни професор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 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Маја Ћупић,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редовни професор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Наташа Опавски,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ванредни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проф.др Небојша Арсенијевић, редовни професор, проф.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Ивана Ћирковић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ванредни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професор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доц. др Иван Јовановић, доцент;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</w:tc>
      </w:tr>
      <w:tr w:rsidR="00EE76CB" w:rsidRPr="00F07D7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мр 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сц.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Данијела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Станковић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,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виши асистент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 Ружица Лукић.клин сар</w:t>
            </w:r>
          </w:p>
        </w:tc>
      </w:tr>
      <w:tr w:rsidR="00EE76CB" w:rsidRPr="00F07D70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07D7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07D70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EE76CB" w:rsidRPr="00F07D70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en-GB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F07D70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EE76CB" w:rsidRPr="00F07D70" w:rsidTr="00BB3616">
        <w:tc>
          <w:tcPr>
            <w:tcW w:w="1242" w:type="dxa"/>
            <w:shd w:val="clear" w:color="auto" w:fill="auto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EE76CB" w:rsidRPr="00F07D70" w:rsidRDefault="00EE76CB" w:rsidP="004D59C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4*15*1,33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E76CB" w:rsidRPr="00F07D70" w:rsidRDefault="00EE76CB" w:rsidP="004D59C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2*15*1,33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EE76CB" w:rsidRPr="00F07D70" w:rsidRDefault="00EE76CB" w:rsidP="004D59C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0*15*1,33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EE76CB" w:rsidRPr="00F07D70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EE76CB" w:rsidRPr="00F07D70" w:rsidRDefault="00EE76CB" w:rsidP="004D59C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EE76CB" w:rsidRPr="00F07D70" w:rsidRDefault="00EE76CB" w:rsidP="004D59CF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4*15*1,33+ 2*15*1,33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0*15*1,33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</w:p>
        </w:tc>
      </w:tr>
      <w:tr w:rsidR="00EE76CB" w:rsidRPr="00F07D70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772C6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210 </w:t>
            </w:r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сати </w:t>
            </w:r>
            <w:bookmarkEnd w:id="0"/>
            <w:r w:rsidRPr="00F07D70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EE76CB" w:rsidRPr="00F07D7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EE76CB" w:rsidRPr="00F07D70" w:rsidRDefault="00EE76CB" w:rsidP="00EC4D3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студент стиче основна знања из медицинске микробиологије и имунологије </w:t>
            </w:r>
          </w:p>
          <w:p w:rsidR="00EE76CB" w:rsidRPr="00F07D70" w:rsidRDefault="00EE76CB" w:rsidP="00EC4D3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принципе идентификације различитих врста бактерија узрочника хуманих инфекција</w:t>
            </w:r>
          </w:p>
          <w:p w:rsidR="00EE76CB" w:rsidRPr="00F07D70" w:rsidRDefault="00EE76CB" w:rsidP="00EC4D3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основна знања о вирусима од значаја за хуману медицину</w:t>
            </w:r>
          </w:p>
          <w:p w:rsidR="00EE76CB" w:rsidRPr="00F07D70" w:rsidRDefault="00EE76CB" w:rsidP="00EC4D3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знања о биотопу усне дупље, оралној микрофлори и микробиолошким механизмима настанка и развоја обољења тврдих зубних ткива и пародонцијума.</w:t>
            </w:r>
          </w:p>
        </w:tc>
      </w:tr>
      <w:tr w:rsidR="00EE76CB" w:rsidRPr="00F07D7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76CB" w:rsidRPr="00F07D70" w:rsidRDefault="00EE76C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EE76CB" w:rsidRPr="00F07D70" w:rsidRDefault="00EE76CB" w:rsidP="008E769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 за пријављивање предмета су положени сви испити из прве</w:t>
            </w:r>
            <w:r w:rsidRPr="00F07D70">
              <w:rPr>
                <w:rFonts w:ascii="Arial Narrow" w:hAnsi="Arial Narrow" w:cs="Times New Roman"/>
                <w:color w:val="FF0000"/>
                <w:sz w:val="20"/>
                <w:szCs w:val="20"/>
                <w:lang w:val="sr-Cyrl-BA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године.</w:t>
            </w:r>
          </w:p>
        </w:tc>
      </w:tr>
      <w:tr w:rsidR="00EE76CB" w:rsidRPr="00F07D70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76CB" w:rsidRPr="00F07D70" w:rsidRDefault="00EE76CB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EE76CB" w:rsidRPr="00F07D70" w:rsidRDefault="00EE76CB" w:rsidP="004B09B6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колоквијуми</w:t>
            </w:r>
          </w:p>
        </w:tc>
      </w:tr>
      <w:tr w:rsidR="00EE76CB" w:rsidRPr="00F07D70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 </w:t>
            </w: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en-GB"/>
              </w:rPr>
              <w:t xml:space="preserve"> Предавања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Увод у микробиологију.Облици бактерија, грaђа бактеријске ћелије.Физиологија бактерија (метаболизам, раст и размножавање), генетика бактерија и пренос генетског материјала.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Однос макро и микроорганизма;Патогеност и вируленција, фактори вируленције, бактеријски токсини.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Механизам дјеловања антибиотика.Механизам резистенције бактерија на антибиотике.Бактеријемија и сепса.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Род 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Streptococcus –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опште особине.Медицински значај врста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S.pyogenes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и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S.pneumoniae.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Род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Staphylococcus.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Род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Neisseria.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Bacillus anthracis.Corynebacterium diphtheriae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Бактерије рода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Clostridium 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(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C.tetani, C.botulinum,C.perfringens,C.difficile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).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Заједничке особине рода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Mycobacterium;M.tuberculosis,M.leprae,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mikobakterioze.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Заједничке особине ентеробактерија, опортунистичке ентеробактерије.Патогене цријевне бактерије,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Salmonella,Shigella i Yersina.Staphylococcus spp., Neisseria spp.-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идентификација бактерија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Chlamydiae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Ро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д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Borrelia.Rickettsia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 spp.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Биотоп усне дупље.Оралне стрептококе.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Lactobacillus,Actinomyces.Porphyromonas,Prevotella,Fusobacterium,Bacteroides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 xml:space="preserve"> 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Actinobacillus actinomycetemcomitans.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Филаментозне бактерије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Candida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Етиопатогенеза каријеса и пародонтопатије.Грађа и структура вируса.Таксономски критеријуми за класификацију вируса.Репликација вируса.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Однос вирус ћелија,типови вирусних инфекција.Патогенеза вирусних инфекција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Picornaviridae,Orthomyxoviridae,Paramyxoviridae.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Дентални плак.Етиопатогенеза каријеса.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Retroviridae.Togaviridae.Rhabdoviridae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.DNK virusi.Herpesviridae (HSV1,HSV2,VZV,CMV,EBV,HHV6,HHV7,HHV8).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Вирусни хепатитиси 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(HAV,HBV,HCV,HDV,HEV).Увод у имунски систем.Урођена имуност.Преузимање и презентација антигена.Препознавање антигена у стеченој имуности.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Ћелијски имунски одговор.Ефекторски механизми ћелијске имуности.Хуморални имунски одговор.Ефекторски механизми хуморалне имуности.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Аглутинација, преципитација.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Имунска толеранција и аутоимуност.Имунски одговор на трансплантирана 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lastRenderedPageBreak/>
              <w:t>ткива.Преосјетљивост.Имунодефицијенције.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</w:p>
          <w:p w:rsidR="00EE76CB" w:rsidRPr="00F07D70" w:rsidRDefault="00EE76CB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EE76CB" w:rsidRPr="00F07D70" w:rsidRDefault="00EE76CB" w:rsidP="00355B14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bs-Cyrl-BA"/>
              </w:rPr>
              <w:t>Вјежбе</w:t>
            </w:r>
          </w:p>
          <w:p w:rsidR="00EE76CB" w:rsidRPr="00F07D70" w:rsidRDefault="00EE76CB" w:rsidP="0079175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Узимање и транспорт материјала за микробиолошки преглед.</w:t>
            </w:r>
          </w:p>
          <w:p w:rsidR="00EE76CB" w:rsidRPr="00F07D70" w:rsidRDefault="00EE76CB" w:rsidP="0079175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Микроскопска визуелизација морфолошких и функционалних структура бактеријске ћелије.</w:t>
            </w:r>
          </w:p>
          <w:p w:rsidR="00EE76CB" w:rsidRPr="00F07D70" w:rsidRDefault="00EE76CB" w:rsidP="0079175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золација и идентификација бактерија.</w:t>
            </w:r>
          </w:p>
          <w:p w:rsidR="00EE76CB" w:rsidRPr="00F07D70" w:rsidRDefault="00EE76CB" w:rsidP="0079175A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Антибиограм.</w:t>
            </w:r>
          </w:p>
          <w:p w:rsidR="00EE76CB" w:rsidRPr="00F07D70" w:rsidRDefault="00EE76CB" w:rsidP="0042774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Бактериолошка дијагностика инфекција изазваних бактеријама рода </w:t>
            </w:r>
            <w:r w:rsidRPr="00F07D70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Streptococcus,Bacillus spp.</w:t>
            </w:r>
          </w:p>
          <w:p w:rsidR="00EE76CB" w:rsidRPr="00F07D70" w:rsidRDefault="00EE76CB" w:rsidP="0042774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Стерилизација и дезинфекција.Контрола стерилизације.</w:t>
            </w:r>
          </w:p>
          <w:p w:rsidR="00EE76CB" w:rsidRPr="00F07D70" w:rsidRDefault="00EE76CB" w:rsidP="0042774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Биотоп усне дупље.</w:t>
            </w:r>
          </w:p>
          <w:p w:rsidR="00EE76CB" w:rsidRPr="00F07D70" w:rsidRDefault="00EE76CB" w:rsidP="0042774C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Дентални плак. Етиопатогенеза каријеса.</w:t>
            </w:r>
          </w:p>
          <w:p w:rsidR="00EE76CB" w:rsidRPr="00F07D70" w:rsidRDefault="00EE76CB" w:rsidP="00AC6E91">
            <w:pPr>
              <w:ind w:left="360"/>
              <w:jc w:val="both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9. 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Бактериолошка дијагностика инфекција изазваних бактеријама фамилије 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  <w:lang w:val="sr-Latn-CS"/>
              </w:rPr>
              <w:t>Enterobacteriaceae</w:t>
            </w:r>
            <w:r w:rsidRPr="00F07D70">
              <w:rPr>
                <w:rFonts w:ascii="Arial Narrow" w:hAnsi="Arial Narrow" w:cs="Times New Roman"/>
                <w:i/>
                <w:color w:val="000000"/>
                <w:sz w:val="20"/>
                <w:szCs w:val="20"/>
                <w:lang w:val="sr-Latn-CS"/>
              </w:rPr>
              <w:t xml:space="preserve"> </w:t>
            </w:r>
          </w:p>
          <w:p w:rsidR="00EE76CB" w:rsidRPr="00F07D70" w:rsidRDefault="00EE76CB" w:rsidP="00AC6E9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Бактериолошка dијагностика инфекција изазваних бактеријама родова </w:t>
            </w:r>
            <w:r w:rsidRPr="00F07D70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Staphylococcus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i </w:t>
            </w:r>
            <w:r w:rsidRPr="00F07D70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Neisseria</w:t>
            </w:r>
          </w:p>
          <w:p w:rsidR="00EE76CB" w:rsidRPr="00F07D70" w:rsidRDefault="00EE76CB" w:rsidP="00AC6E9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Основни принципи бактериолошке дијагностике инфекција изазваних бактеријама рода </w:t>
            </w:r>
            <w:r w:rsidRPr="00F07D70">
              <w:rPr>
                <w:rFonts w:ascii="Arial Narrow" w:hAnsi="Arial Narrow" w:cs="Times New Roman"/>
                <w:i/>
                <w:iCs/>
                <w:sz w:val="20"/>
                <w:szCs w:val="20"/>
                <w:lang w:val="sr-Latn-CS"/>
              </w:rPr>
              <w:t>Mycobacterium. Treponema palliдum.</w:t>
            </w:r>
          </w:p>
          <w:p w:rsidR="00EE76CB" w:rsidRPr="00F07D70" w:rsidRDefault="00EE76CB" w:rsidP="00AC6E9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A. actinomycetemcomitans.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Филаментозне бактерије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07D70">
              <w:rPr>
                <w:rFonts w:ascii="Arial Narrow" w:hAnsi="Arial Narrow" w:cs="Times New Roman"/>
                <w:i/>
                <w:sz w:val="20"/>
                <w:szCs w:val="20"/>
              </w:rPr>
              <w:t>Canдiдa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Оралне протозое и оралне спирохете</w:t>
            </w:r>
          </w:p>
          <w:p w:rsidR="00EE76CB" w:rsidRPr="00F07D70" w:rsidRDefault="00EE76CB" w:rsidP="00AC6E9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Узимање и транспорт материјала у вирусолошку лабораторију.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</w:p>
          <w:p w:rsidR="00EE76CB" w:rsidRPr="00F07D70" w:rsidRDefault="00EE76CB" w:rsidP="00AC6E9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Технике изоловања и идентификације вируса.Серолошка дијагностика.</w:t>
            </w:r>
          </w:p>
          <w:p w:rsidR="00EE76CB" w:rsidRPr="00F07D70" w:rsidRDefault="00EE76CB" w:rsidP="00AC6E91">
            <w:pPr>
              <w:pStyle w:val="ListParagraph"/>
              <w:numPr>
                <w:ilvl w:val="0"/>
                <w:numId w:val="4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Антиген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антитјело реакције-опште особине.Аглутинација, преципитација.</w:t>
            </w:r>
          </w:p>
        </w:tc>
      </w:tr>
      <w:tr w:rsidR="00EE76CB" w:rsidRPr="00F07D70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EE76CB" w:rsidRPr="00F07D7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E76CB" w:rsidRPr="00F07D70" w:rsidRDefault="00EE76C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E76CB" w:rsidRPr="00F07D70" w:rsidRDefault="00EE76C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E76CB" w:rsidRPr="00F07D70" w:rsidRDefault="00EE76C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E76CB" w:rsidRPr="00F07D70" w:rsidRDefault="00EE76CB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76CB" w:rsidRPr="00F07D7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Швабић-Влаховић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, M.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 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бактериологија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администрација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2005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Јовановић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, T. ,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Марковић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Љ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Вирусологија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Libri Meдicorum,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2008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Јовановић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>, T.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Практикум из микробиологије и имунологије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 xml:space="preserve">,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Савремена  администрација, Београд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2001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Abul K.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Abbas,  Anдrew H. Lichtman. 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Основна имунологија: функције и поремећаји имунског система, четврто издање</w:t>
            </w:r>
            <w:r w:rsidRPr="00F07D70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Data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status, Београд.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2013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EE76CB" w:rsidRPr="00F07D70" w:rsidRDefault="00EE76CB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EE76CB" w:rsidRPr="00F07D70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EE76CB" w:rsidRPr="00F07D70" w:rsidRDefault="00EE76CB" w:rsidP="00EC4D30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EE76CB" w:rsidRPr="00F07D7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EE76CB" w:rsidRPr="00F07D70" w:rsidRDefault="00EE76CB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EE76CB" w:rsidRPr="00F07D70" w:rsidRDefault="00EE76CB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EE76CB" w:rsidRPr="00F07D70" w:rsidRDefault="00EE76C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EE76CB" w:rsidRPr="00F07D70" w:rsidRDefault="00EE76CB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EE76CB" w:rsidRPr="00F07D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E76CB" w:rsidRPr="00F07D70" w:rsidRDefault="00EE76CB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EE76CB" w:rsidRPr="00F07D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76CB" w:rsidRPr="00F07D70" w:rsidRDefault="00EE76C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EE76CB" w:rsidRPr="00F07D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76CB" w:rsidRPr="00F07D70" w:rsidRDefault="00EE76C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294" w:type="dxa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EE76CB" w:rsidRPr="00F07D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EE76CB" w:rsidRPr="00F07D70" w:rsidRDefault="00EE76C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EE76CB" w:rsidRPr="00F07D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E76CB" w:rsidRPr="00F07D70" w:rsidRDefault="00EE76CB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E76CB" w:rsidRPr="00F07D70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EE76CB" w:rsidRPr="00F07D70" w:rsidRDefault="00EE76CB" w:rsidP="00772C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EE76CB" w:rsidRPr="00F07D70" w:rsidTr="006B69E4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70" w:type="dxa"/>
            <w:gridSpan w:val="13"/>
            <w:vAlign w:val="center"/>
          </w:tcPr>
          <w:p w:rsidR="00EE76CB" w:rsidRPr="00F07D70" w:rsidRDefault="00EE76C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тест</w:t>
            </w:r>
          </w:p>
        </w:tc>
        <w:tc>
          <w:tcPr>
            <w:tcW w:w="974" w:type="dxa"/>
            <w:gridSpan w:val="2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20</w:t>
            </w:r>
          </w:p>
        </w:tc>
        <w:tc>
          <w:tcPr>
            <w:tcW w:w="1294" w:type="dxa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EE76CB" w:rsidRPr="00F07D70" w:rsidTr="006B69E4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  <w:tc>
          <w:tcPr>
            <w:tcW w:w="5670" w:type="dxa"/>
            <w:gridSpan w:val="13"/>
            <w:vAlign w:val="center"/>
          </w:tcPr>
          <w:p w:rsidR="00EE76CB" w:rsidRPr="00F07D70" w:rsidRDefault="00EE76CB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усмени</w:t>
            </w:r>
          </w:p>
        </w:tc>
        <w:tc>
          <w:tcPr>
            <w:tcW w:w="974" w:type="dxa"/>
            <w:gridSpan w:val="2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EE76CB" w:rsidRPr="00F07D70" w:rsidTr="006B69E4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E76CB" w:rsidRPr="00F07D70" w:rsidRDefault="00EE76CB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70" w:type="dxa"/>
            <w:gridSpan w:val="13"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74" w:type="dxa"/>
            <w:gridSpan w:val="2"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GB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EE76CB" w:rsidRPr="00F07D70" w:rsidRDefault="00EE76CB" w:rsidP="00EE76C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  <w:lang w:val="en-GB"/>
              </w:rPr>
              <w:t>10</w:t>
            </w:r>
            <w:r w:rsidRPr="00F07D7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0 %</w:t>
            </w:r>
          </w:p>
        </w:tc>
      </w:tr>
      <w:tr w:rsidR="00EE76CB" w:rsidRPr="00F07D70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EE76CB" w:rsidRPr="00F07D70" w:rsidRDefault="00EE76CB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F07D70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EE76CB" w:rsidRPr="00F07D70" w:rsidRDefault="00EE76CB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F07D70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C12" w:rsidRDefault="008B1C12" w:rsidP="00662C2A">
      <w:pPr>
        <w:spacing w:after="0" w:line="240" w:lineRule="auto"/>
      </w:pPr>
      <w:r>
        <w:separator/>
      </w:r>
    </w:p>
  </w:endnote>
  <w:endnote w:type="continuationSeparator" w:id="1">
    <w:p w:rsidR="008B1C12" w:rsidRDefault="008B1C1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D30" w:rsidRDefault="00EC4D30">
    <w:pPr>
      <w:pStyle w:val="Footer"/>
      <w:jc w:val="right"/>
    </w:pPr>
  </w:p>
  <w:p w:rsidR="00EC4D30" w:rsidRDefault="00EC4D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C12" w:rsidRDefault="008B1C12" w:rsidP="00662C2A">
      <w:pPr>
        <w:spacing w:after="0" w:line="240" w:lineRule="auto"/>
      </w:pPr>
      <w:r>
        <w:separator/>
      </w:r>
    </w:p>
  </w:footnote>
  <w:footnote w:type="continuationSeparator" w:id="1">
    <w:p w:rsidR="008B1C12" w:rsidRDefault="008B1C12" w:rsidP="00662C2A">
      <w:pPr>
        <w:spacing w:after="0" w:line="240" w:lineRule="auto"/>
      </w:pPr>
      <w:r>
        <w:continuationSeparator/>
      </w:r>
    </w:p>
  </w:footnote>
  <w:footnote w:id="2">
    <w:p w:rsidR="00EE76CB" w:rsidRDefault="00EE76CB"/>
    <w:p w:rsidR="00EE76CB" w:rsidRPr="00564658" w:rsidRDefault="00EE76CB" w:rsidP="00EC4D30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EC219C"/>
    <w:multiLevelType w:val="hybridMultilevel"/>
    <w:tmpl w:val="2BEC50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9E6F3A"/>
    <w:multiLevelType w:val="hybridMultilevel"/>
    <w:tmpl w:val="944A757E"/>
    <w:lvl w:ilvl="0" w:tplc="ED209A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211072"/>
    <w:multiLevelType w:val="hybridMultilevel"/>
    <w:tmpl w:val="157207E8"/>
    <w:lvl w:ilvl="0" w:tplc="08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50E0E"/>
    <w:rsid w:val="00060A17"/>
    <w:rsid w:val="00073BE8"/>
    <w:rsid w:val="0008620D"/>
    <w:rsid w:val="000C20EE"/>
    <w:rsid w:val="000C4C55"/>
    <w:rsid w:val="000E6CA4"/>
    <w:rsid w:val="00142472"/>
    <w:rsid w:val="00191E6E"/>
    <w:rsid w:val="001B6A8D"/>
    <w:rsid w:val="001C0874"/>
    <w:rsid w:val="001C1E59"/>
    <w:rsid w:val="001E27BB"/>
    <w:rsid w:val="001E4E2B"/>
    <w:rsid w:val="002833F0"/>
    <w:rsid w:val="002A4520"/>
    <w:rsid w:val="002B0879"/>
    <w:rsid w:val="00322925"/>
    <w:rsid w:val="00332450"/>
    <w:rsid w:val="00355B14"/>
    <w:rsid w:val="00357A9A"/>
    <w:rsid w:val="0037103D"/>
    <w:rsid w:val="00373CEE"/>
    <w:rsid w:val="00375382"/>
    <w:rsid w:val="003848E7"/>
    <w:rsid w:val="003A52B9"/>
    <w:rsid w:val="003B1A86"/>
    <w:rsid w:val="003B5A99"/>
    <w:rsid w:val="00401D5A"/>
    <w:rsid w:val="00421F85"/>
    <w:rsid w:val="0042774C"/>
    <w:rsid w:val="0043206D"/>
    <w:rsid w:val="00446201"/>
    <w:rsid w:val="004601FF"/>
    <w:rsid w:val="004B09B6"/>
    <w:rsid w:val="004D59CF"/>
    <w:rsid w:val="00516918"/>
    <w:rsid w:val="00534098"/>
    <w:rsid w:val="00545329"/>
    <w:rsid w:val="00550AD9"/>
    <w:rsid w:val="00564658"/>
    <w:rsid w:val="00581BDB"/>
    <w:rsid w:val="005854FB"/>
    <w:rsid w:val="00592CFD"/>
    <w:rsid w:val="005B5014"/>
    <w:rsid w:val="00620598"/>
    <w:rsid w:val="00621E22"/>
    <w:rsid w:val="00662C2A"/>
    <w:rsid w:val="00686EE2"/>
    <w:rsid w:val="00696562"/>
    <w:rsid w:val="006B69E4"/>
    <w:rsid w:val="006C680C"/>
    <w:rsid w:val="006F0D88"/>
    <w:rsid w:val="007006EF"/>
    <w:rsid w:val="00707181"/>
    <w:rsid w:val="00720EA3"/>
    <w:rsid w:val="00727088"/>
    <w:rsid w:val="00741E90"/>
    <w:rsid w:val="00772C61"/>
    <w:rsid w:val="0079175A"/>
    <w:rsid w:val="007A7335"/>
    <w:rsid w:val="007D406E"/>
    <w:rsid w:val="007D4D9B"/>
    <w:rsid w:val="00817290"/>
    <w:rsid w:val="00834BB9"/>
    <w:rsid w:val="008A1C31"/>
    <w:rsid w:val="008A26CD"/>
    <w:rsid w:val="008A5AAE"/>
    <w:rsid w:val="008B1C12"/>
    <w:rsid w:val="008D5263"/>
    <w:rsid w:val="008E6F9C"/>
    <w:rsid w:val="008E769D"/>
    <w:rsid w:val="008F54FF"/>
    <w:rsid w:val="00953D0B"/>
    <w:rsid w:val="00964A76"/>
    <w:rsid w:val="0097135A"/>
    <w:rsid w:val="009C12A9"/>
    <w:rsid w:val="009C6099"/>
    <w:rsid w:val="00A05E6A"/>
    <w:rsid w:val="00A255BB"/>
    <w:rsid w:val="00A42C78"/>
    <w:rsid w:val="00A45AB1"/>
    <w:rsid w:val="00A6669B"/>
    <w:rsid w:val="00A713A3"/>
    <w:rsid w:val="00A8544E"/>
    <w:rsid w:val="00A92A22"/>
    <w:rsid w:val="00A943FD"/>
    <w:rsid w:val="00A96387"/>
    <w:rsid w:val="00AC1498"/>
    <w:rsid w:val="00AC6E91"/>
    <w:rsid w:val="00AD6782"/>
    <w:rsid w:val="00AF6F4F"/>
    <w:rsid w:val="00B11F1D"/>
    <w:rsid w:val="00B27FCB"/>
    <w:rsid w:val="00B36B65"/>
    <w:rsid w:val="00B41027"/>
    <w:rsid w:val="00B46D56"/>
    <w:rsid w:val="00B732CF"/>
    <w:rsid w:val="00B73D94"/>
    <w:rsid w:val="00B91E28"/>
    <w:rsid w:val="00B93FA8"/>
    <w:rsid w:val="00B94753"/>
    <w:rsid w:val="00BB0172"/>
    <w:rsid w:val="00BB3616"/>
    <w:rsid w:val="00BC4210"/>
    <w:rsid w:val="00BC4E32"/>
    <w:rsid w:val="00C36E2B"/>
    <w:rsid w:val="00C84B69"/>
    <w:rsid w:val="00C85CCF"/>
    <w:rsid w:val="00C87ADA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C452B"/>
    <w:rsid w:val="00DF29EF"/>
    <w:rsid w:val="00DF41BC"/>
    <w:rsid w:val="00E079CA"/>
    <w:rsid w:val="00E50261"/>
    <w:rsid w:val="00E539D1"/>
    <w:rsid w:val="00E5702E"/>
    <w:rsid w:val="00E579B5"/>
    <w:rsid w:val="00E72E4F"/>
    <w:rsid w:val="00E77298"/>
    <w:rsid w:val="00E9547C"/>
    <w:rsid w:val="00EA62A2"/>
    <w:rsid w:val="00EC2DF1"/>
    <w:rsid w:val="00EC4D30"/>
    <w:rsid w:val="00ED59F8"/>
    <w:rsid w:val="00EE76CB"/>
    <w:rsid w:val="00EF709E"/>
    <w:rsid w:val="00F07D70"/>
    <w:rsid w:val="00F338E5"/>
    <w:rsid w:val="00F55ACE"/>
    <w:rsid w:val="00F73220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E47C8BC-2293-45B3-A200-D8BDA8B56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7</cp:revision>
  <cp:lastPrinted>2016-06-01T08:13:00Z</cp:lastPrinted>
  <dcterms:created xsi:type="dcterms:W3CDTF">2016-09-02T09:36:00Z</dcterms:created>
  <dcterms:modified xsi:type="dcterms:W3CDTF">2016-11-23T08:50:00Z</dcterms:modified>
</cp:coreProperties>
</file>