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CBD" w:rsidRDefault="00FB7CBD"/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6066D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6066D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6066D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6066DD" w:rsidRDefault="00245D37" w:rsidP="00A4555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6066DD" w:rsidRDefault="00020A02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6300" cy="838200"/>
                  <wp:effectExtent l="19050" t="0" r="0" b="0"/>
                  <wp:docPr id="2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6066D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6066D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6066DD" w:rsidRDefault="00421F85" w:rsidP="00914505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6066DD" w:rsidRPr="006066DD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</w:t>
            </w:r>
            <w:r w:rsidR="00914505" w:rsidRPr="006066DD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6066D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6066DD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6066D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6066DD" w:rsidRDefault="00020A02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Интегрисан</w:t>
            </w:r>
            <w:r w:rsidRPr="006066DD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066DD">
              <w:rPr>
                <w:rFonts w:ascii="Arial Narrow" w:hAnsi="Arial Narrow" w:cs="Times New Roman"/>
                <w:sz w:val="20"/>
                <w:szCs w:val="20"/>
              </w:rPr>
              <w:t xml:space="preserve">академске </w:t>
            </w: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студи</w:t>
            </w:r>
            <w:r w:rsidRPr="006066DD">
              <w:rPr>
                <w:rFonts w:ascii="Arial Narrow" w:hAnsi="Arial Narrow" w:cs="Times New Roman"/>
                <w:sz w:val="20"/>
                <w:szCs w:val="20"/>
              </w:rPr>
              <w:t>je</w:t>
            </w:r>
            <w:r w:rsidR="00B61C88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6066DD" w:rsidRDefault="008A69A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V</w:t>
            </w:r>
            <w:r w:rsidR="00EE21C1" w:rsidRPr="006066D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</w:t>
            </w:r>
            <w:r w:rsidR="00A45558">
              <w:rPr>
                <w:rFonts w:ascii="Arial Narrow" w:hAnsi="Arial Narrow" w:cs="Times New Roman"/>
                <w:sz w:val="20"/>
                <w:szCs w:val="20"/>
                <w:lang/>
              </w:rPr>
              <w:t xml:space="preserve"> </w:t>
            </w:r>
            <w:r w:rsidR="00421F85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6066D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6066D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066DD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6066DD" w:rsidRDefault="00397D3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ЕПИДЕМИОЛОГИЈА ОБОЉЕЊА ПАРОДОНЦИЈУМА</w:t>
            </w:r>
          </w:p>
        </w:tc>
      </w:tr>
      <w:tr w:rsidR="00DF29EF" w:rsidRPr="006066D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066DD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066D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6066DD" w:rsidRDefault="00245D37" w:rsidP="00134FB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</w:t>
            </w:r>
            <w:r w:rsidR="00134FB8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атедра за оралну рехабилитацију</w:t>
            </w:r>
            <w:r w:rsidR="00020A02" w:rsidRPr="006066DD">
              <w:rPr>
                <w:rFonts w:ascii="Arial Narrow" w:hAnsi="Arial Narrow" w:cs="Times New Roman"/>
                <w:sz w:val="20"/>
                <w:szCs w:val="20"/>
              </w:rPr>
              <w:t>, Медицински факултет у Фочи</w:t>
            </w:r>
          </w:p>
        </w:tc>
      </w:tr>
      <w:tr w:rsidR="007A7335" w:rsidRPr="006066D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066DD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066DD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066D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066DD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066D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066DD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066DD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6066D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066D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066D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066D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066D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6066D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4613C5" w:rsidRPr="006066DD" w:rsidRDefault="004613C5" w:rsidP="00397D3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CT-04-1-0</w:t>
            </w:r>
            <w:r w:rsidR="00397D36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65</w:t>
            </w:r>
            <w:r w:rsidRPr="006066D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-</w:t>
            </w:r>
            <w:r w:rsidR="001E5DE7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6066DD" w:rsidRDefault="007A7335" w:rsidP="009C045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6066DD" w:rsidRDefault="001E5DE7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XI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6066DD" w:rsidRDefault="00397D36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</w:p>
        </w:tc>
      </w:tr>
      <w:tr w:rsidR="00DF29EF" w:rsidRPr="006066D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066DD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6066DD" w:rsidRDefault="001E684A" w:rsidP="001E684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A97375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роф. др Саша Чакић, </w:t>
            </w: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</w:t>
            </w:r>
            <w:r w:rsidR="00A97375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едовни професор</w:t>
            </w:r>
            <w:r w:rsidR="000535F4" w:rsidRPr="006066DD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="00A97375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оц.др Смиљка Цицмил, </w:t>
            </w: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="00A97375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оцент</w:t>
            </w:r>
          </w:p>
        </w:tc>
      </w:tr>
      <w:tr w:rsidR="00DF29EF" w:rsidRPr="006066D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066DD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A97375" w:rsidRPr="006066DD" w:rsidRDefault="001E684A" w:rsidP="000535F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</w:t>
            </w:r>
            <w:r w:rsidR="00A97375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 др Оливера Говедарица, </w:t>
            </w:r>
            <w:r w:rsidR="00411DB2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</w:t>
            </w:r>
            <w:r w:rsidR="00A97375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иши асистент</w:t>
            </w:r>
            <w:r w:rsidR="000535F4" w:rsidRPr="006066DD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</w:t>
            </w:r>
            <w:r w:rsidR="00A97375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р. др Ана Цицмил, </w:t>
            </w:r>
            <w:r w:rsidR="00411DB2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</w:t>
            </w:r>
            <w:r w:rsidR="00A97375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иши асистент</w:t>
            </w:r>
            <w:r w:rsidR="000535F4" w:rsidRPr="006066DD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</w:t>
            </w:r>
            <w:r w:rsidR="00A97375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 др Јелена Лечић, </w:t>
            </w:r>
            <w:r w:rsidR="00411DB2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</w:t>
            </w:r>
            <w:r w:rsidR="00A97375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иши асистент </w:t>
            </w:r>
          </w:p>
        </w:tc>
      </w:tr>
      <w:tr w:rsidR="003B5A99" w:rsidRPr="006066D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066DD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066DD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066DD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066DD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066DD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066DD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6066D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066DD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066DD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6066DD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066DD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066DD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066DD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6066DD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066DD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066DD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6066DD" w:rsidTr="00BB3616">
        <w:tc>
          <w:tcPr>
            <w:tcW w:w="1242" w:type="dxa"/>
            <w:shd w:val="clear" w:color="auto" w:fill="auto"/>
            <w:vAlign w:val="center"/>
          </w:tcPr>
          <w:p w:rsidR="003B5A99" w:rsidRPr="006066DD" w:rsidRDefault="00134FB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066DD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6066DD" w:rsidRDefault="009F1D4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6066DD" w:rsidRDefault="009F1D4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6066DD" w:rsidRDefault="008E68E6" w:rsidP="009F1D4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3B5A99"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9F1D49"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6066DD" w:rsidRDefault="00D6260D" w:rsidP="009F1D4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3B5A99"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9F1D49"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6066DD" w:rsidRDefault="00D6260D" w:rsidP="009F1D4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3B5A99"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9F1D49"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6066DD" w:rsidRDefault="009F1D49" w:rsidP="00111534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066D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6066D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066DD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066D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E68E6" w:rsidRPr="006066DD" w:rsidRDefault="008E68E6" w:rsidP="006066D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6066D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D6260D"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6066D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9F1D49"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6066D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D6260D"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066DD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066D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E68E6" w:rsidRPr="006066DD" w:rsidRDefault="008E68E6" w:rsidP="006066D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9F1D49"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="00D6260D"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9F1D49"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6066D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9F1D49"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9F1D49"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6066D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D6260D"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</w:p>
        </w:tc>
      </w:tr>
      <w:tr w:rsidR="008A1C31" w:rsidRPr="006066D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68E6" w:rsidRPr="006066DD" w:rsidRDefault="008A1C31" w:rsidP="006066D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066D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D6260D"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017F45"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Pr="006066D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017F45"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Pr="006066D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D6260D"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</w:t>
            </w:r>
            <w:r w:rsidR="00017F45" w:rsidRPr="006066D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Pr="006066D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8A1C31" w:rsidRPr="006066D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066DD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D6260D" w:rsidRPr="006066DD" w:rsidRDefault="008A1C31" w:rsidP="00D6260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D6260D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Овладавање основним техникама епидемиолошких студија у пародонтологији</w:t>
            </w:r>
          </w:p>
          <w:p w:rsidR="00D6260D" w:rsidRPr="006066DD" w:rsidRDefault="008A1C31" w:rsidP="00D6260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D6260D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Израда нам</w:t>
            </w:r>
            <w:r w:rsidR="005936E4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="00D6260D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енског епидемиолошког картона у пародонтологији</w:t>
            </w:r>
          </w:p>
          <w:p w:rsidR="00D6260D" w:rsidRPr="006066DD" w:rsidRDefault="008A1C31" w:rsidP="00D6260D">
            <w:pPr>
              <w:rPr>
                <w:rFonts w:ascii="Arial Narrow" w:eastAsia="Times New Roman" w:hAnsi="Arial Narrow" w:cs="Times New Roman"/>
                <w:sz w:val="20"/>
                <w:szCs w:val="20"/>
                <w:lang w:val="hr-HR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D6260D" w:rsidRPr="006066DD">
              <w:rPr>
                <w:rFonts w:ascii="Arial Narrow" w:eastAsia="Times New Roman" w:hAnsi="Arial Narrow" w:cs="Times New Roman"/>
                <w:sz w:val="20"/>
                <w:szCs w:val="20"/>
                <w:lang w:val="hr-HR"/>
              </w:rPr>
              <w:t>Вођење адекватне индивидуалне документације о нивоу оралне хигијене и стању пародонцијума</w:t>
            </w:r>
          </w:p>
          <w:p w:rsidR="00D6260D" w:rsidRPr="006066DD" w:rsidRDefault="00D6260D" w:rsidP="00D6260D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eastAsia="Times New Roman" w:hAnsi="Arial Narrow" w:cs="Times New Roman"/>
                <w:sz w:val="20"/>
                <w:szCs w:val="20"/>
                <w:lang w:val="hr-HR"/>
              </w:rPr>
              <w:t>пацијента у дугом временском периоду</w:t>
            </w:r>
          </w:p>
          <w:p w:rsidR="009C0458" w:rsidRPr="006066DD" w:rsidRDefault="009C0458" w:rsidP="00D6260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4. </w:t>
            </w:r>
            <w:r w:rsidR="00D6260D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Познавање и прим</w:t>
            </w:r>
            <w:r w:rsidR="005936E4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="00D6260D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ена индекса за проц</w:t>
            </w:r>
            <w:r w:rsidR="005936E4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="00D6260D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ену нивоа оралне хигијене</w:t>
            </w:r>
          </w:p>
          <w:p w:rsidR="00995003" w:rsidRPr="006066DD" w:rsidRDefault="00134FB8" w:rsidP="00C83FD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5. </w:t>
            </w:r>
            <w:r w:rsidR="00D6260D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Познавање и прим</w:t>
            </w:r>
            <w:r w:rsidR="005936E4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="00D6260D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ена параметара и индекса за проц</w:t>
            </w:r>
            <w:r w:rsidR="005936E4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="00D6260D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ену стања дубљих пародонталних ткива</w:t>
            </w:r>
          </w:p>
          <w:p w:rsidR="00995003" w:rsidRPr="006066DD" w:rsidRDefault="00C83FDB" w:rsidP="00C83FDB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6.</w:t>
            </w:r>
            <w:r w:rsidR="00D6260D" w:rsidRPr="006066DD">
              <w:rPr>
                <w:rFonts w:ascii="Arial Narrow" w:eastAsia="Times New Roman" w:hAnsi="Arial Narrow" w:cs="Times New Roman"/>
                <w:sz w:val="20"/>
                <w:szCs w:val="20"/>
                <w:lang w:val="hr-HR"/>
              </w:rPr>
              <w:t>Познавање и прим</w:t>
            </w:r>
            <w:r w:rsidR="005936E4" w:rsidRPr="006066DD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ј</w:t>
            </w:r>
            <w:r w:rsidR="00D6260D" w:rsidRPr="006066DD">
              <w:rPr>
                <w:rFonts w:ascii="Arial Narrow" w:eastAsia="Times New Roman" w:hAnsi="Arial Narrow" w:cs="Times New Roman"/>
                <w:sz w:val="20"/>
                <w:szCs w:val="20"/>
                <w:lang w:val="hr-HR"/>
              </w:rPr>
              <w:t>ена индекса за обимна епидемиолошка истраживања у стоматологији</w:t>
            </w:r>
          </w:p>
          <w:p w:rsidR="00C83FDB" w:rsidRPr="006066DD" w:rsidRDefault="00C83FDB" w:rsidP="00D6260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7.</w:t>
            </w:r>
            <w:r w:rsidR="00D6260D" w:rsidRPr="006066DD">
              <w:rPr>
                <w:rFonts w:ascii="Arial Narrow" w:eastAsia="Times New Roman" w:hAnsi="Arial Narrow" w:cs="Times New Roman"/>
                <w:sz w:val="20"/>
                <w:szCs w:val="20"/>
                <w:lang w:val="hr-HR"/>
              </w:rPr>
              <w:t>Егзактно тумачење резултата добијених епидемиолошким истраживањима у пародонтологији</w:t>
            </w:r>
          </w:p>
        </w:tc>
      </w:tr>
      <w:tr w:rsidR="008A1C31" w:rsidRPr="006066D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066DD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066D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6066DD" w:rsidRDefault="00D6260D" w:rsidP="000D50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услова пријављивања и слушања другим предметима.</w:t>
            </w:r>
          </w:p>
        </w:tc>
      </w:tr>
      <w:tr w:rsidR="008A1C31" w:rsidRPr="006066D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066DD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6066DD" w:rsidRDefault="005936E4" w:rsidP="00A65EB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 и клиничке вјежбе</w:t>
            </w:r>
            <w:r w:rsidR="00AD2044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уз рад са пацијентима, колоквијуми,</w:t>
            </w:r>
            <w:r w:rsidR="00F5595F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семинарски радови, </w:t>
            </w:r>
            <w:r w:rsidR="006E4D8F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консултације</w:t>
            </w:r>
          </w:p>
        </w:tc>
      </w:tr>
      <w:tr w:rsidR="008A1C31" w:rsidRPr="006066D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6066DD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5595F" w:rsidRPr="006066DD" w:rsidRDefault="005936E4" w:rsidP="0096702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</w:t>
            </w:r>
            <w:r w:rsidR="00B750B2" w:rsidRPr="006066D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редавања</w:t>
            </w:r>
            <w:r w:rsidRPr="006066D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:</w:t>
            </w:r>
          </w:p>
          <w:p w:rsidR="007D1516" w:rsidRPr="006066DD" w:rsidRDefault="008A1C31" w:rsidP="00967027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7D1516" w:rsidRPr="006066DD">
              <w:rPr>
                <w:rFonts w:ascii="Arial Narrow" w:eastAsia="Times New Roman" w:hAnsi="Arial Narrow" w:cs="Times New Roman"/>
                <w:sz w:val="20"/>
                <w:szCs w:val="20"/>
                <w:lang w:val="hr-HR"/>
              </w:rPr>
              <w:t>Епидемиологија обољења пародонцијума</w:t>
            </w:r>
            <w:r w:rsidR="005936E4" w:rsidRPr="006066DD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.</w:t>
            </w:r>
            <w:r w:rsidR="007D1516" w:rsidRPr="006066DD">
              <w:rPr>
                <w:rFonts w:ascii="Arial Narrow" w:eastAsia="Times New Roman" w:hAnsi="Arial Narrow" w:cs="Times New Roman"/>
                <w:sz w:val="20"/>
                <w:szCs w:val="20"/>
                <w:lang w:val="hr-HR"/>
              </w:rPr>
              <w:t>Евиденција епидемиолошких података, картон</w:t>
            </w:r>
            <w:r w:rsidR="005936E4" w:rsidRPr="006066DD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.</w:t>
            </w:r>
          </w:p>
          <w:p w:rsidR="00E15F68" w:rsidRPr="006066DD" w:rsidRDefault="007D1516" w:rsidP="0096702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eastAsia="Times New Roman" w:hAnsi="Arial Narrow" w:cs="Times New Roman"/>
                <w:sz w:val="20"/>
                <w:szCs w:val="20"/>
                <w:lang w:val="hr-HR"/>
              </w:rPr>
              <w:t>Значај анамнестичких података</w:t>
            </w:r>
            <w:r w:rsidR="005936E4" w:rsidRPr="006066DD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.</w:t>
            </w:r>
          </w:p>
          <w:p w:rsidR="008A1C31" w:rsidRPr="006066DD" w:rsidRDefault="008A1C31" w:rsidP="0096702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Утврђивање нивоа оралне хигијене у епидемиолошким истраживањима</w:t>
            </w:r>
            <w:r w:rsidR="005936E4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Методе утврђивања нивоа оралне хигијене</w:t>
            </w:r>
            <w:r w:rsidR="005936E4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E15F68" w:rsidRPr="006066DD" w:rsidRDefault="008A1C31" w:rsidP="00967027">
            <w:pPr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5936E4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Плак индекс </w:t>
            </w:r>
            <w:r w:rsidR="005936E4" w:rsidRPr="006066DD">
              <w:rPr>
                <w:rFonts w:ascii="Arial Narrow" w:hAnsi="Arial Narrow" w:cs="Times New Roman"/>
                <w:i/>
                <w:sz w:val="20"/>
                <w:szCs w:val="20"/>
                <w:lang w:val="hr-HR"/>
              </w:rPr>
              <w:t>Silness-Lö</w:t>
            </w:r>
            <w:r w:rsidR="00667CE8" w:rsidRPr="006066DD">
              <w:rPr>
                <w:rFonts w:ascii="Arial Narrow" w:hAnsi="Arial Narrow" w:cs="Times New Roman"/>
                <w:i/>
                <w:sz w:val="20"/>
                <w:szCs w:val="20"/>
                <w:lang w:val="hr-HR"/>
              </w:rPr>
              <w:t>u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, апроксимално просторни плак индекс, индекс чврстих зубнихнаслага</w:t>
            </w:r>
          </w:p>
          <w:p w:rsidR="00E15F68" w:rsidRPr="006066DD" w:rsidRDefault="008A1C31" w:rsidP="0096702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Утврђивање стања гингиве у епидемиолошким истраживањима</w:t>
            </w:r>
            <w:r w:rsidR="005936E4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Методе утврђивања интензитета инфламације</w:t>
            </w:r>
            <w:r w:rsidR="005936E4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Гингивални индекс и индекс крварења гингиве</w:t>
            </w:r>
            <w:r w:rsidR="00F5595F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8A1C31" w:rsidRPr="006066DD" w:rsidRDefault="008A1C31" w:rsidP="0096702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Утврђивање стања пародонцијума у епидемиолошким истраживањима</w:t>
            </w:r>
            <w:r w:rsidR="005936E4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Дубина пародонталног џепа, ниво припојног епитела и ниво ивице гингиве</w:t>
            </w:r>
            <w:r w:rsidR="00F5595F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8A1C31" w:rsidRPr="006066DD" w:rsidRDefault="008A1C31" w:rsidP="0096702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Утврђивање нивоа оралне хигијене, стања гингиве и пародонцијума у праћењурезултата каузалне терапије</w:t>
            </w:r>
            <w:r w:rsidR="00F5595F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667CE8" w:rsidRPr="006066DD" w:rsidRDefault="008A1C31" w:rsidP="0096702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Утврђивање стања пародонцијума и откривање етиолошких фактора обољења</w:t>
            </w:r>
            <w:r w:rsidR="005936E4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пародонцијума</w:t>
            </w:r>
            <w:r w:rsidR="00F5595F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6D303C" w:rsidRPr="006066DD" w:rsidRDefault="008A1C31" w:rsidP="00967027">
            <w:pPr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Мукогингивалне аномалије,каријес, јатрогени фактори, ортодонтске аномалије, лошенавике, импакција хране и општи фактори</w:t>
            </w:r>
            <w:r w:rsidR="005936E4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Утврђивање ширине припојне гингиве и дубине вестибулума</w:t>
            </w:r>
            <w:r w:rsidR="00F5595F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5936E4" w:rsidRPr="006066DD" w:rsidRDefault="008A1C31" w:rsidP="0096702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Избор статистичких модела за обраду епидемиолошкиих података</w:t>
            </w:r>
            <w:r w:rsidR="005936E4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8A1C31" w:rsidRPr="006066DD" w:rsidRDefault="008A1C31" w:rsidP="0096702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Едукација испитивача и калибрисање испитивача за епидемиолошку студију</w:t>
            </w:r>
            <w:r w:rsidR="00F5595F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8A1C31" w:rsidRPr="006066DD" w:rsidRDefault="008A1C31" w:rsidP="0096702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Утврђивање стања пародонцијума, стања алвеоларне кости</w:t>
            </w:r>
            <w:r w:rsidR="005936E4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Одређивање степена разарања кости у пред</w:t>
            </w:r>
            <w:r w:rsidR="005936E4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елу фуркација вишекор</w:t>
            </w:r>
            <w:r w:rsidR="005936E4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иј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ених зуба </w:t>
            </w:r>
            <w:r w:rsidR="00F5595F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–</w:t>
            </w:r>
            <w:r w:rsidR="004229B6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ИЛЗ</w:t>
            </w:r>
            <w:r w:rsidR="00F5595F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6D303C" w:rsidRPr="006066DD" w:rsidRDefault="008A1C31" w:rsidP="0096702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Утврђивање стања пародонци</w:t>
            </w:r>
            <w:r w:rsidR="00967027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јума у једној популацији помоћу </w:t>
            </w:r>
            <w:r w:rsidR="00967027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пародонталног индекса по </w:t>
            </w:r>
            <w:r w:rsidR="00837185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Рамф</w:t>
            </w:r>
            <w:r w:rsidR="00967027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јорду</w:t>
            </w:r>
          </w:p>
          <w:p w:rsidR="008A1C31" w:rsidRPr="006066DD" w:rsidRDefault="008A1C31" w:rsidP="0096702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Прим</w:t>
            </w:r>
            <w:r w:rsidR="005936E4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ена </w:t>
            </w:r>
            <w:r w:rsidR="00667CE8" w:rsidRPr="006066DD">
              <w:rPr>
                <w:rFonts w:ascii="Arial Narrow" w:hAnsi="Arial Narrow" w:cs="Times New Roman"/>
                <w:i/>
                <w:sz w:val="20"/>
                <w:szCs w:val="20"/>
                <w:lang w:val="hr-HR"/>
              </w:rPr>
              <w:t>CPITN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 у епидемиолошким студијама</w:t>
            </w:r>
            <w:r w:rsidR="00F5595F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8A1C31" w:rsidRPr="006066DD" w:rsidRDefault="008A1C31" w:rsidP="0096702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Планирање епидемиолошке студије</w:t>
            </w:r>
            <w:r w:rsidR="00F5595F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F5595F" w:rsidRPr="006066DD" w:rsidRDefault="008A1C31" w:rsidP="0096702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Узорак и методе обраде података</w:t>
            </w:r>
            <w:r w:rsidR="00F5595F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C552B8" w:rsidRPr="006066DD" w:rsidRDefault="00C552B8" w:rsidP="0096702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E15F68" w:rsidRPr="006066DD" w:rsidRDefault="00B750B2" w:rsidP="0096702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</w:t>
            </w:r>
            <w:r w:rsidR="005936E4" w:rsidRPr="006066D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:</w:t>
            </w:r>
          </w:p>
          <w:p w:rsidR="00B750B2" w:rsidRPr="006066DD" w:rsidRDefault="00B750B2" w:rsidP="00967027">
            <w:pPr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Дијагноза пародонтопатија</w:t>
            </w:r>
            <w:r w:rsidR="00271EB1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Анамнеза и клинички преглед 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lastRenderedPageBreak/>
              <w:t>(инспекција,палпација,сондирање)</w:t>
            </w:r>
            <w:r w:rsidR="00E06217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Пародонталне сонде (врсте и начин м</w:t>
            </w:r>
            <w:r w:rsidR="00E06217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="00E06217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ерења</w:t>
            </w:r>
            <w:r w:rsidR="00E06217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).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Инструкције о попуњавању и попуњавање картона (анамнеза)</w:t>
            </w:r>
          </w:p>
          <w:p w:rsidR="00B750B2" w:rsidRPr="006066DD" w:rsidRDefault="00B750B2" w:rsidP="0096702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2. 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Утврђивање нивоа оралне хигијене</w:t>
            </w:r>
            <w:r w:rsidR="00967027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4229B6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Плак индекс</w:t>
            </w:r>
            <w:r w:rsidR="00967027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- ПИ</w:t>
            </w:r>
            <w:r w:rsidR="004229B6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 (</w:t>
            </w:r>
            <w:r w:rsidR="004229B6" w:rsidRPr="006066DD">
              <w:rPr>
                <w:rFonts w:ascii="Arial Narrow" w:hAnsi="Arial Narrow" w:cs="Times New Roman"/>
                <w:i/>
                <w:sz w:val="20"/>
                <w:szCs w:val="20"/>
                <w:lang w:val="hr-HR"/>
              </w:rPr>
              <w:t>Silness–Lö</w:t>
            </w:r>
            <w:r w:rsidR="00667CE8" w:rsidRPr="006066DD">
              <w:rPr>
                <w:rFonts w:ascii="Arial Narrow" w:hAnsi="Arial Narrow" w:cs="Times New Roman"/>
                <w:i/>
                <w:sz w:val="20"/>
                <w:szCs w:val="20"/>
                <w:lang w:val="hr-HR"/>
              </w:rPr>
              <w:t>e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), апроксимално просторни плак индекс</w:t>
            </w:r>
            <w:r w:rsidR="00E06217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одређивање ПИ особе и уношење података у картон</w:t>
            </w:r>
            <w:r w:rsidR="00967027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Утврђивање нивоа оралне хигијене и утврђивање стања гингиве</w:t>
            </w:r>
            <w:r w:rsidR="00967027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Индекс чврстих наслага</w:t>
            </w:r>
            <w:r w:rsidR="00E06217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Гингивални индекс</w:t>
            </w:r>
            <w:r w:rsidR="00E06217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Индекс крварења гингиве</w:t>
            </w:r>
            <w:r w:rsidR="00E06217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Уношење података у картон</w:t>
            </w:r>
            <w:r w:rsidR="00B61C88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B750B2" w:rsidRPr="006066DD" w:rsidRDefault="00B750B2" w:rsidP="0096702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3. 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Одређивање стања пародонцијума</w:t>
            </w:r>
            <w:r w:rsidR="00E06217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М</w:t>
            </w:r>
            <w:r w:rsidR="00E06217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ерење дубине пародонталних џепова, нивоа припојног епитела иатрофије гингиве</w:t>
            </w:r>
            <w:r w:rsidR="00E06217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Уношење података у картон</w:t>
            </w:r>
            <w:r w:rsidR="00B61C88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B750B2" w:rsidRPr="006066DD" w:rsidRDefault="00B750B2" w:rsidP="00967027">
            <w:pPr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4. 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Дијагноза пародонтопатија (анамнеза,клинички преглед)</w:t>
            </w:r>
            <w:r w:rsidR="00A95C9D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Утврђивање нивоа оралне хигијене,стања гингиве и стањапародонцијума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ПИ, просторни ПИ, 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ндекс чврстих наслага,ГИ,ИКГ,</w:t>
            </w:r>
            <w:r w:rsidR="00E06217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Д</w:t>
            </w:r>
            <w:r w:rsidR="00E06217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Џ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,</w:t>
            </w:r>
            <w:r w:rsidR="000453D0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НПЕ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 пр</w:t>
            </w:r>
            <w:r w:rsidR="00E06217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иј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емотиваци</w:t>
            </w:r>
            <w:r w:rsidR="00A95C9D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је и укла</w:t>
            </w:r>
            <w:r w:rsidR="00A95C9D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њ</w:t>
            </w:r>
            <w:r w:rsidR="00E06217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ања наслага са зуба (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I пацијент)</w:t>
            </w:r>
          </w:p>
          <w:p w:rsidR="00667CE8" w:rsidRPr="006066DD" w:rsidRDefault="00B750B2" w:rsidP="00967027">
            <w:pPr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5. 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Контрола нивоа оралне хигијене, стања гингиве и пародонцијума</w:t>
            </w:r>
            <w:r w:rsidR="00B61C88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н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акон мотивације и обучавања у одржавања оралне хигијене као инакон уклањања свих наслага са зуба</w:t>
            </w:r>
            <w:r w:rsidR="00E06217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Уношење у картон свих претходних индекса (I пацијент)</w:t>
            </w:r>
          </w:p>
          <w:p w:rsidR="00B750B2" w:rsidRPr="006066DD" w:rsidRDefault="00B750B2" w:rsidP="00967027">
            <w:pPr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6. 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Дијагноза пародонтопатија (анамнеза,клинички преглед)</w:t>
            </w:r>
            <w:r w:rsidR="00A95C9D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Утврђивање нивоа оралне хигијене,</w:t>
            </w:r>
            <w:r w:rsidR="00E06217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тања гингиве и стањапародонцијума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ПИ, просторни ПИ, индекс чврстих наслага,ГИ,ИКГ,</w:t>
            </w:r>
            <w:r w:rsidR="00E06217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Д</w:t>
            </w:r>
            <w:r w:rsidR="00E06217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Џ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,</w:t>
            </w:r>
            <w:r w:rsidR="000453D0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НПЕ 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пр</w:t>
            </w:r>
            <w:r w:rsidR="00E06217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иј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е</w:t>
            </w:r>
            <w:r w:rsidR="00A95C9D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мотивације и укла</w:t>
            </w:r>
            <w:r w:rsidR="00A95C9D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њ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ања наслага са зуба(II пацијент)</w:t>
            </w:r>
          </w:p>
          <w:p w:rsidR="00667CE8" w:rsidRPr="006066DD" w:rsidRDefault="00B750B2" w:rsidP="0096702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7. 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Контрола нивоа оралне хигијене, стања гингиве и пародонцијума</w:t>
            </w:r>
          </w:p>
          <w:p w:rsidR="00B750B2" w:rsidRPr="006066DD" w:rsidRDefault="00667CE8" w:rsidP="0096702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Након каузалне терапије уношење у картон свих претходних индекса(II пацијент)</w:t>
            </w:r>
          </w:p>
          <w:p w:rsidR="00667CE8" w:rsidRPr="006066DD" w:rsidRDefault="00B750B2" w:rsidP="0096702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8. 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Контрола нивоа оралне хигијене, стања гингиве и пародонцијума</w:t>
            </w:r>
          </w:p>
          <w:p w:rsidR="00667CE8" w:rsidRPr="006066DD" w:rsidRDefault="00667CE8" w:rsidP="0096702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Након каузалне терапије уношење у картон свих претходних индекса(II пацијент)</w:t>
            </w:r>
          </w:p>
          <w:p w:rsidR="00667CE8" w:rsidRPr="006066DD" w:rsidRDefault="00B750B2" w:rsidP="0096702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9. 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Контрола нивоа оралне хигијене, стања гингиве и пародонцијума</w:t>
            </w:r>
          </w:p>
          <w:p w:rsidR="00667CE8" w:rsidRPr="006066DD" w:rsidRDefault="00667CE8" w:rsidP="0096702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Након каузалне терапије уношење у картон свих претходних индекса(II пацијент)</w:t>
            </w:r>
          </w:p>
          <w:p w:rsidR="00B750B2" w:rsidRPr="006066DD" w:rsidRDefault="00B750B2" w:rsidP="0096702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10. 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Утврђивање стања пародонцијума</w:t>
            </w:r>
            <w:r w:rsidR="00C54322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ИЛЗ, одређивање </w:t>
            </w:r>
            <w:r w:rsidR="00C54322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степена</w:t>
            </w:r>
            <w:r w:rsidR="00C54322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губитка алвеоларне</w:t>
            </w:r>
            <w:r w:rsidR="00C54322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 кости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 упред</w:t>
            </w:r>
            <w:r w:rsidR="00E06217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елу фуркације кор</w:t>
            </w:r>
            <w:r w:rsidR="00E06217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иј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ена зуба</w:t>
            </w:r>
            <w:r w:rsidR="00E06217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Уношење података у картон</w:t>
            </w:r>
            <w:r w:rsidR="00B61C88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B750B2" w:rsidRPr="006066DD" w:rsidRDefault="00B750B2" w:rsidP="0096702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11. 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Утврђивање ширине припојне гингиве и уношење у картон присутних етиолошких фактора</w:t>
            </w:r>
          </w:p>
          <w:p w:rsidR="00B750B2" w:rsidRPr="006066DD" w:rsidRDefault="00B750B2" w:rsidP="0096702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12. </w:t>
            </w:r>
            <w:r w:rsidR="00A95C9D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Израда епидемиолошке студије</w:t>
            </w:r>
          </w:p>
          <w:p w:rsidR="00B750B2" w:rsidRPr="006066DD" w:rsidRDefault="00B750B2" w:rsidP="0096702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13. 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Изра</w:t>
            </w:r>
            <w:r w:rsidR="00A95C9D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да епидемиолошке студиј</w:t>
            </w:r>
            <w:r w:rsidR="00A95C9D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</w:t>
            </w:r>
          </w:p>
          <w:p w:rsidR="00E15F68" w:rsidRPr="006066DD" w:rsidRDefault="00B750B2" w:rsidP="0096702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14. 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Изра</w:t>
            </w:r>
            <w:r w:rsidR="00A95C9D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да епидемиолошке студије</w:t>
            </w:r>
          </w:p>
          <w:p w:rsidR="00E15F68" w:rsidRPr="006066DD" w:rsidRDefault="00B750B2" w:rsidP="0096702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15. </w:t>
            </w:r>
            <w:r w:rsidR="00667CE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Епидемиолошка студија</w:t>
            </w:r>
          </w:p>
        </w:tc>
      </w:tr>
      <w:tr w:rsidR="008A1C31" w:rsidRPr="006066D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6066D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6066D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6066D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6066D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6066D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6066D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2A5D30" w:rsidRPr="006066D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2A5D30" w:rsidRPr="006066DD" w:rsidRDefault="002A5D30" w:rsidP="005A19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Димитријевић Б. и сарадници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A5D30" w:rsidRPr="006066DD" w:rsidRDefault="002A5D30" w:rsidP="005A19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"Клиничка пародонтологија", </w:t>
            </w:r>
          </w:p>
          <w:p w:rsidR="002A5D30" w:rsidRPr="006066DD" w:rsidRDefault="002A5D30" w:rsidP="005A19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Завод за издавање уџбеника Републике Србије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A5D30" w:rsidRPr="006066DD" w:rsidRDefault="002A5D30" w:rsidP="005A19B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2011.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A5D30" w:rsidRPr="006066DD" w:rsidRDefault="000E5FFB" w:rsidP="000E5FF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поглавља: 3,</w:t>
            </w:r>
            <w:r w:rsidR="00ED3203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9</w:t>
            </w:r>
            <w:r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,</w:t>
            </w:r>
            <w:r w:rsidR="00ED3203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10</w:t>
            </w:r>
            <w:r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,</w:t>
            </w:r>
            <w:r w:rsidR="00ED3203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11</w:t>
            </w:r>
            <w:r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,</w:t>
            </w:r>
            <w:r w:rsidR="00ED3203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14</w:t>
            </w:r>
            <w:r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,</w:t>
            </w:r>
            <w:r w:rsidR="00ED3203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15</w:t>
            </w:r>
          </w:p>
        </w:tc>
      </w:tr>
      <w:tr w:rsidR="008A1C31" w:rsidRPr="006066D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6066DD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6066D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6066DD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6066DD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6066DD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6066DD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AD2044" w:rsidRPr="006066DD" w:rsidTr="00AD2044">
        <w:tc>
          <w:tcPr>
            <w:tcW w:w="2512" w:type="dxa"/>
            <w:gridSpan w:val="4"/>
            <w:vAlign w:val="center"/>
          </w:tcPr>
          <w:p w:rsidR="00AD2044" w:rsidRPr="006066DD" w:rsidRDefault="00AD2044" w:rsidP="00AD20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Зелић О.</w:t>
            </w:r>
          </w:p>
        </w:tc>
        <w:tc>
          <w:tcPr>
            <w:tcW w:w="4255" w:type="dxa"/>
            <w:gridSpan w:val="9"/>
            <w:vAlign w:val="center"/>
          </w:tcPr>
          <w:p w:rsidR="00AD2044" w:rsidRPr="006066DD" w:rsidRDefault="00AD2044" w:rsidP="00AD20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„Основи клиничке пародонтологије</w:t>
            </w:r>
            <w:r w:rsidRPr="006066D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- </w:t>
            </w: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атлас“, </w:t>
            </w:r>
            <w:r w:rsidRPr="006066D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III</w:t>
            </w: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издање, Елит-Медица, Боград</w:t>
            </w:r>
          </w:p>
        </w:tc>
        <w:tc>
          <w:tcPr>
            <w:tcW w:w="850" w:type="dxa"/>
            <w:gridSpan w:val="2"/>
            <w:vAlign w:val="center"/>
          </w:tcPr>
          <w:p w:rsidR="00AD2044" w:rsidRPr="006066DD" w:rsidRDefault="00AD2044" w:rsidP="00AD20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2007.</w:t>
            </w:r>
          </w:p>
        </w:tc>
        <w:tc>
          <w:tcPr>
            <w:tcW w:w="1989" w:type="dxa"/>
            <w:gridSpan w:val="2"/>
            <w:vAlign w:val="center"/>
          </w:tcPr>
          <w:p w:rsidR="00AD2044" w:rsidRPr="006066DD" w:rsidRDefault="00AD2044" w:rsidP="00AD20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1-195</w:t>
            </w:r>
          </w:p>
        </w:tc>
      </w:tr>
      <w:tr w:rsidR="0061109A" w:rsidRPr="006066DD" w:rsidTr="00AD2044">
        <w:tc>
          <w:tcPr>
            <w:tcW w:w="2512" w:type="dxa"/>
            <w:gridSpan w:val="4"/>
            <w:vAlign w:val="center"/>
          </w:tcPr>
          <w:p w:rsidR="0061109A" w:rsidRPr="006066DD" w:rsidRDefault="00AD2044" w:rsidP="00AD204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Lang NP, Lindhe J.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1109A" w:rsidRPr="006066DD" w:rsidRDefault="000E5FFB" w:rsidP="00AD20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„</w:t>
            </w:r>
            <w:r w:rsidR="0061109A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Клиничка пародонтологија и дентална имплантологија</w:t>
            </w:r>
            <w:r w:rsidRPr="006066D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“</w:t>
            </w:r>
            <w:r w:rsidR="0061109A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према 5. енглеском издању</w:t>
            </w:r>
            <w:r w:rsidR="0061109A" w:rsidRPr="006066D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,</w:t>
            </w:r>
            <w:r w:rsidR="00AD2044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Накладни завод Глобус,</w:t>
            </w:r>
            <w:r w:rsidR="0061109A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Загреб</w:t>
            </w:r>
          </w:p>
        </w:tc>
        <w:tc>
          <w:tcPr>
            <w:tcW w:w="850" w:type="dxa"/>
            <w:gridSpan w:val="2"/>
            <w:vAlign w:val="center"/>
          </w:tcPr>
          <w:p w:rsidR="0061109A" w:rsidRPr="006066DD" w:rsidRDefault="0061109A" w:rsidP="00AD204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2010</w:t>
            </w:r>
            <w:r w:rsidR="003638AB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2"/>
            <w:vAlign w:val="center"/>
          </w:tcPr>
          <w:p w:rsidR="0061109A" w:rsidRPr="006066DD" w:rsidRDefault="00105247" w:rsidP="00AD2044">
            <w:pPr>
              <w:rPr>
                <w:rFonts w:ascii="Arial Narrow" w:hAnsi="Arial Narrow" w:cs="Times New Roman"/>
                <w:sz w:val="20"/>
                <w:szCs w:val="20"/>
                <w:highlight w:val="yellow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bookmarkStart w:id="0" w:name="_GoBack"/>
            <w:bookmarkEnd w:id="0"/>
            <w:r w:rsidR="00AB3908" w:rsidRPr="006066DD">
              <w:rPr>
                <w:rFonts w:ascii="Arial Narrow" w:hAnsi="Arial Narrow" w:cs="Times New Roman"/>
                <w:sz w:val="20"/>
                <w:szCs w:val="20"/>
                <w:lang w:val="hr-HR"/>
              </w:rPr>
              <w:t>оглавља: 7, 26, 34, 35</w:t>
            </w:r>
          </w:p>
        </w:tc>
      </w:tr>
      <w:tr w:rsidR="008A1C31" w:rsidRPr="006066D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6066DD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6066DD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6066DD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6066DD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6066D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6066D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6066DD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6066D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6066D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6066DD" w:rsidRDefault="008A1C31" w:rsidP="00FF4131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  <w:r w:rsidR="006066DD">
              <w:rPr>
                <w:rFonts w:ascii="Arial Narrow" w:hAnsi="Arial Narrow" w:cs="Times New Roman"/>
                <w:sz w:val="20"/>
                <w:szCs w:val="20"/>
              </w:rPr>
              <w:t>/вјежбама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6066DD" w:rsidRDefault="006066DD" w:rsidP="006066D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15</w:t>
            </w:r>
          </w:p>
        </w:tc>
        <w:tc>
          <w:tcPr>
            <w:tcW w:w="1294" w:type="dxa"/>
            <w:vAlign w:val="center"/>
          </w:tcPr>
          <w:p w:rsidR="008A1C31" w:rsidRPr="006066DD" w:rsidRDefault="006066DD" w:rsidP="006066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15</w:t>
            </w:r>
            <w:r w:rsidR="00134FB8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%</w:t>
            </w:r>
          </w:p>
        </w:tc>
      </w:tr>
      <w:tr w:rsidR="00FF4131" w:rsidRPr="006066D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F4131" w:rsidRPr="006066DD" w:rsidRDefault="00FF41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F4131" w:rsidRPr="006066DD" w:rsidRDefault="00A65EB8" w:rsidP="001013B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</w:t>
            </w:r>
            <w:r w:rsidR="00FF4131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ктивност на вјежбама</w:t>
            </w:r>
          </w:p>
        </w:tc>
        <w:tc>
          <w:tcPr>
            <w:tcW w:w="992" w:type="dxa"/>
            <w:gridSpan w:val="2"/>
            <w:vAlign w:val="center"/>
          </w:tcPr>
          <w:p w:rsidR="00FF4131" w:rsidRPr="006066DD" w:rsidRDefault="00FF4131" w:rsidP="006066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FF4131" w:rsidRPr="006066DD" w:rsidRDefault="00134FB8" w:rsidP="006066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10 %</w:t>
            </w:r>
          </w:p>
        </w:tc>
      </w:tr>
      <w:tr w:rsidR="00FF4131" w:rsidRPr="006066D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F4131" w:rsidRPr="006066DD" w:rsidRDefault="00FF41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F4131" w:rsidRPr="006066DD" w:rsidRDefault="00FF4131" w:rsidP="00A72AE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FF4131" w:rsidRPr="006066DD" w:rsidRDefault="00FF4131" w:rsidP="006066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FF4131" w:rsidRPr="006066DD" w:rsidRDefault="00134FB8" w:rsidP="006066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5 %</w:t>
            </w:r>
          </w:p>
        </w:tc>
      </w:tr>
      <w:tr w:rsidR="00FF4131" w:rsidRPr="006066D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F4131" w:rsidRPr="006066DD" w:rsidRDefault="00FF41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F4131" w:rsidRPr="006066DD" w:rsidRDefault="00FF4131" w:rsidP="00E15270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колоквијуми</w:t>
            </w:r>
          </w:p>
        </w:tc>
        <w:tc>
          <w:tcPr>
            <w:tcW w:w="992" w:type="dxa"/>
            <w:gridSpan w:val="2"/>
            <w:vAlign w:val="center"/>
          </w:tcPr>
          <w:p w:rsidR="00FF4131" w:rsidRPr="006066DD" w:rsidRDefault="00FF4131" w:rsidP="006066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FF4131" w:rsidRPr="006066DD" w:rsidRDefault="00134FB8" w:rsidP="006066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20 %</w:t>
            </w:r>
          </w:p>
        </w:tc>
      </w:tr>
      <w:tr w:rsidR="00FF4131" w:rsidRPr="006066D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F4131" w:rsidRPr="006066DD" w:rsidRDefault="00FF41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F4131" w:rsidRPr="006066DD" w:rsidRDefault="00FF4131" w:rsidP="000471D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  <w:r w:rsidR="00134FB8"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</w:t>
            </w:r>
          </w:p>
        </w:tc>
      </w:tr>
      <w:tr w:rsidR="00FF4131" w:rsidRPr="006066D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F4131" w:rsidRPr="006066DD" w:rsidRDefault="00FF41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F4131" w:rsidRPr="006066DD" w:rsidRDefault="005549C8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FF4131" w:rsidRPr="006066DD" w:rsidRDefault="00E06217" w:rsidP="006066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FF4131" w:rsidRPr="006066DD" w:rsidRDefault="00E06217" w:rsidP="006066DD">
            <w:pPr>
              <w:jc w:val="center"/>
              <w:rPr>
                <w:rFonts w:ascii="Arial Narrow" w:hAnsi="Arial Narrow" w:cs="Times New Roman"/>
                <w:sz w:val="20"/>
                <w:szCs w:val="20"/>
                <w:highlight w:val="yellow"/>
                <w:lang w:val="sr-Latn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  <w:r w:rsidR="005549C8" w:rsidRPr="006066D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%</w:t>
            </w:r>
          </w:p>
        </w:tc>
      </w:tr>
      <w:tr w:rsidR="00FF4131" w:rsidRPr="006066D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F4131" w:rsidRPr="006066DD" w:rsidRDefault="00FF41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FF4131" w:rsidRPr="006066DD" w:rsidRDefault="00FF41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FF4131" w:rsidRPr="006066DD" w:rsidRDefault="00FF4131" w:rsidP="006066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FF4131" w:rsidRPr="006066DD" w:rsidRDefault="00FF4131" w:rsidP="006066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FF4131" w:rsidRPr="006066D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F4131" w:rsidRPr="006066DD" w:rsidRDefault="00FF41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066D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FF4131" w:rsidRPr="006066DD" w:rsidRDefault="006066DD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</w:p>
        </w:tc>
      </w:tr>
    </w:tbl>
    <w:p w:rsidR="00B36B65" w:rsidRPr="000E5FFB" w:rsidRDefault="00B36B65" w:rsidP="000E5FFB">
      <w:pPr>
        <w:rPr>
          <w:rFonts w:ascii="Arial Narrow" w:hAnsi="Arial Narrow" w:cs="Times New Roman"/>
          <w:sz w:val="18"/>
          <w:szCs w:val="20"/>
          <w:lang w:val="sr-Latn-BA"/>
        </w:rPr>
      </w:pPr>
    </w:p>
    <w:sectPr w:rsidR="00B36B65" w:rsidRPr="000E5FFB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6903" w:rsidRDefault="002D6903" w:rsidP="00662C2A">
      <w:pPr>
        <w:spacing w:after="0" w:line="240" w:lineRule="auto"/>
      </w:pPr>
      <w:r>
        <w:separator/>
      </w:r>
    </w:p>
  </w:endnote>
  <w:endnote w:type="continuationSeparator" w:id="1">
    <w:p w:rsidR="002D6903" w:rsidRDefault="002D6903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6903" w:rsidRDefault="002D6903" w:rsidP="00662C2A">
      <w:pPr>
        <w:spacing w:after="0" w:line="240" w:lineRule="auto"/>
      </w:pPr>
      <w:r>
        <w:separator/>
      </w:r>
    </w:p>
  </w:footnote>
  <w:footnote w:type="continuationSeparator" w:id="1">
    <w:p w:rsidR="002D6903" w:rsidRDefault="002D6903" w:rsidP="00662C2A">
      <w:pPr>
        <w:spacing w:after="0" w:line="240" w:lineRule="auto"/>
      </w:pPr>
      <w:r>
        <w:continuationSeparator/>
      </w:r>
    </w:p>
  </w:footnote>
  <w:footnote w:id="2">
    <w:p w:rsidR="003B5A99" w:rsidRPr="004229B6" w:rsidRDefault="003B5A99" w:rsidP="00F2645F">
      <w:pPr>
        <w:pStyle w:val="FootnoteText"/>
        <w:rPr>
          <w:sz w:val="16"/>
          <w:szCs w:val="16"/>
          <w:lang w:val="sr-Latn-BA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7F45"/>
    <w:rsid w:val="00020A02"/>
    <w:rsid w:val="00033E37"/>
    <w:rsid w:val="000453D0"/>
    <w:rsid w:val="00045978"/>
    <w:rsid w:val="000471D0"/>
    <w:rsid w:val="000535F4"/>
    <w:rsid w:val="00060A17"/>
    <w:rsid w:val="00073BE8"/>
    <w:rsid w:val="000A30D5"/>
    <w:rsid w:val="000C20EE"/>
    <w:rsid w:val="000C4C55"/>
    <w:rsid w:val="000C583E"/>
    <w:rsid w:val="000D50A7"/>
    <w:rsid w:val="000E2E11"/>
    <w:rsid w:val="000E5FFB"/>
    <w:rsid w:val="000E6CA4"/>
    <w:rsid w:val="0010086E"/>
    <w:rsid w:val="001013B5"/>
    <w:rsid w:val="00105247"/>
    <w:rsid w:val="00111534"/>
    <w:rsid w:val="00131E04"/>
    <w:rsid w:val="00134FB8"/>
    <w:rsid w:val="00142472"/>
    <w:rsid w:val="001468EE"/>
    <w:rsid w:val="00191E6E"/>
    <w:rsid w:val="001B6A8D"/>
    <w:rsid w:val="001D530A"/>
    <w:rsid w:val="001E27BB"/>
    <w:rsid w:val="001E5DE7"/>
    <w:rsid w:val="001E684A"/>
    <w:rsid w:val="00240A50"/>
    <w:rsid w:val="00245D37"/>
    <w:rsid w:val="00271EB1"/>
    <w:rsid w:val="00273879"/>
    <w:rsid w:val="002833F0"/>
    <w:rsid w:val="002A5D30"/>
    <w:rsid w:val="002B0879"/>
    <w:rsid w:val="002D6903"/>
    <w:rsid w:val="0030773F"/>
    <w:rsid w:val="00322925"/>
    <w:rsid w:val="00355B14"/>
    <w:rsid w:val="003638AB"/>
    <w:rsid w:val="0037103D"/>
    <w:rsid w:val="003848E7"/>
    <w:rsid w:val="00396FF5"/>
    <w:rsid w:val="00397D36"/>
    <w:rsid w:val="003A52B9"/>
    <w:rsid w:val="003B1A86"/>
    <w:rsid w:val="003B5A99"/>
    <w:rsid w:val="003F273F"/>
    <w:rsid w:val="00411DB2"/>
    <w:rsid w:val="00421F85"/>
    <w:rsid w:val="004229B6"/>
    <w:rsid w:val="0043206D"/>
    <w:rsid w:val="00446201"/>
    <w:rsid w:val="00446EBE"/>
    <w:rsid w:val="004601FF"/>
    <w:rsid w:val="004613C5"/>
    <w:rsid w:val="004C23D4"/>
    <w:rsid w:val="00516918"/>
    <w:rsid w:val="005437C5"/>
    <w:rsid w:val="00545329"/>
    <w:rsid w:val="00550AD9"/>
    <w:rsid w:val="005549C8"/>
    <w:rsid w:val="00564658"/>
    <w:rsid w:val="00581BDB"/>
    <w:rsid w:val="00592CFD"/>
    <w:rsid w:val="005936E4"/>
    <w:rsid w:val="005B5014"/>
    <w:rsid w:val="005D0EDF"/>
    <w:rsid w:val="006066DD"/>
    <w:rsid w:val="0061109A"/>
    <w:rsid w:val="00616CCE"/>
    <w:rsid w:val="00620598"/>
    <w:rsid w:val="00621E22"/>
    <w:rsid w:val="00662C2A"/>
    <w:rsid w:val="00667CE8"/>
    <w:rsid w:val="00686EE2"/>
    <w:rsid w:val="00696168"/>
    <w:rsid w:val="00696562"/>
    <w:rsid w:val="006D303C"/>
    <w:rsid w:val="006D775E"/>
    <w:rsid w:val="006E4D8F"/>
    <w:rsid w:val="006F0D88"/>
    <w:rsid w:val="006F52F0"/>
    <w:rsid w:val="00707181"/>
    <w:rsid w:val="00714ABD"/>
    <w:rsid w:val="00720EA3"/>
    <w:rsid w:val="00727088"/>
    <w:rsid w:val="00737555"/>
    <w:rsid w:val="00741E90"/>
    <w:rsid w:val="00761105"/>
    <w:rsid w:val="0076658F"/>
    <w:rsid w:val="007961FC"/>
    <w:rsid w:val="007A7335"/>
    <w:rsid w:val="007D1516"/>
    <w:rsid w:val="007D4D9B"/>
    <w:rsid w:val="008151E8"/>
    <w:rsid w:val="00817290"/>
    <w:rsid w:val="008204FC"/>
    <w:rsid w:val="00834BB9"/>
    <w:rsid w:val="00837185"/>
    <w:rsid w:val="008A1C31"/>
    <w:rsid w:val="008A5AAE"/>
    <w:rsid w:val="008A69A1"/>
    <w:rsid w:val="008D5263"/>
    <w:rsid w:val="008E68E6"/>
    <w:rsid w:val="008E6F9C"/>
    <w:rsid w:val="008F241C"/>
    <w:rsid w:val="008F4606"/>
    <w:rsid w:val="008F54FF"/>
    <w:rsid w:val="008F6970"/>
    <w:rsid w:val="008F7E84"/>
    <w:rsid w:val="00902518"/>
    <w:rsid w:val="00914505"/>
    <w:rsid w:val="00943B18"/>
    <w:rsid w:val="00953D0B"/>
    <w:rsid w:val="00961424"/>
    <w:rsid w:val="00964A76"/>
    <w:rsid w:val="00967027"/>
    <w:rsid w:val="00974D22"/>
    <w:rsid w:val="00995003"/>
    <w:rsid w:val="009C0458"/>
    <w:rsid w:val="009C12A9"/>
    <w:rsid w:val="009C3D0F"/>
    <w:rsid w:val="009C6099"/>
    <w:rsid w:val="009F1D49"/>
    <w:rsid w:val="00A05E6A"/>
    <w:rsid w:val="00A255BB"/>
    <w:rsid w:val="00A25DD2"/>
    <w:rsid w:val="00A45558"/>
    <w:rsid w:val="00A45AB1"/>
    <w:rsid w:val="00A65EB8"/>
    <w:rsid w:val="00A6669B"/>
    <w:rsid w:val="00A8544E"/>
    <w:rsid w:val="00A926E9"/>
    <w:rsid w:val="00A95C9D"/>
    <w:rsid w:val="00A96387"/>
    <w:rsid w:val="00A97375"/>
    <w:rsid w:val="00AB3908"/>
    <w:rsid w:val="00AC1498"/>
    <w:rsid w:val="00AC6DD2"/>
    <w:rsid w:val="00AD04AC"/>
    <w:rsid w:val="00AD2044"/>
    <w:rsid w:val="00AD6782"/>
    <w:rsid w:val="00AF28C2"/>
    <w:rsid w:val="00AF6F4F"/>
    <w:rsid w:val="00B03D6C"/>
    <w:rsid w:val="00B27FCB"/>
    <w:rsid w:val="00B301DB"/>
    <w:rsid w:val="00B36B65"/>
    <w:rsid w:val="00B41027"/>
    <w:rsid w:val="00B61C88"/>
    <w:rsid w:val="00B72554"/>
    <w:rsid w:val="00B732CF"/>
    <w:rsid w:val="00B73D94"/>
    <w:rsid w:val="00B750B2"/>
    <w:rsid w:val="00B91E28"/>
    <w:rsid w:val="00B93FA8"/>
    <w:rsid w:val="00B94753"/>
    <w:rsid w:val="00BB3616"/>
    <w:rsid w:val="00BB4596"/>
    <w:rsid w:val="00C2165E"/>
    <w:rsid w:val="00C36E2B"/>
    <w:rsid w:val="00C54322"/>
    <w:rsid w:val="00C552B8"/>
    <w:rsid w:val="00C83FDB"/>
    <w:rsid w:val="00C85CCF"/>
    <w:rsid w:val="00C91768"/>
    <w:rsid w:val="00C93003"/>
    <w:rsid w:val="00CB3299"/>
    <w:rsid w:val="00CB4D98"/>
    <w:rsid w:val="00CB7036"/>
    <w:rsid w:val="00CC6752"/>
    <w:rsid w:val="00CC7446"/>
    <w:rsid w:val="00CD1242"/>
    <w:rsid w:val="00D10728"/>
    <w:rsid w:val="00D21F7B"/>
    <w:rsid w:val="00D4285C"/>
    <w:rsid w:val="00D6260D"/>
    <w:rsid w:val="00D86FF0"/>
    <w:rsid w:val="00D93B3E"/>
    <w:rsid w:val="00DC452B"/>
    <w:rsid w:val="00DC610F"/>
    <w:rsid w:val="00DC7F91"/>
    <w:rsid w:val="00DF010D"/>
    <w:rsid w:val="00DF29EF"/>
    <w:rsid w:val="00E06217"/>
    <w:rsid w:val="00E15F68"/>
    <w:rsid w:val="00E4187F"/>
    <w:rsid w:val="00E50261"/>
    <w:rsid w:val="00E5702E"/>
    <w:rsid w:val="00E579B5"/>
    <w:rsid w:val="00E72E4F"/>
    <w:rsid w:val="00E77298"/>
    <w:rsid w:val="00EA5436"/>
    <w:rsid w:val="00ED3203"/>
    <w:rsid w:val="00ED59F8"/>
    <w:rsid w:val="00EE1ED3"/>
    <w:rsid w:val="00EE21C1"/>
    <w:rsid w:val="00F022A8"/>
    <w:rsid w:val="00F13465"/>
    <w:rsid w:val="00F13A57"/>
    <w:rsid w:val="00F22140"/>
    <w:rsid w:val="00F36DC8"/>
    <w:rsid w:val="00F5595F"/>
    <w:rsid w:val="00F653A6"/>
    <w:rsid w:val="00F80D04"/>
    <w:rsid w:val="00F90AF1"/>
    <w:rsid w:val="00FB189C"/>
    <w:rsid w:val="00FB7CBD"/>
    <w:rsid w:val="00FC0946"/>
    <w:rsid w:val="00FD591B"/>
    <w:rsid w:val="00FE6CAD"/>
    <w:rsid w:val="00FF3C58"/>
    <w:rsid w:val="00FF4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C0458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C0458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C0458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C0458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DCD7A26-D452-4FD4-BB10-00FE0C2E8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950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8</cp:revision>
  <cp:lastPrinted>2016-09-06T08:58:00Z</cp:lastPrinted>
  <dcterms:created xsi:type="dcterms:W3CDTF">2016-09-07T11:48:00Z</dcterms:created>
  <dcterms:modified xsi:type="dcterms:W3CDTF">2016-11-23T10:07:00Z</dcterms:modified>
</cp:coreProperties>
</file>