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240"/>
        <w:gridCol w:w="60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8327D7" w:rsidTr="008327D7">
        <w:trPr>
          <w:trHeight w:val="469"/>
        </w:trPr>
        <w:tc>
          <w:tcPr>
            <w:tcW w:w="1908" w:type="dxa"/>
            <w:gridSpan w:val="3"/>
            <w:vMerge w:val="restart"/>
            <w:shd w:val="clear" w:color="auto" w:fill="auto"/>
            <w:vAlign w:val="center"/>
          </w:tcPr>
          <w:p w:rsidR="00421F85" w:rsidRPr="008327D7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8327D7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8327D7" w:rsidRDefault="002155F7" w:rsidP="009A551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8327D7" w:rsidRDefault="002155F7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0585" cy="833755"/>
                  <wp:effectExtent l="19050" t="0" r="5715" b="0"/>
                  <wp:docPr id="3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85" cy="833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8327D7" w:rsidTr="008327D7">
        <w:trPr>
          <w:trHeight w:val="366"/>
        </w:trPr>
        <w:tc>
          <w:tcPr>
            <w:tcW w:w="1908" w:type="dxa"/>
            <w:gridSpan w:val="3"/>
            <w:vMerge/>
            <w:shd w:val="clear" w:color="auto" w:fill="auto"/>
            <w:vAlign w:val="center"/>
          </w:tcPr>
          <w:p w:rsidR="00421F85" w:rsidRPr="008327D7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412" w:type="dxa"/>
            <w:gridSpan w:val="11"/>
            <w:shd w:val="clear" w:color="auto" w:fill="BFBFBF" w:themeFill="background1" w:themeFillShade="BF"/>
            <w:vAlign w:val="center"/>
          </w:tcPr>
          <w:p w:rsidR="00421F85" w:rsidRPr="008327D7" w:rsidRDefault="00421F85" w:rsidP="004973E4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CS"/>
              </w:rPr>
            </w:pPr>
            <w:r w:rsidRPr="008327D7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</w:t>
            </w:r>
            <w:r w:rsidR="009A5511" w:rsidRPr="008327D7">
              <w:rPr>
                <w:rFonts w:ascii="Arial Narrow" w:hAnsi="Arial Narrow" w:cs="Times New Roman"/>
                <w:b/>
                <w:i/>
                <w:sz w:val="20"/>
                <w:szCs w:val="20"/>
                <w:lang w:val="sr-Cyrl-CS"/>
              </w:rPr>
              <w:t>стоматологија</w:t>
            </w:r>
            <w:bookmarkStart w:id="0" w:name="_GoBack"/>
            <w:bookmarkEnd w:id="0"/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8327D7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8327D7" w:rsidTr="008327D7">
        <w:tc>
          <w:tcPr>
            <w:tcW w:w="190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8327D7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77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8327D7" w:rsidRDefault="002155F7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Интегрисане </w:t>
            </w:r>
            <w:r w:rsidR="007E3130"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9A5511"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академске </w:t>
            </w:r>
            <w:r w:rsidR="007E3130"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8327D7" w:rsidRDefault="00326BE2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sz w:val="20"/>
                <w:szCs w:val="20"/>
              </w:rPr>
              <w:t>II</w:t>
            </w:r>
            <w:r w:rsidR="007E3130" w:rsidRPr="008327D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2155F7"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21F85"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8327D7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8327D7" w:rsidTr="008327D7">
        <w:tc>
          <w:tcPr>
            <w:tcW w:w="1908" w:type="dxa"/>
            <w:gridSpan w:val="3"/>
            <w:shd w:val="clear" w:color="auto" w:fill="D9D9D9" w:themeFill="background1" w:themeFillShade="D9"/>
            <w:vAlign w:val="center"/>
          </w:tcPr>
          <w:p w:rsidR="00AF6F4F" w:rsidRPr="008327D7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698" w:type="dxa"/>
            <w:gridSpan w:val="14"/>
            <w:vAlign w:val="center"/>
          </w:tcPr>
          <w:p w:rsidR="00AF6F4F" w:rsidRPr="008327D7" w:rsidRDefault="008D6755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327D7">
              <w:rPr>
                <w:rFonts w:ascii="Arial Narrow" w:hAnsi="Arial Narrow" w:cs="Times New Roman"/>
                <w:sz w:val="20"/>
                <w:szCs w:val="20"/>
              </w:rPr>
              <w:t>НЕУРОПСИХИЈАТРИЈА</w:t>
            </w:r>
          </w:p>
        </w:tc>
      </w:tr>
      <w:tr w:rsidR="00DF29EF" w:rsidRPr="008327D7" w:rsidTr="008327D7">
        <w:tc>
          <w:tcPr>
            <w:tcW w:w="190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8327D7" w:rsidRDefault="00DF29EF" w:rsidP="00517D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8327D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69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8327D7" w:rsidRDefault="007E3130" w:rsidP="008D675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</w:t>
            </w:r>
            <w:r w:rsidR="008D6755"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неуропсихијатрију</w:t>
            </w:r>
            <w:r w:rsidR="009A5511"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="008D6755"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Медицински факултет </w:t>
            </w:r>
            <w:r w:rsidR="002155F7"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 Фочи</w:t>
            </w:r>
            <w:r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Фоча</w:t>
            </w:r>
          </w:p>
        </w:tc>
      </w:tr>
      <w:tr w:rsidR="007A7335" w:rsidRPr="008327D7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8327D7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8327D7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327D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8327D7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327D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8327D7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327D7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8327D7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327D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327D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327D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327D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8327D7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8327D7" w:rsidRDefault="00517D75" w:rsidP="007E3130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327D7">
              <w:rPr>
                <w:rFonts w:ascii="Arial Narrow" w:hAnsi="Arial Narrow" w:cs="Times New Roman"/>
                <w:sz w:val="20"/>
                <w:szCs w:val="20"/>
              </w:rPr>
              <w:t>CT-04-2-033</w:t>
            </w:r>
            <w:r w:rsidR="00326BE2" w:rsidRPr="008327D7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Pr="008327D7"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8327D7" w:rsidRDefault="00326BE2" w:rsidP="007E313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8327D7">
              <w:rPr>
                <w:rFonts w:ascii="Arial Narrow" w:hAnsi="Arial Narrow" w:cs="Times New Roman"/>
                <w:sz w:val="20"/>
                <w:szCs w:val="20"/>
              </w:rPr>
              <w:t>изборни</w:t>
            </w:r>
            <w:r w:rsidR="007A7335"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8327D7" w:rsidRDefault="00326BE2" w:rsidP="007E3130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327D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8327D7" w:rsidRDefault="00326BE2" w:rsidP="007E313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3</w:t>
            </w:r>
          </w:p>
        </w:tc>
      </w:tr>
      <w:tr w:rsidR="00DF29EF" w:rsidRPr="008327D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8327D7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8327D7" w:rsidRDefault="009A5511" w:rsidP="008D675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7E3130"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роф.др</w:t>
            </w:r>
            <w:r w:rsidR="008D6755"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Новица Петровић</w:t>
            </w:r>
            <w:r w:rsidR="007E3130"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="002155F7"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редовни профсор</w:t>
            </w:r>
            <w:r w:rsidR="008D6755"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доц.др Векослав Митровић, доцент</w:t>
            </w:r>
          </w:p>
        </w:tc>
      </w:tr>
      <w:tr w:rsidR="00DF29EF" w:rsidRPr="008327D7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8327D7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8327D7" w:rsidRDefault="009A5511" w:rsidP="002155F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  <w:r w:rsidR="008D6755"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 Јелена </w:t>
            </w:r>
            <w:r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Ћосовић-</w:t>
            </w:r>
            <w:r w:rsidR="008D6755"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Ивановић,</w:t>
            </w:r>
            <w:r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клин.сар; </w:t>
            </w:r>
            <w:r w:rsidR="008D6755"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др Габријела Шолаја</w:t>
            </w:r>
            <w:r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клин.сар</w:t>
            </w:r>
          </w:p>
        </w:tc>
      </w:tr>
      <w:tr w:rsidR="003B5A99" w:rsidRPr="008327D7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8327D7" w:rsidRDefault="003B5A99" w:rsidP="00517D7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327D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8327D7" w:rsidRDefault="003B5A99" w:rsidP="00517D7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327D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8327D7" w:rsidRDefault="003B5A99" w:rsidP="00517D7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327D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8327D7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8327D7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8327D7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8327D7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8327D7" w:rsidRDefault="003B5A99" w:rsidP="00517D7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327D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8327D7" w:rsidRDefault="008A1C31" w:rsidP="00517D7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8327D7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8327D7" w:rsidRDefault="008A1C31" w:rsidP="00517D7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327D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8327D7" w:rsidRDefault="003B5A99" w:rsidP="00517D7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327D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8327D7" w:rsidRDefault="003B5A99" w:rsidP="00517D7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327D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8327D7" w:rsidRDefault="008A1C31" w:rsidP="00517D7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327D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8327D7" w:rsidRDefault="003B5A99" w:rsidP="00517D75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327D7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8327D7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8327D7" w:rsidTr="00BB3616">
        <w:tc>
          <w:tcPr>
            <w:tcW w:w="1242" w:type="dxa"/>
            <w:shd w:val="clear" w:color="auto" w:fill="auto"/>
            <w:vAlign w:val="center"/>
          </w:tcPr>
          <w:p w:rsidR="003B5A99" w:rsidRPr="008327D7" w:rsidRDefault="007E3130" w:rsidP="00517D7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8327D7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8327D7" w:rsidRDefault="00326BE2" w:rsidP="00517D7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8327D7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8327D7" w:rsidRDefault="007E3130" w:rsidP="00517D7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8327D7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8327D7" w:rsidRDefault="009A5511" w:rsidP="00517D7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8327D7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8327D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8327D7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8327D7" w:rsidRDefault="009A5511" w:rsidP="00517D7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8327D7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8327D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8327D7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8327D7" w:rsidRDefault="009A5511" w:rsidP="00517D7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8327D7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8327D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8327D7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8327D7" w:rsidRDefault="008A1C31" w:rsidP="00517D7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8327D7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8327D7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8327D7" w:rsidRDefault="008A1C31" w:rsidP="00517D7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8327D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8327D7" w:rsidRDefault="002155F7" w:rsidP="002155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8327D7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8A1C31" w:rsidRPr="008327D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8327D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8327D7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8327D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8327D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</w:t>
            </w:r>
            <w:r w:rsidRPr="008327D7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8327D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8327D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7E3130" w:rsidRPr="008327D7">
              <w:rPr>
                <w:rFonts w:ascii="Arial Narrow" w:eastAsia="Calibri" w:hAnsi="Arial Narrow"/>
                <w:sz w:val="20"/>
                <w:szCs w:val="20"/>
                <w:lang w:val="sr-Cyrl-CS"/>
              </w:rPr>
              <w:t xml:space="preserve">  </w:t>
            </w:r>
            <w:r w:rsidR="00326BE2" w:rsidRPr="008327D7">
              <w:rPr>
                <w:rFonts w:ascii="Arial Narrow" w:eastAsia="Calibri" w:hAnsi="Arial Narrow"/>
                <w:sz w:val="20"/>
                <w:szCs w:val="20"/>
                <w:lang w:val="sr-Cyrl-CS"/>
              </w:rPr>
              <w:t>45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8327D7" w:rsidRDefault="008A1C31" w:rsidP="00517D7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8327D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8327D7" w:rsidRDefault="002155F7" w:rsidP="002155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327D7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8A1C31" w:rsidRPr="008327D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8327D7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8327D7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</w:t>
            </w:r>
            <w:r w:rsidRPr="008327D7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8327D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8327D7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8327D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8327D7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8327D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8327D7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8327D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326BE2" w:rsidRPr="008327D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45</w:t>
            </w:r>
          </w:p>
        </w:tc>
      </w:tr>
      <w:tr w:rsidR="008A1C31" w:rsidRPr="008327D7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8327D7" w:rsidRDefault="008A1C31" w:rsidP="002155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8327D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2155F7" w:rsidRPr="008327D7">
              <w:rPr>
                <w:rFonts w:ascii="Arial Narrow" w:eastAsia="Calibri" w:hAnsi="Arial Narrow"/>
                <w:sz w:val="20"/>
                <w:szCs w:val="20"/>
              </w:rPr>
              <w:t>45</w:t>
            </w:r>
            <w:r w:rsidRPr="008327D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2155F7" w:rsidRPr="008327D7">
              <w:rPr>
                <w:rFonts w:ascii="Arial Narrow" w:eastAsia="Calibri" w:hAnsi="Arial Narrow"/>
                <w:sz w:val="20"/>
                <w:szCs w:val="20"/>
              </w:rPr>
              <w:t>45</w:t>
            </w:r>
            <w:r w:rsidRPr="008327D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2155F7" w:rsidRPr="008327D7">
              <w:rPr>
                <w:rFonts w:ascii="Arial Narrow" w:eastAsia="Calibri" w:hAnsi="Arial Narrow"/>
                <w:sz w:val="20"/>
                <w:szCs w:val="20"/>
              </w:rPr>
              <w:t>90</w:t>
            </w:r>
            <w:r w:rsidRPr="008327D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  <w:r w:rsidR="007E3130" w:rsidRPr="008327D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   </w:t>
            </w:r>
          </w:p>
        </w:tc>
      </w:tr>
      <w:tr w:rsidR="008A1C31" w:rsidRPr="008327D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8327D7" w:rsidRDefault="008A1C31" w:rsidP="00517D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D704F9" w:rsidRPr="008327D7" w:rsidRDefault="00517D75" w:rsidP="0035008E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8327D7"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  <w:t xml:space="preserve">После одслушане наставе и положеног испита, студент би требало да зна преглед кранијалних нерава, мишићних рефлекса, патолошких рефлекса, менингеланих и церебеларних знакова. Испитивање психичких функција. Процену оштећења периферних нерава, пирамидног, екстрапирамидног и церебралног оштећења. Основне карактеристике непсихотичних и прихоричних поремећаја, токсикоманија, повезаности стоматологије психијатрије-неурологије, основна начела форензичке психијатрије. Потребно је да зна клиничку слику, дијагностику и начине преношења инфективних болести (нпр.ХИВ) које се срећу у неурологији. </w:t>
            </w:r>
          </w:p>
        </w:tc>
      </w:tr>
      <w:tr w:rsidR="008A1C31" w:rsidRPr="008327D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8327D7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327D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8327D7" w:rsidRDefault="008A1C31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8327D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8327D7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8327D7" w:rsidRDefault="008A1C31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8327D7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8327D7" w:rsidRDefault="008A1C31" w:rsidP="00517D75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704F9" w:rsidRPr="008327D7" w:rsidRDefault="00D704F9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</w:t>
            </w:r>
          </w:p>
          <w:p w:rsidR="00517D75" w:rsidRPr="008327D7" w:rsidRDefault="00517D75" w:rsidP="00517D75">
            <w:pPr>
              <w:pStyle w:val="ListParagraph"/>
              <w:numPr>
                <w:ilvl w:val="0"/>
                <w:numId w:val="3"/>
              </w:numPr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</w:pPr>
            <w:r w:rsidRPr="008327D7"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  <w:t xml:space="preserve">Периферни систем, рефлекси, тонус, мишићне болести </w:t>
            </w:r>
          </w:p>
          <w:p w:rsidR="00517D75" w:rsidRPr="008327D7" w:rsidRDefault="00517D75" w:rsidP="00517D75">
            <w:pPr>
              <w:pStyle w:val="ListParagraph"/>
              <w:numPr>
                <w:ilvl w:val="0"/>
                <w:numId w:val="3"/>
              </w:numPr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</w:pPr>
            <w:r w:rsidRPr="008327D7"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  <w:t xml:space="preserve">Централни нервни систем, поремећаји хода, врсте одузетости </w:t>
            </w:r>
          </w:p>
          <w:p w:rsidR="00517D75" w:rsidRPr="008327D7" w:rsidRDefault="00517D75" w:rsidP="00517D7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8327D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Сензибилитет, аутономни нервни систем, мождано стабло</w:t>
            </w:r>
          </w:p>
          <w:p w:rsidR="00517D75" w:rsidRPr="008327D7" w:rsidRDefault="00517D75" w:rsidP="00517D75">
            <w:pPr>
              <w:pStyle w:val="ListParagraph"/>
              <w:numPr>
                <w:ilvl w:val="0"/>
                <w:numId w:val="3"/>
              </w:numPr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</w:pPr>
            <w:r w:rsidRPr="008327D7"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  <w:t xml:space="preserve">Болести базалних ганглија, кичмене мождине, малог мозга </w:t>
            </w:r>
          </w:p>
          <w:p w:rsidR="00517D75" w:rsidRPr="008327D7" w:rsidRDefault="00517D75" w:rsidP="00517D7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8327D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Бихевиорална неурологија, епилепсија</w:t>
            </w:r>
          </w:p>
          <w:p w:rsidR="00517D75" w:rsidRPr="008327D7" w:rsidRDefault="00517D75" w:rsidP="00517D7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8327D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Главобоље, запаљенске болести, АИДС</w:t>
            </w:r>
          </w:p>
          <w:p w:rsidR="00517D75" w:rsidRPr="008327D7" w:rsidRDefault="00517D75" w:rsidP="00517D7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8327D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Сцлеросис мултиплеx, краниоцеребралне повреде</w:t>
            </w:r>
          </w:p>
          <w:p w:rsidR="00517D75" w:rsidRPr="008327D7" w:rsidRDefault="00517D75" w:rsidP="00517D7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8327D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Цереброваскуларне болести, тумори мозга</w:t>
            </w:r>
          </w:p>
          <w:p w:rsidR="00517D75" w:rsidRPr="008327D7" w:rsidRDefault="00517D75" w:rsidP="00517D75">
            <w:pPr>
              <w:pStyle w:val="ListParagraph"/>
              <w:numPr>
                <w:ilvl w:val="0"/>
                <w:numId w:val="3"/>
              </w:numPr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</w:pPr>
            <w:r w:rsidRPr="008327D7"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  <w:t xml:space="preserve">Психичке функције, здраво и болесно у психијатрији </w:t>
            </w:r>
          </w:p>
          <w:p w:rsidR="00517D75" w:rsidRPr="008327D7" w:rsidRDefault="00517D75" w:rsidP="00517D75">
            <w:pPr>
              <w:pStyle w:val="ListParagraph"/>
              <w:numPr>
                <w:ilvl w:val="0"/>
                <w:numId w:val="3"/>
              </w:numPr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</w:pPr>
            <w:r w:rsidRPr="008327D7"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  <w:t xml:space="preserve">Непсихотични поремећаји, поремећаји личности </w:t>
            </w:r>
          </w:p>
          <w:p w:rsidR="00517D75" w:rsidRPr="008327D7" w:rsidRDefault="00517D75" w:rsidP="00517D7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8327D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Схизофренија1</w:t>
            </w:r>
          </w:p>
          <w:p w:rsidR="00517D75" w:rsidRPr="008327D7" w:rsidRDefault="00517D75" w:rsidP="00517D75">
            <w:pPr>
              <w:pStyle w:val="ListParagraph"/>
              <w:numPr>
                <w:ilvl w:val="0"/>
                <w:numId w:val="3"/>
              </w:numPr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</w:pPr>
            <w:r w:rsidRPr="008327D7"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  <w:t xml:space="preserve">Суманути поремећаји </w:t>
            </w:r>
          </w:p>
          <w:p w:rsidR="00517D75" w:rsidRPr="008327D7" w:rsidRDefault="00517D75" w:rsidP="00517D75">
            <w:pPr>
              <w:pStyle w:val="ListParagraph"/>
              <w:numPr>
                <w:ilvl w:val="0"/>
                <w:numId w:val="3"/>
              </w:numPr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</w:pPr>
            <w:r w:rsidRPr="008327D7"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  <w:t xml:space="preserve">Поремећаји личности, токсикоманија </w:t>
            </w:r>
          </w:p>
          <w:p w:rsidR="00517D75" w:rsidRPr="008327D7" w:rsidRDefault="00517D75" w:rsidP="00517D7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8327D7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Психосоматске болести, стоматологија и психијатрија</w:t>
            </w:r>
          </w:p>
          <w:p w:rsidR="00517D75" w:rsidRPr="008327D7" w:rsidRDefault="00517D75" w:rsidP="00517D75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8327D7"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  <w:t>Форензичка психијатрија, терапија душевних поремећаја</w:t>
            </w:r>
          </w:p>
          <w:p w:rsidR="009A5511" w:rsidRPr="008327D7" w:rsidRDefault="009A5511" w:rsidP="009A5511">
            <w:pPr>
              <w:pStyle w:val="ListParagraph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7380"/>
            </w:tblGrid>
            <w:tr w:rsidR="00517D75" w:rsidRPr="008327D7" w:rsidTr="009A5511">
              <w:trPr>
                <w:trHeight w:val="3510"/>
              </w:trPr>
              <w:tc>
                <w:tcPr>
                  <w:tcW w:w="7380" w:type="dxa"/>
                </w:tcPr>
                <w:p w:rsidR="00517D75" w:rsidRPr="008327D7" w:rsidRDefault="009A5511" w:rsidP="00517D75">
                  <w:pPr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lang w:val="bs-Cyrl-BA"/>
                    </w:rPr>
                  </w:pPr>
                  <w:r w:rsidRPr="008327D7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lang w:val="bs-Cyrl-BA"/>
                    </w:rPr>
                    <w:lastRenderedPageBreak/>
                    <w:t>Вјежбе:</w:t>
                  </w:r>
                </w:p>
                <w:p w:rsidR="00517D75" w:rsidRPr="008327D7" w:rsidRDefault="00517D75" w:rsidP="009A5511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</w:pPr>
                  <w:r w:rsidRPr="008327D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Анамнеза у неурологији </w:t>
                  </w:r>
                  <w:r w:rsidR="009A5511" w:rsidRPr="008327D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>,</w:t>
                  </w:r>
                  <w:r w:rsidRPr="008327D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Приказ болесника </w:t>
                  </w:r>
                </w:p>
                <w:p w:rsidR="00517D75" w:rsidRPr="008327D7" w:rsidRDefault="00517D75" w:rsidP="009A5511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</w:pPr>
                  <w:r w:rsidRPr="008327D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Преглед кранијалних нерава </w:t>
                  </w:r>
                  <w:r w:rsidR="009A5511" w:rsidRPr="008327D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>,</w:t>
                  </w:r>
                  <w:r w:rsidRPr="008327D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Приказ болесника </w:t>
                  </w:r>
                </w:p>
                <w:p w:rsidR="00517D75" w:rsidRPr="008327D7" w:rsidRDefault="00517D75" w:rsidP="009A5511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</w:pPr>
                  <w:r w:rsidRPr="008327D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Испитивање рефлекса </w:t>
                  </w:r>
                  <w:r w:rsidR="009A5511" w:rsidRPr="008327D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>,</w:t>
                  </w:r>
                  <w:r w:rsidRPr="008327D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Приказ болесника </w:t>
                  </w:r>
                </w:p>
                <w:p w:rsidR="00517D75" w:rsidRPr="008327D7" w:rsidRDefault="00517D75" w:rsidP="009A5511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</w:pPr>
                  <w:r w:rsidRPr="008327D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Преглед сензибилитета </w:t>
                  </w:r>
                  <w:r w:rsidR="009A5511" w:rsidRPr="008327D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>,</w:t>
                  </w:r>
                  <w:r w:rsidRPr="008327D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Приказ болесника </w:t>
                  </w:r>
                </w:p>
                <w:p w:rsidR="00517D75" w:rsidRPr="008327D7" w:rsidRDefault="00517D75" w:rsidP="009A5511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</w:pPr>
                  <w:r w:rsidRPr="008327D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Преглед маломожданих функција </w:t>
                  </w:r>
                  <w:r w:rsidR="009A5511" w:rsidRPr="008327D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>,</w:t>
                  </w:r>
                  <w:r w:rsidRPr="008327D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Приказ болесника </w:t>
                  </w:r>
                </w:p>
                <w:p w:rsidR="00517D75" w:rsidRPr="008327D7" w:rsidRDefault="00517D75" w:rsidP="009A5511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</w:pPr>
                  <w:r w:rsidRPr="008327D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Преглед менингеланих знакова </w:t>
                  </w:r>
                  <w:r w:rsidR="009A5511" w:rsidRPr="008327D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>,</w:t>
                  </w:r>
                  <w:r w:rsidRPr="008327D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Приказ болесника </w:t>
                  </w:r>
                </w:p>
                <w:p w:rsidR="00517D75" w:rsidRPr="008327D7" w:rsidRDefault="00517D75" w:rsidP="009A5511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</w:pPr>
                  <w:r w:rsidRPr="008327D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Преглед мишићног тонуса и хода </w:t>
                  </w:r>
                  <w:r w:rsidR="009A5511" w:rsidRPr="008327D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>,</w:t>
                  </w:r>
                  <w:r w:rsidRPr="008327D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Приказ болесника </w:t>
                  </w:r>
                </w:p>
                <w:p w:rsidR="00517D75" w:rsidRPr="008327D7" w:rsidRDefault="00517D75" w:rsidP="009A5511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</w:pPr>
                  <w:r w:rsidRPr="008327D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Дијганостичке процедуре у неурологији </w:t>
                  </w:r>
                  <w:r w:rsidR="009A5511" w:rsidRPr="008327D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>,</w:t>
                  </w:r>
                  <w:r w:rsidRPr="008327D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Приказ болесника </w:t>
                  </w:r>
                </w:p>
                <w:p w:rsidR="00517D75" w:rsidRPr="008327D7" w:rsidRDefault="00517D75" w:rsidP="009A5511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</w:pPr>
                  <w:r w:rsidRPr="008327D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Анамнеза у психијатрији </w:t>
                  </w:r>
                  <w:r w:rsidR="009A5511" w:rsidRPr="008327D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>,</w:t>
                  </w:r>
                  <w:r w:rsidRPr="008327D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Приказ болесника </w:t>
                  </w:r>
                </w:p>
                <w:p w:rsidR="00517D75" w:rsidRPr="008327D7" w:rsidRDefault="00517D75" w:rsidP="009A5511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</w:pPr>
                  <w:r w:rsidRPr="008327D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Испитивање свести, пажње </w:t>
                  </w:r>
                  <w:r w:rsidR="009A5511" w:rsidRPr="008327D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, </w:t>
                  </w:r>
                  <w:r w:rsidRPr="008327D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Приказ болесника </w:t>
                  </w:r>
                </w:p>
                <w:p w:rsidR="00517D75" w:rsidRPr="008327D7" w:rsidRDefault="00517D75" w:rsidP="009A5511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</w:pPr>
                  <w:r w:rsidRPr="008327D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Испитивање воље и нагона </w:t>
                  </w:r>
                  <w:r w:rsidR="009A5511" w:rsidRPr="008327D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>,</w:t>
                  </w:r>
                  <w:r w:rsidRPr="008327D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Приказ болесника </w:t>
                  </w:r>
                </w:p>
                <w:p w:rsidR="00517D75" w:rsidRPr="008327D7" w:rsidRDefault="00517D75" w:rsidP="009A5511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</w:pPr>
                  <w:r w:rsidRPr="008327D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Испитивање афекта и расположења </w:t>
                  </w:r>
                  <w:r w:rsidR="009A5511" w:rsidRPr="008327D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, </w:t>
                  </w:r>
                  <w:r w:rsidRPr="008327D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Приказ болесника </w:t>
                  </w:r>
                </w:p>
                <w:p w:rsidR="00517D75" w:rsidRPr="008327D7" w:rsidRDefault="00517D75" w:rsidP="009A5511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</w:pPr>
                  <w:r w:rsidRPr="008327D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Испитивање памћења </w:t>
                  </w:r>
                  <w:r w:rsidR="009A5511" w:rsidRPr="008327D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, </w:t>
                  </w:r>
                  <w:r w:rsidRPr="008327D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Приказ болесника </w:t>
                  </w:r>
                </w:p>
                <w:p w:rsidR="00517D75" w:rsidRPr="008327D7" w:rsidRDefault="00517D75" w:rsidP="009A5511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</w:pPr>
                  <w:r w:rsidRPr="008327D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Испитивање памћења </w:t>
                  </w:r>
                  <w:r w:rsidR="009A5511" w:rsidRPr="008327D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, </w:t>
                  </w:r>
                  <w:r w:rsidRPr="008327D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Приказ болесника </w:t>
                  </w:r>
                </w:p>
                <w:p w:rsidR="00517D75" w:rsidRPr="008327D7" w:rsidRDefault="00517D75" w:rsidP="009A5511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</w:pPr>
                  <w:r w:rsidRPr="008327D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Психилошки тестови </w:t>
                  </w:r>
                  <w:r w:rsidR="009A5511" w:rsidRPr="008327D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, </w:t>
                  </w:r>
                  <w:r w:rsidRPr="008327D7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Приказ болесника </w:t>
                  </w:r>
                </w:p>
              </w:tc>
            </w:tr>
          </w:tbl>
          <w:p w:rsidR="00E344EC" w:rsidRPr="008327D7" w:rsidRDefault="00E344EC" w:rsidP="000B1D7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8327D7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8327D7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8327D7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8327D7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8327D7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8327D7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8327D7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8327D7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8327D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8327D7" w:rsidRDefault="00C27A7A" w:rsidP="00C27A7A">
            <w:pPr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</w:pPr>
            <w:r w:rsidRPr="008327D7"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  <w:t xml:space="preserve">Неуропсихијатријски Практикум за студенте стоматологије - ИИ издање, допуњено и прерађено, Медицинска књига, Београд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8327D7" w:rsidRDefault="00C27A7A" w:rsidP="0053419B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8327D7"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  <w:t>1993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8327D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</w:p>
        </w:tc>
      </w:tr>
      <w:tr w:rsidR="008A1C31" w:rsidRPr="008327D7" w:rsidTr="0053419B">
        <w:trPr>
          <w:trHeight w:val="926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8327D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8327D7" w:rsidRDefault="00C27A7A" w:rsidP="00C27A7A">
            <w:pPr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</w:pPr>
            <w:r w:rsidRPr="008327D7"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  <w:t xml:space="preserve">Неурологија за студенте стоматологије - ИИ издање, допуњено и прерађено, Београд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8327D7" w:rsidRDefault="00C27A7A" w:rsidP="003A52B9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8327D7"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  <w:t>1995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8327D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</w:p>
        </w:tc>
      </w:tr>
      <w:tr w:rsidR="00C27A7A" w:rsidRPr="008327D7" w:rsidTr="0053419B">
        <w:trPr>
          <w:trHeight w:val="926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7A7A" w:rsidRPr="008327D7" w:rsidRDefault="00C27A7A" w:rsidP="003A52B9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7A7A" w:rsidRPr="008327D7" w:rsidRDefault="00C27A7A" w:rsidP="00C27A7A">
            <w:pPr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</w:pPr>
            <w:r w:rsidRPr="008327D7"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  <w:t xml:space="preserve">Основи Психијатрије Завод за уџбенике и наставна средства, Београд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7A7A" w:rsidRPr="008327D7" w:rsidRDefault="00C27A7A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327D7">
              <w:rPr>
                <w:rFonts w:ascii="Arial Narrow" w:eastAsia="Times New Roman" w:hAnsi="Arial Narrow" w:cs="Times New Roman"/>
                <w:sz w:val="20"/>
                <w:szCs w:val="20"/>
              </w:rPr>
              <w:t>2000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27A7A" w:rsidRPr="008327D7" w:rsidRDefault="00C27A7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8327D7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8327D7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8327D7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8327D7" w:rsidRDefault="008A1C31" w:rsidP="00517D7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8327D7" w:rsidRDefault="008A1C31" w:rsidP="00517D7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8327D7" w:rsidRDefault="008A1C31" w:rsidP="00517D7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8327D7" w:rsidRDefault="008A1C31" w:rsidP="00517D7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8327D7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8327D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8327D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8327D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8327D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8327D7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8327D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8327D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8327D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8327D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8327D7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8327D7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8327D7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8327D7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8327D7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8327D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8327D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8327D7" w:rsidRDefault="008A1C31" w:rsidP="0061093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  <w:r w:rsidR="00025971"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</w:t>
            </w:r>
            <w:r w:rsidR="00517D75"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</w:t>
            </w:r>
          </w:p>
        </w:tc>
      </w:tr>
      <w:tr w:rsidR="008A1C31" w:rsidRPr="008327D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8327D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8327D7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8327D7" w:rsidRDefault="00025971" w:rsidP="00271D3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8A1C31" w:rsidRPr="008327D7" w:rsidRDefault="00271D3F" w:rsidP="00751E2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8A1C31" w:rsidRPr="008327D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8327D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8327D7" w:rsidRDefault="008327D7" w:rsidP="00025971">
            <w:pPr>
              <w:jc w:val="right"/>
              <w:rPr>
                <w:rFonts w:ascii="Arial Narrow" w:hAnsi="Arial Narrow" w:cs="Times New Roman"/>
                <w:sz w:val="20"/>
                <w:szCs w:val="20"/>
                <w:lang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с</w:t>
            </w: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8A1C31" w:rsidRPr="008327D7" w:rsidRDefault="00025971" w:rsidP="00271D3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8327D7" w:rsidRDefault="00271D3F" w:rsidP="00751E2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8A1C31" w:rsidRPr="008327D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8327D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8327D7" w:rsidRDefault="008A1C31" w:rsidP="00271D3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  <w:r w:rsidR="008766A2"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   </w:t>
            </w:r>
          </w:p>
        </w:tc>
      </w:tr>
      <w:tr w:rsidR="008A1C31" w:rsidRPr="008327D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8327D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8327D7" w:rsidRDefault="009A5511" w:rsidP="008766A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практични дио, тест </w:t>
            </w:r>
          </w:p>
        </w:tc>
        <w:tc>
          <w:tcPr>
            <w:tcW w:w="992" w:type="dxa"/>
            <w:gridSpan w:val="2"/>
            <w:vAlign w:val="center"/>
          </w:tcPr>
          <w:p w:rsidR="008A1C31" w:rsidRPr="008327D7" w:rsidRDefault="008766A2" w:rsidP="009A551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8327D7" w:rsidRDefault="00271D3F" w:rsidP="009A551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8327D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8327D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8327D7" w:rsidRDefault="009A5511" w:rsidP="008327D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усмени </w:t>
            </w:r>
          </w:p>
        </w:tc>
        <w:tc>
          <w:tcPr>
            <w:tcW w:w="992" w:type="dxa"/>
            <w:gridSpan w:val="2"/>
            <w:vAlign w:val="center"/>
          </w:tcPr>
          <w:p w:rsidR="008A1C31" w:rsidRPr="008327D7" w:rsidRDefault="008766A2" w:rsidP="009A551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:rsidR="008A1C31" w:rsidRPr="008327D7" w:rsidRDefault="00271D3F" w:rsidP="009A551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40%</w:t>
            </w:r>
          </w:p>
        </w:tc>
      </w:tr>
      <w:tr w:rsidR="008A1C31" w:rsidRPr="008327D7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8327D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8327D7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8327D7" w:rsidRDefault="008A1C31" w:rsidP="009A551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8327D7" w:rsidRDefault="008A1C31" w:rsidP="009A551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8327D7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8327D7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8327D7" w:rsidRDefault="009A551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327D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3BA9" w:rsidRDefault="00963BA9" w:rsidP="00662C2A">
      <w:pPr>
        <w:spacing w:after="0" w:line="240" w:lineRule="auto"/>
      </w:pPr>
      <w:r>
        <w:separator/>
      </w:r>
    </w:p>
  </w:endnote>
  <w:endnote w:type="continuationSeparator" w:id="1">
    <w:p w:rsidR="00963BA9" w:rsidRDefault="00963BA9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D75" w:rsidRDefault="00517D75">
    <w:pPr>
      <w:pStyle w:val="Footer"/>
      <w:jc w:val="right"/>
    </w:pPr>
  </w:p>
  <w:p w:rsidR="00517D75" w:rsidRDefault="00517D7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3BA9" w:rsidRDefault="00963BA9" w:rsidP="00662C2A">
      <w:pPr>
        <w:spacing w:after="0" w:line="240" w:lineRule="auto"/>
      </w:pPr>
      <w:r>
        <w:separator/>
      </w:r>
    </w:p>
  </w:footnote>
  <w:footnote w:type="continuationSeparator" w:id="1">
    <w:p w:rsidR="00963BA9" w:rsidRDefault="00963BA9" w:rsidP="00662C2A">
      <w:pPr>
        <w:spacing w:after="0" w:line="240" w:lineRule="auto"/>
      </w:pPr>
      <w:r>
        <w:continuationSeparator/>
      </w:r>
    </w:p>
  </w:footnote>
  <w:footnote w:id="2">
    <w:p w:rsidR="00517D75" w:rsidRPr="00DA36D9" w:rsidRDefault="00517D75" w:rsidP="00DA36D9">
      <w:pPr>
        <w:pStyle w:val="FootnoteText"/>
        <w:rPr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B575F"/>
    <w:multiLevelType w:val="hybridMultilevel"/>
    <w:tmpl w:val="00FC2A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70ADD"/>
    <w:multiLevelType w:val="hybridMultilevel"/>
    <w:tmpl w:val="F7066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565BF"/>
    <w:multiLevelType w:val="hybridMultilevel"/>
    <w:tmpl w:val="580089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366C7D"/>
    <w:multiLevelType w:val="hybridMultilevel"/>
    <w:tmpl w:val="52C0F6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25971"/>
    <w:rsid w:val="00043655"/>
    <w:rsid w:val="00045978"/>
    <w:rsid w:val="00052A3F"/>
    <w:rsid w:val="00060A17"/>
    <w:rsid w:val="00070F37"/>
    <w:rsid w:val="00073BE8"/>
    <w:rsid w:val="000B1D7A"/>
    <w:rsid w:val="000C20EE"/>
    <w:rsid w:val="000C4C55"/>
    <w:rsid w:val="000E07D1"/>
    <w:rsid w:val="000E6CA4"/>
    <w:rsid w:val="00142472"/>
    <w:rsid w:val="00191E6E"/>
    <w:rsid w:val="001B6A8D"/>
    <w:rsid w:val="001C34FD"/>
    <w:rsid w:val="001E27BB"/>
    <w:rsid w:val="001F1D63"/>
    <w:rsid w:val="00204714"/>
    <w:rsid w:val="002155F7"/>
    <w:rsid w:val="00271D3F"/>
    <w:rsid w:val="002833F0"/>
    <w:rsid w:val="002917FE"/>
    <w:rsid w:val="002B0879"/>
    <w:rsid w:val="003026A5"/>
    <w:rsid w:val="00322925"/>
    <w:rsid w:val="00326BE2"/>
    <w:rsid w:val="00332973"/>
    <w:rsid w:val="0035008E"/>
    <w:rsid w:val="0035212A"/>
    <w:rsid w:val="00355B14"/>
    <w:rsid w:val="0037103D"/>
    <w:rsid w:val="003848E7"/>
    <w:rsid w:val="003A52B9"/>
    <w:rsid w:val="003B1A86"/>
    <w:rsid w:val="003B5A99"/>
    <w:rsid w:val="00421F85"/>
    <w:rsid w:val="0043206D"/>
    <w:rsid w:val="00446201"/>
    <w:rsid w:val="004601FF"/>
    <w:rsid w:val="004973E4"/>
    <w:rsid w:val="004B4E53"/>
    <w:rsid w:val="004D38B0"/>
    <w:rsid w:val="00516918"/>
    <w:rsid w:val="00517D75"/>
    <w:rsid w:val="0053419B"/>
    <w:rsid w:val="00545329"/>
    <w:rsid w:val="00550AD9"/>
    <w:rsid w:val="00564658"/>
    <w:rsid w:val="00565112"/>
    <w:rsid w:val="00581BDB"/>
    <w:rsid w:val="00592CFD"/>
    <w:rsid w:val="005B5014"/>
    <w:rsid w:val="00610934"/>
    <w:rsid w:val="00620598"/>
    <w:rsid w:val="00621E22"/>
    <w:rsid w:val="00637EFE"/>
    <w:rsid w:val="00662C2A"/>
    <w:rsid w:val="00686EE2"/>
    <w:rsid w:val="00696562"/>
    <w:rsid w:val="006F0D88"/>
    <w:rsid w:val="00707181"/>
    <w:rsid w:val="00720EA3"/>
    <w:rsid w:val="00727088"/>
    <w:rsid w:val="00741E90"/>
    <w:rsid w:val="00742F6D"/>
    <w:rsid w:val="00751E25"/>
    <w:rsid w:val="007A7335"/>
    <w:rsid w:val="007D4D9B"/>
    <w:rsid w:val="007E3130"/>
    <w:rsid w:val="00817290"/>
    <w:rsid w:val="008327D7"/>
    <w:rsid w:val="00834BB9"/>
    <w:rsid w:val="008766A2"/>
    <w:rsid w:val="008A1C31"/>
    <w:rsid w:val="008A5AAE"/>
    <w:rsid w:val="008D5263"/>
    <w:rsid w:val="008D6755"/>
    <w:rsid w:val="008E6F9C"/>
    <w:rsid w:val="008F19D3"/>
    <w:rsid w:val="008F54FF"/>
    <w:rsid w:val="00953D0B"/>
    <w:rsid w:val="00963BA9"/>
    <w:rsid w:val="00964A76"/>
    <w:rsid w:val="009A5511"/>
    <w:rsid w:val="009A69E1"/>
    <w:rsid w:val="009C12A9"/>
    <w:rsid w:val="009C299A"/>
    <w:rsid w:val="009C6099"/>
    <w:rsid w:val="00A05E6A"/>
    <w:rsid w:val="00A255BB"/>
    <w:rsid w:val="00A45AB1"/>
    <w:rsid w:val="00A500EC"/>
    <w:rsid w:val="00A6669B"/>
    <w:rsid w:val="00A8544E"/>
    <w:rsid w:val="00A96387"/>
    <w:rsid w:val="00AC1498"/>
    <w:rsid w:val="00AD6782"/>
    <w:rsid w:val="00AF6F4F"/>
    <w:rsid w:val="00B05957"/>
    <w:rsid w:val="00B115F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BF68F1"/>
    <w:rsid w:val="00C27A7A"/>
    <w:rsid w:val="00C36E2B"/>
    <w:rsid w:val="00C85CCF"/>
    <w:rsid w:val="00C93003"/>
    <w:rsid w:val="00C933BF"/>
    <w:rsid w:val="00C96EE0"/>
    <w:rsid w:val="00CB3299"/>
    <w:rsid w:val="00CB7036"/>
    <w:rsid w:val="00CC6752"/>
    <w:rsid w:val="00CC7446"/>
    <w:rsid w:val="00CD1242"/>
    <w:rsid w:val="00CF252C"/>
    <w:rsid w:val="00D4285C"/>
    <w:rsid w:val="00D704F9"/>
    <w:rsid w:val="00D81B1B"/>
    <w:rsid w:val="00D86FF0"/>
    <w:rsid w:val="00D91C58"/>
    <w:rsid w:val="00D93B3E"/>
    <w:rsid w:val="00DA36D9"/>
    <w:rsid w:val="00DC452B"/>
    <w:rsid w:val="00DE34D1"/>
    <w:rsid w:val="00DF29EF"/>
    <w:rsid w:val="00E344EC"/>
    <w:rsid w:val="00E50261"/>
    <w:rsid w:val="00E5702E"/>
    <w:rsid w:val="00E579B5"/>
    <w:rsid w:val="00E72E4F"/>
    <w:rsid w:val="00E77298"/>
    <w:rsid w:val="00ED59F8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6B4420B-D201-45B9-AF9A-6A6A3B773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12</cp:revision>
  <cp:lastPrinted>2016-06-01T08:13:00Z</cp:lastPrinted>
  <dcterms:created xsi:type="dcterms:W3CDTF">2016-10-24T07:40:00Z</dcterms:created>
  <dcterms:modified xsi:type="dcterms:W3CDTF">2016-11-23T09:12:00Z</dcterms:modified>
</cp:coreProperties>
</file>