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420169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2016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42016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537D39" w:rsidRPr="00420169" w:rsidRDefault="00A207FB" w:rsidP="004872C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</w:rPr>
              <w:t xml:space="preserve">дицински 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420169" w:rsidRDefault="006559B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420169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2016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420169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4872C2" w:rsidRPr="0042016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</w:t>
            </w:r>
            <w:r w:rsidR="00537D39" w:rsidRPr="0042016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42016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20169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2016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20169" w:rsidRDefault="00622F4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924FF1" w:rsidRPr="00420169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420169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20169" w:rsidRDefault="00A207F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2016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420169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2016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420169" w:rsidRDefault="00537D39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ХИСТОЛОГИЈА И ЕМБРИОЛОГИЈА</w:t>
            </w:r>
          </w:p>
        </w:tc>
      </w:tr>
      <w:tr w:rsidR="00DF29EF" w:rsidRPr="00420169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2016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420169" w:rsidRDefault="009527DA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Катедра за прет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</w:rPr>
              <w:t xml:space="preserve">клиничке предмете, Медицински факултет </w:t>
            </w:r>
            <w:r w:rsidR="007936E9" w:rsidRPr="00420169">
              <w:rPr>
                <w:rFonts w:ascii="Arial Narrow" w:hAnsi="Arial Narrow" w:cs="Times New Roman"/>
                <w:sz w:val="20"/>
                <w:szCs w:val="20"/>
              </w:rPr>
              <w:t xml:space="preserve">у 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</w:rPr>
              <w:t>Фоч</w:t>
            </w:r>
            <w:r w:rsidR="007936E9" w:rsidRPr="00420169">
              <w:rPr>
                <w:rFonts w:ascii="Arial Narrow" w:hAnsi="Arial Narrow" w:cs="Times New Roman"/>
                <w:sz w:val="20"/>
                <w:szCs w:val="20"/>
              </w:rPr>
              <w:t>и</w:t>
            </w:r>
          </w:p>
        </w:tc>
      </w:tr>
      <w:tr w:rsidR="007A7335" w:rsidRPr="00420169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2016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20169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2016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A207FB" w:rsidRPr="00420169" w:rsidRDefault="00A207FB" w:rsidP="0093784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ME-04-1-00</w:t>
            </w:r>
            <w:r w:rsidR="006A53DA" w:rsidRPr="00420169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-1</w:t>
            </w:r>
            <w:r w:rsidR="0093784C"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; 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ME-04-1-00</w:t>
            </w:r>
            <w:r w:rsidR="006A53DA" w:rsidRPr="00420169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201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420169" w:rsidRDefault="00A207F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I,II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420169" w:rsidRDefault="00A207F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</w:t>
            </w:r>
          </w:p>
        </w:tc>
      </w:tr>
      <w:tr w:rsidR="00DF29EF" w:rsidRPr="004201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2016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420169" w:rsidRDefault="004872C2" w:rsidP="004872C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роф.др Иван Николић,</w:t>
            </w:r>
            <w:r w:rsidR="003B3ACD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редовни професор; 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п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роф.др Златибор Анђелковић,</w:t>
            </w:r>
            <w:r w:rsidR="003B3ACD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редовни професор; 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</w:t>
            </w:r>
            <w:r w:rsidR="004023FA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оц.др Милица Лабудовић</w:t>
            </w:r>
            <w:r w:rsidR="003B3ACD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доцент</w:t>
            </w:r>
          </w:p>
        </w:tc>
      </w:tr>
      <w:tr w:rsidR="00DF29EF" w:rsidRPr="0042016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2016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420169" w:rsidRDefault="004872C2" w:rsidP="003B3ACD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ru-RU"/>
              </w:rPr>
              <w:t>мр</w:t>
            </w:r>
            <w:r w:rsidRPr="00420169">
              <w:rPr>
                <w:rFonts w:ascii="Arial Narrow" w:hAnsi="Arial Narrow"/>
                <w:sz w:val="20"/>
                <w:szCs w:val="20"/>
              </w:rPr>
              <w:t xml:space="preserve"> сц.</w:t>
            </w:r>
            <w:r w:rsidRPr="00420169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3B3ACD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др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Јелена Владичић </w:t>
            </w:r>
            <w:r w:rsidR="003B3ACD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- 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Машић,</w:t>
            </w:r>
            <w:r w:rsidR="003B3ACD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асистент;</w:t>
            </w:r>
            <w:r w:rsidR="003B3ACD" w:rsidRPr="0042016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др Драгана Николић,</w:t>
            </w:r>
            <w:r w:rsidR="003B3ACD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</w:t>
            </w:r>
            <w:r w:rsidR="0093784C" w:rsidRPr="00420169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др.Снежана Зечевић</w:t>
            </w:r>
            <w:r w:rsidR="003B3ACD" w:rsidRPr="0042016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, асистент</w:t>
            </w:r>
          </w:p>
        </w:tc>
      </w:tr>
      <w:tr w:rsidR="003B5A99" w:rsidRPr="0042016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2016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2016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2016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2016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2016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42016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2016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2016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2016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2016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2016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42016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2016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2016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420169" w:rsidTr="00BB3616">
        <w:tc>
          <w:tcPr>
            <w:tcW w:w="1242" w:type="dxa"/>
            <w:shd w:val="clear" w:color="auto" w:fill="auto"/>
            <w:vAlign w:val="center"/>
          </w:tcPr>
          <w:p w:rsidR="003B5A99" w:rsidRPr="00420169" w:rsidRDefault="00F06E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20169" w:rsidRDefault="00F06E5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20169" w:rsidRDefault="0033726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20169" w:rsidRDefault="00D4288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20169" w:rsidRDefault="006A53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20169" w:rsidRDefault="006A53DA" w:rsidP="006A53D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201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42016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420169" w:rsidTr="00BB3616">
        <w:tc>
          <w:tcPr>
            <w:tcW w:w="1242" w:type="dxa"/>
            <w:shd w:val="clear" w:color="auto" w:fill="auto"/>
            <w:vAlign w:val="center"/>
          </w:tcPr>
          <w:p w:rsidR="008A1C31" w:rsidRPr="00420169" w:rsidRDefault="00F06E5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420169" w:rsidRDefault="00F06E5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420169" w:rsidRDefault="00337266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420169" w:rsidRDefault="006A53DA" w:rsidP="00F06E5C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 xml:space="preserve">     </w:t>
            </w:r>
            <w:r w:rsidR="005E0D64" w:rsidRPr="00420169">
              <w:rPr>
                <w:rFonts w:ascii="Arial Narrow" w:eastAsia="Calibri" w:hAnsi="Arial Narrow"/>
                <w:sz w:val="20"/>
                <w:szCs w:val="20"/>
              </w:rPr>
              <w:t xml:space="preserve">  </w:t>
            </w:r>
            <w:r w:rsidRPr="00420169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420169" w:rsidRDefault="006A53D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420169" w:rsidRDefault="006A53DA" w:rsidP="006A53DA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201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42016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42016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2016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420169" w:rsidRDefault="00973ED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</w:rPr>
              <w:t xml:space="preserve">   </w:t>
            </w:r>
            <w:r w:rsidR="00D42884">
              <w:rPr>
                <w:rFonts w:ascii="Arial Narrow" w:eastAsia="Calibri" w:hAnsi="Arial Narrow"/>
                <w:sz w:val="20"/>
                <w:szCs w:val="20"/>
              </w:rPr>
              <w:t xml:space="preserve">           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510877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  <w:p w:rsidR="00E934D8" w:rsidRPr="00420169" w:rsidRDefault="00E934D8" w:rsidP="00E934D8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                            </w:t>
            </w:r>
            <w:r w:rsidR="00D401A5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</w:t>
            </w:r>
            <w:r w:rsidR="00510877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D401A5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*15+4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*15+0*15=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105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2016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420169" w:rsidRDefault="00973ED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     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6A53DA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F06E5C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  <w:p w:rsidR="00E934D8" w:rsidRPr="00420169" w:rsidRDefault="006A53D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20169">
              <w:rPr>
                <w:rFonts w:ascii="Arial Narrow" w:eastAsia="Calibri" w:hAnsi="Arial Narrow"/>
                <w:sz w:val="20"/>
                <w:szCs w:val="20"/>
              </w:rPr>
              <w:t xml:space="preserve">       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+0*15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</w:t>
            </w:r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105</w:t>
            </w:r>
          </w:p>
        </w:tc>
      </w:tr>
      <w:tr w:rsidR="008A1C31" w:rsidRPr="00420169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2016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bookmarkStart w:id="0" w:name="_GoBack"/>
            <w:r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D261A1"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195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195</w:t>
            </w:r>
            <w:r w:rsidRPr="004201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bookmarkEnd w:id="0"/>
            <w:r w:rsidR="00E934D8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B1A0E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="003B3ACD" w:rsidRPr="004201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сати</w:t>
            </w:r>
          </w:p>
        </w:tc>
      </w:tr>
      <w:tr w:rsidR="008A1C31" w:rsidRPr="004201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2016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AD5957" w:rsidRPr="00420169" w:rsidRDefault="00AD5957" w:rsidP="00AD5957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1. </w:t>
            </w:r>
            <w:r w:rsidRPr="00420169">
              <w:rPr>
                <w:rFonts w:ascii="Arial Narrow" w:hAnsi="Arial Narrow"/>
                <w:sz w:val="20"/>
                <w:szCs w:val="20"/>
                <w:lang w:val="sr-Cyrl-CS"/>
              </w:rPr>
              <w:t>. познавање нормалне грађе ћелија, ткива и органа на светлосномикроскопском и на нивоу  електронске</w:t>
            </w:r>
          </w:p>
          <w:p w:rsidR="00AD5957" w:rsidRPr="00420169" w:rsidRDefault="00AD5957" w:rsidP="00AD5957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микроскопије;</w:t>
            </w:r>
          </w:p>
          <w:p w:rsidR="00AD5957" w:rsidRPr="00420169" w:rsidRDefault="00AD5957" w:rsidP="00AD5957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Cyrl-CS"/>
              </w:rPr>
              <w:t>2. разумевање повезаности између морфологије и функције ћелија ткива и органа;</w:t>
            </w:r>
          </w:p>
          <w:p w:rsidR="00AD5957" w:rsidRPr="00420169" w:rsidRDefault="00AD5957" w:rsidP="00AD5957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Cyrl-CS"/>
              </w:rPr>
              <w:t>3. упознавање основних ембриолошких механизама диференцијације ћелија, развоја ткива и органа и разумевање морфогенетских механизама за настанак аномалија развића ;</w:t>
            </w:r>
          </w:p>
          <w:p w:rsidR="00AD5957" w:rsidRPr="00420169" w:rsidRDefault="00AD5957" w:rsidP="00AD5957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Cyrl-CS"/>
              </w:rPr>
              <w:t>4. савладавање технике микроскопирања хистолошких препарата у циљу изучавања нормалне грађе ткива</w:t>
            </w:r>
          </w:p>
          <w:p w:rsidR="00AD5957" w:rsidRPr="00420169" w:rsidRDefault="00AD5957" w:rsidP="00AD5957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и органа;</w:t>
            </w:r>
          </w:p>
          <w:p w:rsidR="008A1C31" w:rsidRPr="00420169" w:rsidRDefault="00AD5957" w:rsidP="00DD2E6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</w:t>
            </w:r>
            <w:r w:rsidRPr="0042016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добијање информација означају појединих хистолошких структура за клиничку праксу</w:t>
            </w:r>
          </w:p>
        </w:tc>
      </w:tr>
      <w:tr w:rsidR="008A1C31" w:rsidRPr="004201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2016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420169" w:rsidRDefault="00D261A1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Нема условљености</w:t>
            </w:r>
          </w:p>
        </w:tc>
      </w:tr>
      <w:tr w:rsidR="008A1C31" w:rsidRPr="00420169" w:rsidTr="00AD5957">
        <w:trPr>
          <w:trHeight w:val="296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2016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420169" w:rsidRDefault="00537D39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</w:t>
            </w:r>
            <w:r w:rsidR="005E0D64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жбе, семинари, колоквијуми, кос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нсултације....</w:t>
            </w:r>
          </w:p>
        </w:tc>
      </w:tr>
      <w:tr w:rsidR="008A1C31" w:rsidRPr="0042016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2016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4872C2" w:rsidRPr="00420169" w:rsidRDefault="004872C2" w:rsidP="00537D3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537D39" w:rsidRPr="00420169" w:rsidRDefault="008A1C31" w:rsidP="00537D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537D39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Уводни час</w:t>
            </w:r>
          </w:p>
          <w:p w:rsidR="00537D39" w:rsidRPr="00420169" w:rsidRDefault="00537D39" w:rsidP="00537D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2.Модификације ћелиске мембране</w:t>
            </w:r>
          </w:p>
          <w:p w:rsidR="00537D39" w:rsidRPr="00420169" w:rsidRDefault="00537D39" w:rsidP="00537D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3.Једро</w:t>
            </w:r>
          </w:p>
          <w:p w:rsidR="00537D39" w:rsidRPr="00420169" w:rsidRDefault="00537D39" w:rsidP="00537D3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4.Епително ткиво</w:t>
            </w:r>
          </w:p>
          <w:p w:rsidR="008A1C31" w:rsidRPr="00420169" w:rsidRDefault="00537D39" w:rsidP="00537D3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5.Везивно ткиво</w:t>
            </w:r>
          </w:p>
          <w:p w:rsidR="008A1C31" w:rsidRPr="0042016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8B1A0E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Класификација везивног ткива</w:t>
            </w:r>
          </w:p>
          <w:p w:rsidR="008A1C31" w:rsidRPr="00420169" w:rsidRDefault="008B1A0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Хрскавица</w:t>
            </w:r>
          </w:p>
          <w:p w:rsidR="008A1C31" w:rsidRPr="0042016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8B1A0E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Крв</w:t>
            </w:r>
          </w:p>
          <w:p w:rsidR="008A1C31" w:rsidRPr="0042016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8B1A0E" w:rsidRPr="0042016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М</w:t>
            </w:r>
            <w:r w:rsidR="00537D39" w:rsidRPr="00420169">
              <w:rPr>
                <w:rFonts w:ascii="Arial Narrow" w:hAnsi="Arial Narrow"/>
                <w:sz w:val="20"/>
                <w:szCs w:val="20"/>
                <w:lang w:val="bs-Cyrl-BA"/>
              </w:rPr>
              <w:t>ишићно ткиво:</w:t>
            </w:r>
          </w:p>
          <w:p w:rsidR="008A1C31" w:rsidRPr="0042016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8B1A0E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>Нервно ткиво:</w:t>
            </w:r>
          </w:p>
          <w:p w:rsidR="008B1A0E" w:rsidRPr="00420169" w:rsidRDefault="008A1C31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Нервни систем.</w:t>
            </w:r>
          </w:p>
          <w:p w:rsidR="008A1C31" w:rsidRPr="0042016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Кардиоваскуларни и лимфни васкуларни систем.</w:t>
            </w:r>
          </w:p>
          <w:p w:rsidR="008A1C31" w:rsidRPr="0042016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Имунски систем и лимфни органи.</w:t>
            </w:r>
          </w:p>
          <w:p w:rsidR="008A1C31" w:rsidRPr="0042016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Ендокрини систем.</w:t>
            </w:r>
          </w:p>
          <w:p w:rsidR="008A1C31" w:rsidRPr="0042016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Респираторни систем.</w:t>
            </w:r>
          </w:p>
          <w:p w:rsidR="00AD5957" w:rsidRPr="00420169" w:rsidRDefault="008B1A0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16.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Дигестивни систем</w:t>
            </w:r>
          </w:p>
          <w:p w:rsidR="00AD5957" w:rsidRPr="00420169" w:rsidRDefault="008B1A0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17.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Гастроинтестинални тракт: општа грађа дигестивне цеви</w:t>
            </w:r>
          </w:p>
          <w:p w:rsidR="00AD5957" w:rsidRPr="00420169" w:rsidRDefault="008B1A0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18.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Јетра</w:t>
            </w:r>
          </w:p>
          <w:p w:rsidR="00AD5957" w:rsidRPr="00420169" w:rsidRDefault="008B1A0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19.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>Уринарни систем.</w:t>
            </w:r>
          </w:p>
          <w:p w:rsidR="00AD5957" w:rsidRPr="00420169" w:rsidRDefault="008B1A0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Око. Очна јабучица</w:t>
            </w:r>
          </w:p>
          <w:p w:rsidR="00AD5957" w:rsidRPr="00420169" w:rsidRDefault="008B1A0E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lastRenderedPageBreak/>
              <w:t>21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уво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>. Спољашње уво</w:t>
            </w:r>
          </w:p>
          <w:p w:rsidR="00AD5957" w:rsidRPr="00420169" w:rsidRDefault="00AD5957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22</w:t>
            </w:r>
            <w:r w:rsidR="008B1A0E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1925F7" w:rsidRPr="00420169">
              <w:rPr>
                <w:rFonts w:ascii="Arial Narrow" w:hAnsi="Arial Narrow"/>
                <w:sz w:val="20"/>
                <w:szCs w:val="20"/>
                <w:lang w:val="sr-Cyrl-BA"/>
              </w:rPr>
              <w:t>К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>ожа. Епидермис</w:t>
            </w:r>
          </w:p>
          <w:p w:rsidR="008B1A0E" w:rsidRPr="00420169" w:rsidRDefault="008B1A0E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23.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Мушки репродуктивни систем.</w:t>
            </w:r>
          </w:p>
          <w:p w:rsidR="008B1A0E" w:rsidRPr="00420169" w:rsidRDefault="008B1A0E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24.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Женски репродуктивни систем.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Општа ембриологија.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26.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Ембрионални период развоја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27.</w:t>
            </w:r>
            <w:r w:rsidR="00D261A1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Специјална ембриологија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28.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Развој главе и врата и фарингеални систем.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29.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Развој урогениталног система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30.</w:t>
            </w:r>
            <w:r w:rsidR="00D261A1" w:rsidRPr="00420169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 xml:space="preserve"> Семинари:1. Контрацепција и контрацептивне методе; 2. Матичне ћелије и клонирање сисара.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D261A1" w:rsidRPr="00420169">
              <w:rPr>
                <w:rFonts w:ascii="Arial Narrow" w:hAnsi="Arial Narrow"/>
                <w:sz w:val="20"/>
                <w:szCs w:val="20"/>
                <w:u w:val="single"/>
                <w:lang w:val="sr-Cyrl-BA"/>
              </w:rPr>
              <w:t>Т е с т: мушки и женски репродуктивни систем и ембриологија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3B3ACD" w:rsidRPr="00420169" w:rsidRDefault="003B3ACD" w:rsidP="00355B14">
            <w:pPr>
              <w:rPr>
                <w:rFonts w:ascii="Arial Narrow" w:hAnsi="Arial Narrow"/>
                <w:sz w:val="20"/>
                <w:szCs w:val="20"/>
              </w:rPr>
            </w:pPr>
          </w:p>
          <w:p w:rsidR="007B2F52" w:rsidRPr="00420169" w:rsidRDefault="003B3ACD" w:rsidP="003B3ACD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42016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</w:p>
          <w:p w:rsidR="007B2F52" w:rsidRPr="00420169" w:rsidRDefault="007B2F52" w:rsidP="007B2F52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Микроскопирање: делови микроскопа, рад на микроскопу. 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Облици једара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3.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Ултраструктура ћелије.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4.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Епително ткиво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5.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Псеудослојевит дворедан и троредан епител, уротел.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6.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Плочасти слојевети епител са орожавањем, плочасти слојевити епител без орожавања, егзокрина и ендокрина жлезда (панкреас).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7.</w:t>
            </w:r>
            <w:r w:rsidRPr="0042016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Везивно ткиво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8.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Еластично везивно ткиво, фиброзно (регуларни и ирегуларно) везивно ткиво, масно (жуто и мрко) ткиво.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9.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Хијалина хрскавица, еластична хрскавица, кост, ендесмално и енхондрално окоштавање.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10.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Крв: размаз периферне крви.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11.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Хематопоеза: размаз коштане сржи.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12.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Мишићно ткиво: скелетно (на уздужном и попречном пресеку), срчано и глатко мишићно ткиво.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13.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Нервни систем: велики мозак, мали мозак, кичмена мождина.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14.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Спинални ганглион, вегетативни ганглион, периферни нерв, Фатер-Пачинијев корпускул.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15.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Кардиоваскуларни систем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16.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Имунски систем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17.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Ендокрини систем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18.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Паратиреоидеа, надбубрежна жлезда, ендокрини панкреас, ДНЕС.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19.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Респираторни систем: епиглотис, трахеја, плућа.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20.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Дигестивни систем: зуб, серозна, мукозна и серомукозна жлезда.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21.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Језик, меко непце, једњак, желудац.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22.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Дуоденум, јејунум, илеум, апендикс, колон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23.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Јетра, жучна кеса, панкреас.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24.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Уринарни систем: бубрег, мокраћна бешика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25.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Око: корнеа, угао ока. Уво: унутрашње уво. Кожа и дојка (у мировању и у лактацији).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26.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Мушки репродуктивни систем: тестис, фетални тестис, епидидимис, д. деференс, простата.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27.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Женски репродуктивни систем: јајник девојчице, јајник мачке, жуто и бело тело.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28.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Јајовод, материца у пролиферационој и у секреционој фази, цербикс, вагина.</w:t>
            </w:r>
          </w:p>
          <w:p w:rsidR="007B2F52" w:rsidRPr="00420169" w:rsidRDefault="007B2F52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29.</w:t>
            </w:r>
            <w:r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Ембриологија: постељица, пупчана врпца.</w:t>
            </w:r>
          </w:p>
          <w:p w:rsidR="007B2F52" w:rsidRPr="00420169" w:rsidRDefault="007B2F52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/>
                <w:sz w:val="20"/>
                <w:szCs w:val="20"/>
                <w:lang w:val="sr-Latn-CS"/>
              </w:rPr>
              <w:t>30.</w:t>
            </w:r>
            <w:r w:rsidR="00D70652" w:rsidRPr="004201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Препарат ембриона.</w:t>
            </w:r>
          </w:p>
        </w:tc>
      </w:tr>
      <w:tr w:rsidR="008A1C31" w:rsidRPr="00420169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201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</w:tc>
      </w:tr>
      <w:tr w:rsidR="008A1C31" w:rsidRPr="0042016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201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201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4201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4201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B123B" w:rsidRPr="0042016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B123B" w:rsidRPr="00420169" w:rsidRDefault="000B123B" w:rsidP="00D261A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D261A1" w:rsidRPr="00420169">
              <w:rPr>
                <w:rFonts w:ascii="Arial Narrow" w:hAnsi="Arial Narrow" w:cs="Times New Roman"/>
                <w:sz w:val="20"/>
                <w:szCs w:val="20"/>
              </w:rPr>
              <w:t>Лачковић Н.Николић И, Тодорович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B123B" w:rsidRPr="00420169" w:rsidRDefault="00D261A1" w:rsidP="00D261A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Основна и орална хистологија и ембриологија, Дата статус,Београд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0B123B" w:rsidRPr="00420169" w:rsidRDefault="000B123B" w:rsidP="000B123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123B" w:rsidRPr="0042016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23B" w:rsidRPr="00420169" w:rsidRDefault="0093784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Ранчић Г, Николић 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23B" w:rsidRPr="00420169" w:rsidRDefault="0093784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Практикум за вјежбе из хистологије и ембриологије, Ниш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23B" w:rsidRPr="00420169" w:rsidRDefault="0093784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2010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123B" w:rsidRPr="00420169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0B123B" w:rsidRPr="00420169" w:rsidRDefault="000B123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0B123B" w:rsidRPr="0042016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B123B" w:rsidRPr="00420169" w:rsidRDefault="000B123B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B123B" w:rsidRPr="00420169" w:rsidRDefault="000B123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0B123B" w:rsidRPr="00420169" w:rsidRDefault="000B123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0B123B" w:rsidRPr="00420169" w:rsidRDefault="000B123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B123B" w:rsidRPr="0042016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123B" w:rsidRPr="0042016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0B123B" w:rsidRPr="00420169" w:rsidRDefault="000B123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B123B" w:rsidRPr="0042016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0B123B" w:rsidRPr="00420169" w:rsidRDefault="000B123B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0B123B" w:rsidRPr="00420169" w:rsidRDefault="000B123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B123B" w:rsidRPr="00420169" w:rsidRDefault="000B123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0B123B" w:rsidRPr="00420169" w:rsidRDefault="000B123B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0B123B" w:rsidRPr="00420169" w:rsidRDefault="000B123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0B123B" w:rsidRPr="00420169" w:rsidRDefault="00377A8D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14</w:t>
            </w:r>
          </w:p>
        </w:tc>
        <w:tc>
          <w:tcPr>
            <w:tcW w:w="1294" w:type="dxa"/>
            <w:vAlign w:val="center"/>
          </w:tcPr>
          <w:p w:rsidR="000B123B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14%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0B123B" w:rsidRPr="00420169" w:rsidRDefault="000B123B" w:rsidP="003007C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377A8D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4872C2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 w:rsidR="00377A8D"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3"/>
            <w:vAlign w:val="center"/>
          </w:tcPr>
          <w:p w:rsidR="000B123B" w:rsidRPr="00420169" w:rsidRDefault="000B123B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294" w:type="dxa"/>
            <w:vAlign w:val="center"/>
          </w:tcPr>
          <w:p w:rsidR="000B123B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6%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0B123B" w:rsidRPr="00420169" w:rsidRDefault="0034369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:rsidR="000B123B" w:rsidRPr="00420169" w:rsidRDefault="00377A8D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0B123B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0B123B" w:rsidRPr="004201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0B123B" w:rsidRPr="00420169" w:rsidRDefault="000B123B" w:rsidP="0014247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377A8D"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</w:t>
            </w:r>
          </w:p>
        </w:tc>
      </w:tr>
      <w:tr w:rsidR="004872C2" w:rsidRPr="00420169" w:rsidTr="004872C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872C2" w:rsidRPr="00420169" w:rsidRDefault="004872C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4872C2" w:rsidRPr="00420169" w:rsidRDefault="004872C2" w:rsidP="004872C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                             </w:t>
            </w:r>
            <w:r w:rsidR="00D401A5"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  <w:r w:rsidR="00E221F9" w:rsidRPr="00420169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420169">
              <w:rPr>
                <w:rFonts w:ascii="Arial Narrow" w:hAnsi="Arial Narrow" w:cs="Times New Roman"/>
                <w:sz w:val="20"/>
                <w:szCs w:val="20"/>
              </w:rPr>
              <w:t xml:space="preserve">ест 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</w:t>
            </w:r>
          </w:p>
        </w:tc>
        <w:tc>
          <w:tcPr>
            <w:tcW w:w="990" w:type="dxa"/>
            <w:gridSpan w:val="3"/>
            <w:vAlign w:val="center"/>
          </w:tcPr>
          <w:p w:rsidR="004872C2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4872C2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0B123B" w:rsidRPr="00420169" w:rsidTr="0051087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0B123B" w:rsidRPr="00420169" w:rsidRDefault="00163132" w:rsidP="00377A8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</w:t>
            </w:r>
            <w:r w:rsidR="00E221F9" w:rsidRPr="00420169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</w:t>
            </w:r>
            <w:r w:rsidR="00D401A5" w:rsidRPr="00420169">
              <w:rPr>
                <w:rFonts w:ascii="Arial Narrow" w:hAnsi="Arial Narrow" w:cs="Times New Roman"/>
                <w:sz w:val="20"/>
                <w:szCs w:val="20"/>
              </w:rPr>
              <w:t xml:space="preserve">          </w:t>
            </w:r>
            <w:r w:rsidR="00E221F9" w:rsidRPr="00420169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420169">
              <w:rPr>
                <w:rFonts w:ascii="Arial Narrow" w:hAnsi="Arial Narrow" w:cs="Times New Roman"/>
                <w:sz w:val="20"/>
                <w:szCs w:val="20"/>
              </w:rPr>
              <w:t>рактични</w:t>
            </w:r>
            <w:r w:rsidR="00377A8D"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</w:t>
            </w:r>
          </w:p>
        </w:tc>
        <w:tc>
          <w:tcPr>
            <w:tcW w:w="990" w:type="dxa"/>
            <w:gridSpan w:val="3"/>
            <w:vAlign w:val="center"/>
          </w:tcPr>
          <w:p w:rsidR="000B123B" w:rsidRPr="00420169" w:rsidRDefault="00377A8D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0B123B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0B123B" w:rsidRPr="00420169" w:rsidTr="0051087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0B123B" w:rsidRPr="00420169" w:rsidRDefault="00377A8D" w:rsidP="0016313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                       </w:t>
            </w:r>
            <w:r w:rsidR="00D472C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</w:t>
            </w:r>
            <w:r w:rsidR="00E221F9" w:rsidRPr="00420169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163132" w:rsidRPr="00420169">
              <w:rPr>
                <w:rFonts w:ascii="Arial Narrow" w:hAnsi="Arial Narrow" w:cs="Times New Roman"/>
                <w:sz w:val="20"/>
                <w:szCs w:val="20"/>
              </w:rPr>
              <w:t>смени</w:t>
            </w: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</w:t>
            </w:r>
          </w:p>
        </w:tc>
        <w:tc>
          <w:tcPr>
            <w:tcW w:w="990" w:type="dxa"/>
            <w:gridSpan w:val="3"/>
            <w:vAlign w:val="center"/>
          </w:tcPr>
          <w:p w:rsidR="000B123B" w:rsidRPr="00420169" w:rsidRDefault="00377A8D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308" w:type="dxa"/>
            <w:gridSpan w:val="2"/>
            <w:vAlign w:val="center"/>
          </w:tcPr>
          <w:p w:rsidR="000B123B" w:rsidRPr="00420169" w:rsidRDefault="004872C2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0B123B" w:rsidRPr="00420169" w:rsidTr="0051087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B123B" w:rsidRPr="00420169" w:rsidRDefault="000B123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0B123B" w:rsidRPr="00420169" w:rsidRDefault="000B123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0B123B" w:rsidRPr="00420169" w:rsidRDefault="000B123B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0B123B" w:rsidRPr="00420169" w:rsidRDefault="000B123B" w:rsidP="0051087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0B123B" w:rsidRPr="0042016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B123B" w:rsidRPr="00420169" w:rsidRDefault="000B123B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201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0B123B" w:rsidRPr="00420169" w:rsidRDefault="0093784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20169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111" w:rsidRDefault="00D27111" w:rsidP="00662C2A">
      <w:pPr>
        <w:spacing w:after="0" w:line="240" w:lineRule="auto"/>
      </w:pPr>
      <w:r>
        <w:separator/>
      </w:r>
    </w:p>
  </w:endnote>
  <w:endnote w:type="continuationSeparator" w:id="1">
    <w:p w:rsidR="00D27111" w:rsidRDefault="00D2711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111" w:rsidRDefault="00D27111" w:rsidP="00662C2A">
      <w:pPr>
        <w:spacing w:after="0" w:line="240" w:lineRule="auto"/>
      </w:pPr>
      <w:r>
        <w:separator/>
      </w:r>
    </w:p>
  </w:footnote>
  <w:footnote w:type="continuationSeparator" w:id="1">
    <w:p w:rsidR="00D27111" w:rsidRDefault="00D27111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65BD9"/>
    <w:rsid w:val="00073BE8"/>
    <w:rsid w:val="000A3ED3"/>
    <w:rsid w:val="000B123B"/>
    <w:rsid w:val="000C20EE"/>
    <w:rsid w:val="000C4C55"/>
    <w:rsid w:val="000E18FE"/>
    <w:rsid w:val="000E6CA4"/>
    <w:rsid w:val="000F47EB"/>
    <w:rsid w:val="00107247"/>
    <w:rsid w:val="00142472"/>
    <w:rsid w:val="00156478"/>
    <w:rsid w:val="00163132"/>
    <w:rsid w:val="00191E6E"/>
    <w:rsid w:val="001925F7"/>
    <w:rsid w:val="001B6A8D"/>
    <w:rsid w:val="001E27BB"/>
    <w:rsid w:val="00223C72"/>
    <w:rsid w:val="002817D7"/>
    <w:rsid w:val="002833F0"/>
    <w:rsid w:val="002B0879"/>
    <w:rsid w:val="002B76D5"/>
    <w:rsid w:val="003007CD"/>
    <w:rsid w:val="00322925"/>
    <w:rsid w:val="0032659F"/>
    <w:rsid w:val="00337266"/>
    <w:rsid w:val="00343693"/>
    <w:rsid w:val="00355B14"/>
    <w:rsid w:val="0037103D"/>
    <w:rsid w:val="00377A8D"/>
    <w:rsid w:val="003848E7"/>
    <w:rsid w:val="003A52B9"/>
    <w:rsid w:val="003B1A86"/>
    <w:rsid w:val="003B3ACD"/>
    <w:rsid w:val="003B5A99"/>
    <w:rsid w:val="003F51BD"/>
    <w:rsid w:val="004023FA"/>
    <w:rsid w:val="00420169"/>
    <w:rsid w:val="00421F85"/>
    <w:rsid w:val="0043206D"/>
    <w:rsid w:val="00446201"/>
    <w:rsid w:val="004601FF"/>
    <w:rsid w:val="00471087"/>
    <w:rsid w:val="0047371A"/>
    <w:rsid w:val="004872C2"/>
    <w:rsid w:val="004D13D8"/>
    <w:rsid w:val="00510877"/>
    <w:rsid w:val="00516918"/>
    <w:rsid w:val="00537D39"/>
    <w:rsid w:val="00545329"/>
    <w:rsid w:val="00550AD9"/>
    <w:rsid w:val="00564658"/>
    <w:rsid w:val="0056654D"/>
    <w:rsid w:val="00581BDB"/>
    <w:rsid w:val="00592CFD"/>
    <w:rsid w:val="005B5014"/>
    <w:rsid w:val="005B7142"/>
    <w:rsid w:val="005E0D64"/>
    <w:rsid w:val="00620598"/>
    <w:rsid w:val="00621E22"/>
    <w:rsid w:val="00622F4F"/>
    <w:rsid w:val="00645B6A"/>
    <w:rsid w:val="006559BB"/>
    <w:rsid w:val="00662C2A"/>
    <w:rsid w:val="00686EE2"/>
    <w:rsid w:val="00696562"/>
    <w:rsid w:val="00697CCE"/>
    <w:rsid w:val="006A53DA"/>
    <w:rsid w:val="006F0D88"/>
    <w:rsid w:val="007028FF"/>
    <w:rsid w:val="00707181"/>
    <w:rsid w:val="00720EA3"/>
    <w:rsid w:val="00727088"/>
    <w:rsid w:val="00741E90"/>
    <w:rsid w:val="007440B6"/>
    <w:rsid w:val="007558DD"/>
    <w:rsid w:val="00757746"/>
    <w:rsid w:val="007936E9"/>
    <w:rsid w:val="0079691B"/>
    <w:rsid w:val="007A7335"/>
    <w:rsid w:val="007B2F52"/>
    <w:rsid w:val="007D4D9B"/>
    <w:rsid w:val="00811345"/>
    <w:rsid w:val="00817290"/>
    <w:rsid w:val="00834BB9"/>
    <w:rsid w:val="00842AFF"/>
    <w:rsid w:val="008A1C31"/>
    <w:rsid w:val="008A5AAE"/>
    <w:rsid w:val="008B1A0E"/>
    <w:rsid w:val="008D5263"/>
    <w:rsid w:val="008E6F9C"/>
    <w:rsid w:val="008F329D"/>
    <w:rsid w:val="008F54FF"/>
    <w:rsid w:val="008F6A12"/>
    <w:rsid w:val="00902FBE"/>
    <w:rsid w:val="00924FF1"/>
    <w:rsid w:val="0093784C"/>
    <w:rsid w:val="009527DA"/>
    <w:rsid w:val="00953D0B"/>
    <w:rsid w:val="00964A76"/>
    <w:rsid w:val="00973ED3"/>
    <w:rsid w:val="009C0FC6"/>
    <w:rsid w:val="009C12A9"/>
    <w:rsid w:val="009C6099"/>
    <w:rsid w:val="00A05E6A"/>
    <w:rsid w:val="00A132A0"/>
    <w:rsid w:val="00A14AFC"/>
    <w:rsid w:val="00A207FB"/>
    <w:rsid w:val="00A255BB"/>
    <w:rsid w:val="00A45AB1"/>
    <w:rsid w:val="00A66662"/>
    <w:rsid w:val="00A6669B"/>
    <w:rsid w:val="00A750F9"/>
    <w:rsid w:val="00A8544E"/>
    <w:rsid w:val="00A96387"/>
    <w:rsid w:val="00AB1414"/>
    <w:rsid w:val="00AC1498"/>
    <w:rsid w:val="00AC3D5D"/>
    <w:rsid w:val="00AD5957"/>
    <w:rsid w:val="00AD6782"/>
    <w:rsid w:val="00AF6F4F"/>
    <w:rsid w:val="00B27FCB"/>
    <w:rsid w:val="00B36B65"/>
    <w:rsid w:val="00B41027"/>
    <w:rsid w:val="00B732CF"/>
    <w:rsid w:val="00B73D94"/>
    <w:rsid w:val="00B91E28"/>
    <w:rsid w:val="00B9241E"/>
    <w:rsid w:val="00B93FA8"/>
    <w:rsid w:val="00B94753"/>
    <w:rsid w:val="00BB3616"/>
    <w:rsid w:val="00BC1E0C"/>
    <w:rsid w:val="00BF72F6"/>
    <w:rsid w:val="00C36E2B"/>
    <w:rsid w:val="00C85CCF"/>
    <w:rsid w:val="00C93003"/>
    <w:rsid w:val="00CB2215"/>
    <w:rsid w:val="00CB3299"/>
    <w:rsid w:val="00CB7036"/>
    <w:rsid w:val="00CC6752"/>
    <w:rsid w:val="00CC7446"/>
    <w:rsid w:val="00CD1242"/>
    <w:rsid w:val="00CE727F"/>
    <w:rsid w:val="00D04F49"/>
    <w:rsid w:val="00D261A1"/>
    <w:rsid w:val="00D27111"/>
    <w:rsid w:val="00D401A5"/>
    <w:rsid w:val="00D4285C"/>
    <w:rsid w:val="00D42884"/>
    <w:rsid w:val="00D472CD"/>
    <w:rsid w:val="00D70652"/>
    <w:rsid w:val="00D86FF0"/>
    <w:rsid w:val="00D90809"/>
    <w:rsid w:val="00D93B3E"/>
    <w:rsid w:val="00DC452B"/>
    <w:rsid w:val="00DE2BEE"/>
    <w:rsid w:val="00DE4419"/>
    <w:rsid w:val="00DF29EF"/>
    <w:rsid w:val="00DF4001"/>
    <w:rsid w:val="00E221F9"/>
    <w:rsid w:val="00E50261"/>
    <w:rsid w:val="00E5702E"/>
    <w:rsid w:val="00E579B5"/>
    <w:rsid w:val="00E65886"/>
    <w:rsid w:val="00E72E4F"/>
    <w:rsid w:val="00E77298"/>
    <w:rsid w:val="00E934D8"/>
    <w:rsid w:val="00EB698C"/>
    <w:rsid w:val="00ED297F"/>
    <w:rsid w:val="00ED59F8"/>
    <w:rsid w:val="00F0620F"/>
    <w:rsid w:val="00F06E5C"/>
    <w:rsid w:val="00F073F8"/>
    <w:rsid w:val="00F61DF4"/>
    <w:rsid w:val="00F970C0"/>
    <w:rsid w:val="00FA2F66"/>
    <w:rsid w:val="00FB59C2"/>
    <w:rsid w:val="00FC0946"/>
    <w:rsid w:val="00FC6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AD5957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AD5957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834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30</cp:revision>
  <cp:lastPrinted>2016-06-01T08:13:00Z</cp:lastPrinted>
  <dcterms:created xsi:type="dcterms:W3CDTF">2016-07-15T09:32:00Z</dcterms:created>
  <dcterms:modified xsi:type="dcterms:W3CDTF">2016-12-07T10:43:00Z</dcterms:modified>
</cp:coreProperties>
</file>