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783"/>
        <w:gridCol w:w="22"/>
        <w:gridCol w:w="828"/>
        <w:gridCol w:w="695"/>
        <w:gridCol w:w="1294"/>
        <w:gridCol w:w="14"/>
      </w:tblGrid>
      <w:tr w:rsidR="00421F85" w:rsidRPr="00CE184B" w:rsidTr="00E21414">
        <w:trPr>
          <w:gridAfter w:val="1"/>
          <w:wAfter w:w="14" w:type="dxa"/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E184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E184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E184B" w:rsidRDefault="00CC30B8" w:rsidP="002D56E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факултет </w:t>
            </w:r>
          </w:p>
        </w:tc>
        <w:tc>
          <w:tcPr>
            <w:tcW w:w="2817" w:type="dxa"/>
            <w:gridSpan w:val="3"/>
            <w:vMerge w:val="restart"/>
            <w:vAlign w:val="center"/>
          </w:tcPr>
          <w:p w:rsidR="00421F85" w:rsidRPr="00CE184B" w:rsidRDefault="0080339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6300" cy="838200"/>
                  <wp:effectExtent l="19050" t="0" r="0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CE184B" w:rsidTr="00E21414">
        <w:trPr>
          <w:gridAfter w:val="1"/>
          <w:wAfter w:w="14" w:type="dxa"/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E184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2" w:type="dxa"/>
            <w:gridSpan w:val="11"/>
            <w:shd w:val="clear" w:color="auto" w:fill="BFBFBF" w:themeFill="background1" w:themeFillShade="BF"/>
            <w:vAlign w:val="center"/>
          </w:tcPr>
          <w:p w:rsidR="00421F85" w:rsidRPr="00CE184B" w:rsidRDefault="00CC30B8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2D56E0" w:rsidRPr="00CE184B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Pr="00CE184B">
              <w:rPr>
                <w:rFonts w:ascii="Arial Narrow" w:hAnsi="Arial Narrow" w:cs="Times New Roman"/>
                <w:b/>
                <w:i/>
                <w:sz w:val="20"/>
                <w:szCs w:val="20"/>
                <w:lang w:val="sr-Latn-CS"/>
              </w:rPr>
              <w:t>едицина</w:t>
            </w:r>
          </w:p>
        </w:tc>
        <w:tc>
          <w:tcPr>
            <w:tcW w:w="2817" w:type="dxa"/>
            <w:gridSpan w:val="3"/>
            <w:vMerge/>
            <w:vAlign w:val="center"/>
          </w:tcPr>
          <w:p w:rsidR="00421F85" w:rsidRPr="00CE184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CE184B" w:rsidTr="00E21414">
        <w:trPr>
          <w:gridAfter w:val="1"/>
          <w:wAfter w:w="14" w:type="dxa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E184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E184B" w:rsidRDefault="00B211D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46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E184B" w:rsidRDefault="00CC30B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IV </w:t>
            </w:r>
            <w:r w:rsidR="00421F85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81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CE184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CE184B" w:rsidTr="00E21414">
        <w:trPr>
          <w:gridAfter w:val="1"/>
          <w:wAfter w:w="14" w:type="dxa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CE184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919" w:type="dxa"/>
            <w:gridSpan w:val="14"/>
            <w:vAlign w:val="center"/>
          </w:tcPr>
          <w:p w:rsidR="00AF6F4F" w:rsidRPr="00CE184B" w:rsidRDefault="00692F0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8B01E5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СИХИЈАТРИЈА</w:t>
            </w:r>
          </w:p>
        </w:tc>
      </w:tr>
      <w:tr w:rsidR="00DF29EF" w:rsidRPr="00CE184B" w:rsidTr="00E21414">
        <w:trPr>
          <w:gridAfter w:val="1"/>
          <w:wAfter w:w="14" w:type="dxa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E184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919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CE184B" w:rsidRDefault="00D571A6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803395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неуро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психијатрију</w:t>
            </w:r>
            <w:r w:rsidR="00803395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Медицински факултет у Фочи</w:t>
            </w:r>
          </w:p>
        </w:tc>
      </w:tr>
      <w:tr w:rsidR="007A7335" w:rsidRPr="00CE184B" w:rsidTr="00E21414">
        <w:trPr>
          <w:gridAfter w:val="1"/>
          <w:wAfter w:w="14" w:type="dxa"/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E18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E18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193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E18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81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E184B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CE184B" w:rsidTr="00E21414">
        <w:trPr>
          <w:gridAfter w:val="1"/>
          <w:wAfter w:w="14" w:type="dxa"/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E18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E18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3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E18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81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E18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CE184B" w:rsidTr="00E21414">
        <w:trPr>
          <w:gridAfter w:val="1"/>
          <w:wAfter w:w="14" w:type="dxa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CE184B" w:rsidRDefault="00D571A6" w:rsidP="007A62B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МЕ-04-1-</w:t>
            </w:r>
            <w:r w:rsidRPr="00CE184B">
              <w:rPr>
                <w:rFonts w:ascii="Arial Narrow" w:hAnsi="Arial Narrow"/>
                <w:sz w:val="20"/>
                <w:szCs w:val="20"/>
              </w:rPr>
              <w:t>0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CE184B">
              <w:rPr>
                <w:rFonts w:ascii="Arial Narrow" w:hAnsi="Arial Narrow"/>
                <w:sz w:val="20"/>
                <w:szCs w:val="20"/>
              </w:rPr>
              <w:t>7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-7</w:t>
            </w:r>
            <w:r w:rsidR="007A62BC" w:rsidRPr="00CE184B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МЕ-04-1-</w:t>
            </w:r>
            <w:r w:rsidRPr="00CE184B">
              <w:rPr>
                <w:rFonts w:ascii="Arial Narrow" w:hAnsi="Arial Narrow"/>
                <w:sz w:val="20"/>
                <w:szCs w:val="20"/>
              </w:rPr>
              <w:t>0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CE184B">
              <w:rPr>
                <w:rFonts w:ascii="Arial Narrow" w:hAnsi="Arial Narrow"/>
                <w:sz w:val="20"/>
                <w:szCs w:val="20"/>
              </w:rPr>
              <w:t>7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CE18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1939" w:type="dxa"/>
            <w:gridSpan w:val="3"/>
            <w:shd w:val="clear" w:color="auto" w:fill="auto"/>
            <w:vAlign w:val="center"/>
          </w:tcPr>
          <w:p w:rsidR="007A7335" w:rsidRPr="00CE184B" w:rsidRDefault="0080339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VII</w:t>
            </w:r>
            <w:r w:rsidR="002D56E0" w:rsidRPr="00CE184B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</w:t>
            </w:r>
            <w:r w:rsidR="002D56E0" w:rsidRPr="00CE184B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hr-HR"/>
              </w:rPr>
              <w:t>V</w:t>
            </w:r>
            <w:r w:rsidR="00CC30B8" w:rsidRPr="00CE184B">
              <w:rPr>
                <w:rFonts w:ascii="Arial Narrow" w:hAnsi="Arial Narrow" w:cs="Times New Roman"/>
                <w:sz w:val="20"/>
                <w:szCs w:val="20"/>
                <w:lang w:val="hr-HR"/>
              </w:rPr>
              <w:t>II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hr-HR"/>
              </w:rPr>
              <w:t>I</w:t>
            </w:r>
          </w:p>
        </w:tc>
        <w:tc>
          <w:tcPr>
            <w:tcW w:w="2817" w:type="dxa"/>
            <w:gridSpan w:val="3"/>
            <w:shd w:val="clear" w:color="auto" w:fill="auto"/>
            <w:vAlign w:val="center"/>
          </w:tcPr>
          <w:p w:rsidR="007A7335" w:rsidRPr="00CE184B" w:rsidRDefault="0080339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</w:p>
        </w:tc>
      </w:tr>
      <w:tr w:rsidR="00DF29EF" w:rsidRPr="00CE184B" w:rsidTr="00E21414">
        <w:trPr>
          <w:gridAfter w:val="1"/>
          <w:wAfter w:w="14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E184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8299" w:type="dxa"/>
            <w:gridSpan w:val="15"/>
            <w:vAlign w:val="center"/>
          </w:tcPr>
          <w:p w:rsidR="00DF29EF" w:rsidRPr="00CE184B" w:rsidRDefault="00D571A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</w:t>
            </w:r>
            <w:r w:rsidR="009F6E84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.др Снежана Марјановић,</w:t>
            </w:r>
            <w:r w:rsidR="00E94462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ванредни професор; </w:t>
            </w:r>
            <w:r w:rsidR="009F6E84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проф др 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Милан Новаковић, </w:t>
            </w:r>
            <w:r w:rsidR="00E94462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редовни професор, 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доц.др Драган Јовановић</w:t>
            </w:r>
            <w:r w:rsidR="00E94462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доцент</w:t>
            </w:r>
          </w:p>
        </w:tc>
      </w:tr>
      <w:tr w:rsidR="00DF29EF" w:rsidRPr="00CE184B" w:rsidTr="00E21414">
        <w:trPr>
          <w:gridAfter w:val="1"/>
          <w:wAfter w:w="14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E184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829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CE184B" w:rsidRDefault="00D571A6" w:rsidP="00E9446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/>
                <w:sz w:val="20"/>
                <w:szCs w:val="20"/>
              </w:rPr>
              <w:t xml:space="preserve">др </w:t>
            </w:r>
            <w:r w:rsidR="00E94462" w:rsidRPr="00CE184B">
              <w:rPr>
                <w:rFonts w:ascii="Arial Narrow" w:hAnsi="Arial Narrow"/>
                <w:sz w:val="20"/>
                <w:szCs w:val="20"/>
                <w:lang w:val="sr-Cyrl-CS"/>
              </w:rPr>
              <w:t>Перса Гуњевац, клин.сар;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 др </w:t>
            </w:r>
            <w:r w:rsidR="00E94462" w:rsidRPr="00CE184B">
              <w:rPr>
                <w:rFonts w:ascii="Arial Narrow" w:hAnsi="Arial Narrow"/>
                <w:sz w:val="20"/>
                <w:szCs w:val="20"/>
                <w:lang w:val="sr-Cyrl-CS"/>
              </w:rPr>
              <w:t>Соња Петровић-Лугоња, клин.сар</w:t>
            </w:r>
          </w:p>
        </w:tc>
      </w:tr>
      <w:tr w:rsidR="003B5A99" w:rsidRPr="00CE184B" w:rsidTr="00E21414">
        <w:trPr>
          <w:gridAfter w:val="1"/>
          <w:wAfter w:w="14" w:type="dxa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E184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418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E184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E184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E184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E184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E184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CE184B" w:rsidTr="00E21414">
        <w:trPr>
          <w:gridAfter w:val="1"/>
          <w:wAfter w:w="14" w:type="dxa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E184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E184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CE184B" w:rsidRDefault="00803395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CE184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CE184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633" w:type="dxa"/>
            <w:gridSpan w:val="3"/>
            <w:shd w:val="clear" w:color="auto" w:fill="F2F2F2" w:themeFill="background1" w:themeFillShade="F2"/>
            <w:vAlign w:val="center"/>
          </w:tcPr>
          <w:p w:rsidR="003B5A99" w:rsidRPr="00CE184B" w:rsidRDefault="00803395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CE184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E184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CE184B" w:rsidTr="00E21414">
        <w:trPr>
          <w:gridAfter w:val="1"/>
          <w:wAfter w:w="14" w:type="dxa"/>
        </w:trPr>
        <w:tc>
          <w:tcPr>
            <w:tcW w:w="1242" w:type="dxa"/>
            <w:shd w:val="clear" w:color="auto" w:fill="auto"/>
            <w:vAlign w:val="center"/>
          </w:tcPr>
          <w:p w:rsidR="003B5A99" w:rsidRPr="00CE184B" w:rsidRDefault="0067370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CE184B" w:rsidRDefault="0080339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CE184B" w:rsidRDefault="0080339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CE184B" w:rsidRDefault="00903B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1*15*0.64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CE184B" w:rsidRDefault="00903B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2*15*0.64</w:t>
            </w:r>
          </w:p>
        </w:tc>
        <w:tc>
          <w:tcPr>
            <w:tcW w:w="1633" w:type="dxa"/>
            <w:gridSpan w:val="3"/>
            <w:shd w:val="clear" w:color="auto" w:fill="auto"/>
            <w:vAlign w:val="center"/>
          </w:tcPr>
          <w:p w:rsidR="003B5A99" w:rsidRPr="00CE184B" w:rsidRDefault="00903B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0*15*0.64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CE184B" w:rsidRDefault="00816EFB" w:rsidP="008033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0.</w:t>
            </w:r>
            <w:r w:rsidR="00803395" w:rsidRPr="00CE184B">
              <w:rPr>
                <w:rFonts w:ascii="Arial Narrow" w:eastAsia="Calibri" w:hAnsi="Arial Narrow"/>
                <w:sz w:val="20"/>
                <w:szCs w:val="20"/>
              </w:rPr>
              <w:t>64</w:t>
            </w:r>
          </w:p>
        </w:tc>
      </w:tr>
      <w:tr w:rsidR="008A1C31" w:rsidRPr="00CE184B" w:rsidTr="00E21414">
        <w:trPr>
          <w:gridAfter w:val="1"/>
          <w:wAfter w:w="14" w:type="dxa"/>
        </w:trPr>
        <w:tc>
          <w:tcPr>
            <w:tcW w:w="1242" w:type="dxa"/>
            <w:shd w:val="clear" w:color="auto" w:fill="auto"/>
            <w:vAlign w:val="center"/>
          </w:tcPr>
          <w:p w:rsidR="008A1C31" w:rsidRPr="00CE184B" w:rsidRDefault="007E5D62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CE184B" w:rsidRDefault="00803395" w:rsidP="0080339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CE184B" w:rsidRDefault="0080339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1,33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CE184B" w:rsidRDefault="00903B3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1*15*0.64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CE184B" w:rsidRDefault="00903B3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2*15*0.64</w:t>
            </w:r>
          </w:p>
        </w:tc>
        <w:tc>
          <w:tcPr>
            <w:tcW w:w="1633" w:type="dxa"/>
            <w:gridSpan w:val="3"/>
            <w:shd w:val="clear" w:color="auto" w:fill="auto"/>
            <w:vAlign w:val="center"/>
          </w:tcPr>
          <w:p w:rsidR="008A1C31" w:rsidRPr="00CE184B" w:rsidRDefault="00903B3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1.33*15*0.64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E184B" w:rsidRDefault="00816EFB" w:rsidP="008033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D56E0" w:rsidRPr="00CE184B">
              <w:rPr>
                <w:rFonts w:ascii="Arial Narrow" w:eastAsia="Calibri" w:hAnsi="Arial Narrow"/>
                <w:sz w:val="20"/>
                <w:szCs w:val="20"/>
              </w:rPr>
              <w:t>.</w:t>
            </w:r>
            <w:r w:rsidR="00803395" w:rsidRPr="00CE184B">
              <w:rPr>
                <w:rFonts w:ascii="Arial Narrow" w:eastAsia="Calibri" w:hAnsi="Arial Narrow"/>
                <w:sz w:val="20"/>
                <w:szCs w:val="20"/>
              </w:rPr>
              <w:t>64</w:t>
            </w:r>
          </w:p>
        </w:tc>
      </w:tr>
      <w:tr w:rsidR="008A1C31" w:rsidRPr="00CE184B" w:rsidTr="00E21414">
        <w:trPr>
          <w:gridAfter w:val="1"/>
          <w:wAfter w:w="14" w:type="dxa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E184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CE184B" w:rsidRDefault="002D56E0" w:rsidP="008033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1*15+2*15*0*15</w:t>
            </w:r>
            <w:r w:rsidR="003A7BAC"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8A1C31" w:rsidRPr="00CE184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  <w:p w:rsidR="002D56E0" w:rsidRPr="00CE184B" w:rsidRDefault="002D56E0" w:rsidP="002D56E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1*15+2*15*1.33*15=65</w:t>
            </w:r>
          </w:p>
        </w:tc>
        <w:tc>
          <w:tcPr>
            <w:tcW w:w="535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E184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D56E0" w:rsidRPr="00CE184B" w:rsidRDefault="002D56E0" w:rsidP="002D56E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1*15*0.64+2*15*0.64+0*15*0.64=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28.8</w:t>
            </w:r>
          </w:p>
          <w:p w:rsidR="008A1C31" w:rsidRPr="00CE184B" w:rsidRDefault="00903B30" w:rsidP="002D56E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</w:t>
            </w:r>
            <w:r w:rsidR="002D56E0"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1*15*0.64+2*15*0.64+1.33*15*0.64=41.56</w:t>
            </w:r>
          </w:p>
        </w:tc>
      </w:tr>
      <w:tr w:rsidR="008A1C31" w:rsidRPr="00CE184B" w:rsidTr="00E21414">
        <w:trPr>
          <w:gridAfter w:val="1"/>
          <w:wAfter w:w="14" w:type="dxa"/>
        </w:trPr>
        <w:tc>
          <w:tcPr>
            <w:tcW w:w="996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E184B" w:rsidRDefault="00AB06C7" w:rsidP="008033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F6E84" w:rsidRPr="00CE18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предмета = 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CE184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803395" w:rsidRPr="00CE184B">
              <w:rPr>
                <w:rFonts w:ascii="Arial Narrow" w:hAnsi="Arial Narrow"/>
                <w:sz w:val="20"/>
                <w:szCs w:val="20"/>
              </w:rPr>
              <w:t>11</w:t>
            </w:r>
            <w:r w:rsidRPr="00CE184B">
              <w:rPr>
                <w:rFonts w:ascii="Arial Narrow" w:hAnsi="Arial Narrow"/>
                <w:sz w:val="20"/>
                <w:szCs w:val="20"/>
                <w:lang w:val="sr-Latn-BA"/>
              </w:rPr>
              <w:t>0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03395" w:rsidRPr="00CE184B">
              <w:rPr>
                <w:rFonts w:ascii="Arial Narrow" w:hAnsi="Arial Narrow"/>
                <w:sz w:val="20"/>
                <w:szCs w:val="20"/>
              </w:rPr>
              <w:t>+</w:t>
            </w:r>
            <w:r w:rsidR="00803395" w:rsidRPr="00CE184B">
              <w:rPr>
                <w:rFonts w:ascii="Arial Narrow" w:hAnsi="Arial Narrow"/>
                <w:sz w:val="20"/>
                <w:szCs w:val="20"/>
                <w:lang w:val="sr-Cyrl-BA"/>
              </w:rPr>
              <w:t>70</w:t>
            </w:r>
            <w:r w:rsidR="00050CFC" w:rsidRPr="00CE184B">
              <w:rPr>
                <w:rFonts w:ascii="Arial Narrow" w:hAnsi="Arial Narrow"/>
                <w:sz w:val="20"/>
                <w:szCs w:val="20"/>
              </w:rPr>
              <w:t xml:space="preserve"> = </w:t>
            </w:r>
            <w:r w:rsidR="00803395" w:rsidRPr="00CE184B">
              <w:rPr>
                <w:rFonts w:ascii="Arial Narrow" w:eastAsia="Calibri" w:hAnsi="Arial Narrow"/>
                <w:sz w:val="20"/>
                <w:szCs w:val="20"/>
              </w:rPr>
              <w:t>180</w:t>
            </w:r>
            <w:r w:rsidR="00E94462" w:rsidRPr="00CE184B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</w:tr>
      <w:tr w:rsidR="008A1C31" w:rsidRPr="00CE184B" w:rsidTr="00E21414">
        <w:trPr>
          <w:gridAfter w:val="1"/>
          <w:wAfter w:w="14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E184B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8299" w:type="dxa"/>
            <w:gridSpan w:val="15"/>
            <w:vAlign w:val="center"/>
          </w:tcPr>
          <w:p w:rsidR="006035F5" w:rsidRPr="00CE184B" w:rsidRDefault="006035F5" w:rsidP="00EE5A0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724DB3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 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будућој љекарској пракси користити стечена основна теорестка и практична знања из области психијатрије и научене вјештине</w:t>
            </w:r>
          </w:p>
          <w:p w:rsidR="00EB561E" w:rsidRPr="00CE184B" w:rsidRDefault="00EB561E" w:rsidP="00EE5A0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вођење клиничког интервјуа и процјена психичког статуса болесника</w:t>
            </w:r>
          </w:p>
          <w:p w:rsidR="008A1C31" w:rsidRPr="00CE184B" w:rsidRDefault="00EB561E" w:rsidP="00EE5A0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8A1C31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035F5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самостално дијагностиковати металне поремећаје према важећем класификацијском систему</w:t>
            </w:r>
          </w:p>
          <w:p w:rsidR="008A1C31" w:rsidRPr="00CE184B" w:rsidRDefault="00EB561E" w:rsidP="00EE5A0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8A1C31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035F5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успјешно збрињавати и третирати душевне поремећаје</w:t>
            </w:r>
          </w:p>
          <w:p w:rsidR="008A1C31" w:rsidRPr="00CE184B" w:rsidRDefault="00EB561E" w:rsidP="00EE5A0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8A1C31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035F5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користити биопсихолошки модел у </w:t>
            </w:r>
            <w:r w:rsidR="00E5729E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разумјевању псих</w:t>
            </w:r>
            <w:r w:rsidR="00E5729E" w:rsidRPr="00CE184B">
              <w:rPr>
                <w:rFonts w:ascii="Arial Narrow" w:hAnsi="Arial Narrow" w:cs="Times New Roman"/>
                <w:sz w:val="20"/>
                <w:szCs w:val="20"/>
              </w:rPr>
              <w:t>ич</w:t>
            </w:r>
            <w:r w:rsidR="006035F5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ких поремећаја</w:t>
            </w:r>
          </w:p>
        </w:tc>
      </w:tr>
      <w:tr w:rsidR="008A1C31" w:rsidRPr="00CE184B" w:rsidTr="00E21414">
        <w:trPr>
          <w:gridAfter w:val="1"/>
          <w:wAfter w:w="14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E184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8299" w:type="dxa"/>
            <w:gridSpan w:val="15"/>
            <w:vAlign w:val="center"/>
          </w:tcPr>
          <w:p w:rsidR="008A1C31" w:rsidRPr="00CE184B" w:rsidRDefault="00C21D65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 за </w:t>
            </w:r>
            <w:r w:rsidR="00724DB3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полагање предмета положен испит из Специјалне фармакологије и токсикологије</w:t>
            </w:r>
          </w:p>
        </w:tc>
      </w:tr>
      <w:tr w:rsidR="008A1C31" w:rsidRPr="00CE184B" w:rsidTr="00E21414">
        <w:trPr>
          <w:gridAfter w:val="1"/>
          <w:wAfter w:w="14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E184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8299" w:type="dxa"/>
            <w:gridSpan w:val="15"/>
            <w:vAlign w:val="center"/>
          </w:tcPr>
          <w:p w:rsidR="008A1C31" w:rsidRPr="00CE184B" w:rsidRDefault="008E47EB" w:rsidP="00E50261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Теоријска настава</w:t>
            </w:r>
            <w:r w:rsidR="00CC30B8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9D1689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практична настава</w:t>
            </w:r>
          </w:p>
        </w:tc>
      </w:tr>
      <w:tr w:rsidR="0026012B" w:rsidRPr="00CE184B" w:rsidTr="00E21414">
        <w:trPr>
          <w:gridAfter w:val="1"/>
          <w:wAfter w:w="14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012B" w:rsidRPr="00CE184B" w:rsidRDefault="0026012B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8299" w:type="dxa"/>
            <w:gridSpan w:val="15"/>
            <w:tcBorders>
              <w:bottom w:val="single" w:sz="4" w:space="0" w:color="auto"/>
            </w:tcBorders>
            <w:vAlign w:val="center"/>
          </w:tcPr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 :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Увод у психијатрију.Велике психијатријске школе.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Психијатријска епидемиологија.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Психо</w:t>
            </w:r>
            <w:r w:rsidRPr="00CE184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динамски приступ у психијатрији</w:t>
            </w:r>
            <w:r w:rsidRPr="00CE184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Модел структуре личности.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5. 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Фазе психосексуалног развоја.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6.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Теорије несвјесне мотивације.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Механизми Его одбране</w:t>
            </w:r>
            <w:r w:rsidRPr="00CE184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Социодинамиски приступ психијатрији: интеракција личност-средина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9.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Породица и психопатологија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10.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. Друштво и ментални поремећаји</w:t>
            </w:r>
            <w:r w:rsidRPr="00CE184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Психичке функције човјека.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</w:rPr>
              <w:t>1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CE184B">
              <w:rPr>
                <w:rFonts w:ascii="Arial Narrow" w:hAnsi="Arial Narrow"/>
                <w:sz w:val="20"/>
                <w:szCs w:val="20"/>
              </w:rPr>
              <w:t>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Психолошка организација менталног функционисањ</w:t>
            </w:r>
            <w:r w:rsidRPr="00CE184B">
              <w:rPr>
                <w:rFonts w:ascii="Arial Narrow" w:hAnsi="Arial Narrow"/>
                <w:sz w:val="20"/>
                <w:szCs w:val="20"/>
              </w:rPr>
              <w:t>a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: интегративни приступ.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/>
                <w:sz w:val="20"/>
                <w:szCs w:val="20"/>
              </w:rPr>
              <w:t>1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CE184B">
              <w:rPr>
                <w:rFonts w:ascii="Arial Narrow" w:hAnsi="Arial Narrow"/>
                <w:sz w:val="20"/>
                <w:szCs w:val="20"/>
              </w:rPr>
              <w:t>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Холистички: био-психо-социјални модел организације менталног функционисања</w:t>
            </w:r>
            <w:r w:rsidRPr="00CE184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Теорије личности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Pr="00CE184B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Схизофренија, дефиниција, епидемиологија, етиопатогенеза, психопатологија, клинички облици,диференцијална дијагноза, ток прогноза и лијечење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Психозе суманутости, параноични карактер, етиопатогенеза, кл. облици, диф. дијагноза, ток и лијечење.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личности: епидемиологија и етиологија, класификација и дијагноза пор. личн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Поремећаји расположења, дефиниција, етиологија, етиопатогенеза, клиничка слика, диферен-цијална дијагноза, лијечење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</w:t>
            </w:r>
            <w:r w:rsidRPr="00CE184B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Суицид, типови, етиологија, лијечење.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Органски мождани психосиндром,- етипатогенеза, акутни и хронични, кл. слика, лијечење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Неуротски поремећаји, етиологија, епидемилогија, клиничка слика, лијечење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Болести зависности, алкохолизам,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23. Злоупотреба ПАС, ток прогноза, лијечење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Психосоматскли приступ у медицини-болести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hr-HR"/>
              </w:rPr>
              <w:t>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Реактивни поремежћаји,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</w:rPr>
              <w:lastRenderedPageBreak/>
              <w:t>2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Pr="00CE184B">
              <w:rPr>
                <w:rFonts w:ascii="Arial Narrow" w:hAnsi="Arial Narrow"/>
                <w:sz w:val="20"/>
                <w:szCs w:val="20"/>
              </w:rPr>
              <w:t>. Р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атна психијатрија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27.Психички пормећаји у развојном добу код дјеце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hr-HR"/>
              </w:rPr>
              <w:t>2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  <w:r w:rsidRPr="00CE184B">
              <w:rPr>
                <w:rFonts w:ascii="Arial Narrow" w:hAnsi="Arial Narrow"/>
                <w:sz w:val="20"/>
                <w:szCs w:val="20"/>
                <w:lang w:val="hr-HR"/>
              </w:rPr>
              <w:t>..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Психофармакотерапија, дефиниција, облици примјене.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</w:rPr>
              <w:t>2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9</w:t>
            </w:r>
            <w:r w:rsidRPr="00CE184B">
              <w:rPr>
                <w:rFonts w:ascii="Arial Narrow" w:hAnsi="Arial Narrow"/>
                <w:sz w:val="20"/>
                <w:szCs w:val="20"/>
              </w:rPr>
              <w:t>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Социотерапија, дефиниција, облици примјене, терапијска евалуација социотерапије. </w:t>
            </w:r>
          </w:p>
          <w:p w:rsidR="0026012B" w:rsidRPr="00CE184B" w:rsidRDefault="0026012B" w:rsidP="0097588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Форензичка психијатрија.</w:t>
            </w:r>
            <w:r w:rsidRPr="00CE184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26012B" w:rsidRPr="00CE184B" w:rsidTr="00E21414">
        <w:trPr>
          <w:gridAfter w:val="1"/>
          <w:wAfter w:w="14" w:type="dxa"/>
          <w:trHeight w:val="9418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012B" w:rsidRPr="00CE184B" w:rsidRDefault="0026012B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8299" w:type="dxa"/>
            <w:gridSpan w:val="15"/>
            <w:tcBorders>
              <w:bottom w:val="single" w:sz="4" w:space="0" w:color="auto"/>
            </w:tcBorders>
            <w:vAlign w:val="center"/>
          </w:tcPr>
          <w:p w:rsidR="0026012B" w:rsidRPr="00CE184B" w:rsidRDefault="0026012B" w:rsidP="00CC30B8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</w:rPr>
              <w:t>Вјежбе:</w:t>
            </w:r>
          </w:p>
          <w:p w:rsidR="0026012B" w:rsidRPr="00CE184B" w:rsidRDefault="0026012B" w:rsidP="00EE5A0E">
            <w:p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hr-HR"/>
              </w:rPr>
              <w:t>1.</w:t>
            </w:r>
            <w:r w:rsidRPr="00CE184B">
              <w:rPr>
                <w:rFonts w:ascii="Arial Narrow" w:hAnsi="Arial Narrow"/>
                <w:sz w:val="20"/>
                <w:szCs w:val="20"/>
                <w:lang w:val="sr-Latn-CS"/>
              </w:rPr>
              <w:t>Психијатријски интервју</w:t>
            </w:r>
          </w:p>
          <w:p w:rsidR="0026012B" w:rsidRPr="00CE184B" w:rsidRDefault="0026012B" w:rsidP="00EE5A0E">
            <w:pPr>
              <w:jc w:val="both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2.Свијест и пореме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ћ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аји свjести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bs-Cyrl-BA"/>
              </w:rPr>
              <w:t xml:space="preserve">. 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Квалитативни пореме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ћ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аји свjести (пореме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ћ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аји актуелног садр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ж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аја св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ј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ести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)</w:t>
            </w:r>
          </w:p>
          <w:p w:rsidR="0026012B" w:rsidRPr="00CE184B" w:rsidRDefault="0026012B" w:rsidP="00EE5A0E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  <w:lang w:val="hr-HR"/>
              </w:rPr>
              <w:t>3.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 xml:space="preserve"> Врсте и узроци дезоријентације .Пореме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ћ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ај доживљавања сопствене личности</w:t>
            </w:r>
          </w:p>
          <w:p w:rsidR="0026012B" w:rsidRPr="00CE184B" w:rsidRDefault="0026012B" w:rsidP="00EE5A0E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4. Опажање и пореме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ћ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аји опажања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.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Карактеристике и врсте халуцинација</w:t>
            </w:r>
          </w:p>
          <w:p w:rsidR="0026012B" w:rsidRPr="00CE184B" w:rsidRDefault="0026012B" w:rsidP="00EE5A0E">
            <w:pPr>
              <w:jc w:val="both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5.</w:t>
            </w:r>
            <w:r w:rsidRPr="00CE184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Пажња и поремећаји пажње</w:t>
            </w:r>
          </w:p>
          <w:p w:rsidR="0026012B" w:rsidRPr="00CE184B" w:rsidRDefault="0026012B" w:rsidP="00EE5A0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hr-HR"/>
              </w:rPr>
              <w:t>6.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 xml:space="preserve"> Памћење и поремећаји пам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ћ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ења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bs-Cyrl-BA"/>
              </w:rPr>
              <w:t xml:space="preserve">. 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Подјела амнезија – по порјеклу и трајању</w:t>
            </w:r>
          </w:p>
          <w:p w:rsidR="0026012B" w:rsidRPr="00CE184B" w:rsidRDefault="0026012B" w:rsidP="00EE5A0E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hr-HR"/>
              </w:rPr>
              <w:t>7.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 xml:space="preserve"> Интелигенција и пореме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ћ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аји интелектуалног функционисања</w:t>
            </w:r>
          </w:p>
          <w:p w:rsidR="0026012B" w:rsidRPr="00CE184B" w:rsidRDefault="0026012B" w:rsidP="00EE5A0E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8. Пореме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ћ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аји мишљења по форми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. 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Пореме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ћ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аји мишљења по садржају</w:t>
            </w:r>
          </w:p>
          <w:p w:rsidR="0026012B" w:rsidRPr="00CE184B" w:rsidRDefault="0026012B" w:rsidP="00EE5A0E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9. Емоционални живот - афекти и расположење и поремећаји афективитета</w:t>
            </w:r>
          </w:p>
          <w:p w:rsidR="0026012B" w:rsidRPr="00CE184B" w:rsidRDefault="0026012B" w:rsidP="00EE5A0E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10.Нагони (мотиви) и нагона</w:t>
            </w:r>
          </w:p>
          <w:p w:rsidR="0026012B" w:rsidRPr="00CE184B" w:rsidRDefault="0026012B" w:rsidP="00EE5A0E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11.Воља и пореме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ћ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аји воље</w:t>
            </w:r>
          </w:p>
          <w:p w:rsidR="0026012B" w:rsidRPr="00CE184B" w:rsidRDefault="0026012B" w:rsidP="00EE5A0E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12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.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Акутни мождани синдром: дефиниција, епидемиологија, и дијагности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ч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ки критеријуми .Акутни мождани синдром – етиологија.  Клини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ч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ка слика акутног можданог синдромa. Ток акутног можданог синдрома и терапија</w:t>
            </w:r>
          </w:p>
          <w:p w:rsidR="0026012B" w:rsidRPr="00CE184B" w:rsidRDefault="0026012B" w:rsidP="00EE5A0E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13.Хрони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ч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ни мождани синдром: дефиниција, епидемиологија и дијагности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ч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ки критеријуми. Етиологија и клини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чк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 слика хрони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ч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ног можданог синдрома Алцхајмерова деменција. Васкуларна деменција и деменције у другим обољењима Сокоолац</w:t>
            </w:r>
          </w:p>
          <w:p w:rsidR="0026012B" w:rsidRPr="00CE184B" w:rsidRDefault="0026012B" w:rsidP="00EE5A0E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hr-HR"/>
              </w:rPr>
              <w:t>14.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Психи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ч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ке пром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ј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ене код епилепсије: етиологија и класификација.Психи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ч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ке пром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ј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ене код епилепсије: клини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ч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ка слика и терапија</w:t>
            </w:r>
          </w:p>
          <w:p w:rsidR="0026012B" w:rsidRPr="00CE184B" w:rsidRDefault="0026012B" w:rsidP="00EE5A0E">
            <w:pPr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15.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Клиничка обрада неуротских пормећеја</w:t>
            </w:r>
          </w:p>
          <w:p w:rsidR="0026012B" w:rsidRPr="00CE184B" w:rsidRDefault="0026012B" w:rsidP="0077035A">
            <w:pPr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hr-HR"/>
              </w:rPr>
              <w:t>16.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Реакативна стања и поремећаји.</w:t>
            </w:r>
          </w:p>
          <w:p w:rsidR="0026012B" w:rsidRPr="00CE184B" w:rsidRDefault="0026012B" w:rsidP="0077035A">
            <w:p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hr-HR"/>
              </w:rPr>
              <w:t>17.</w:t>
            </w:r>
            <w:r w:rsidRPr="00CE184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Поремећаји расположења 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Сокоолац</w:t>
            </w:r>
          </w:p>
          <w:p w:rsidR="0026012B" w:rsidRPr="00CE184B" w:rsidRDefault="0026012B" w:rsidP="00257023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sr-Latn-CS"/>
              </w:rPr>
              <w:t>18. Суицид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 xml:space="preserve">  Сокоолац</w:t>
            </w:r>
          </w:p>
          <w:p w:rsidR="0026012B" w:rsidRPr="00CE184B" w:rsidRDefault="0026012B" w:rsidP="00257023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19.</w:t>
            </w:r>
            <w:r w:rsidRPr="00CE184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Психозе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 xml:space="preserve"> Сокоолац</w:t>
            </w:r>
          </w:p>
          <w:p w:rsidR="0026012B" w:rsidRPr="00CE184B" w:rsidRDefault="0026012B" w:rsidP="00257023">
            <w:pPr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20.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Психосоматски пормећаји</w:t>
            </w:r>
          </w:p>
          <w:p w:rsidR="0026012B" w:rsidRPr="00CE184B" w:rsidRDefault="0026012B" w:rsidP="00257023">
            <w:pPr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hr-HR"/>
              </w:rPr>
              <w:t>21.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Ментални поремећаји код дјеце</w:t>
            </w:r>
          </w:p>
          <w:p w:rsidR="0026012B" w:rsidRPr="00CE184B" w:rsidRDefault="0026012B" w:rsidP="0025702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hr-HR"/>
              </w:rPr>
              <w:t>22.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Менталним поремећаји код адолецсентата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26012B" w:rsidRPr="00CE184B" w:rsidRDefault="0026012B" w:rsidP="00257023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</w:rPr>
              <w:t>23.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Болести зависности,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E184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з</w:t>
            </w:r>
            <w:r w:rsidRPr="00CE184B">
              <w:rPr>
                <w:rFonts w:ascii="Arial Narrow" w:eastAsia="Calibri" w:hAnsi="Arial Narrow"/>
                <w:sz w:val="20"/>
                <w:szCs w:val="20"/>
              </w:rPr>
              <w:t>ависности од дрога, зависности од алкохола Соколац</w:t>
            </w:r>
          </w:p>
          <w:p w:rsidR="0026012B" w:rsidRPr="00CE184B" w:rsidRDefault="0026012B" w:rsidP="00257023">
            <w:pPr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CE184B">
              <w:rPr>
                <w:rFonts w:ascii="Arial Narrow" w:eastAsia="Calibri" w:hAnsi="Arial Narrow"/>
                <w:sz w:val="20"/>
                <w:szCs w:val="20"/>
              </w:rPr>
              <w:t>24.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Лиезон психијатрија</w:t>
            </w:r>
          </w:p>
          <w:p w:rsidR="0026012B" w:rsidRPr="00CE184B" w:rsidRDefault="0026012B" w:rsidP="00257023">
            <w:pPr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hr-HR"/>
              </w:rPr>
              <w:t>25.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Принципи фармакотерапије и приказ нежељених дејстава</w:t>
            </w:r>
          </w:p>
          <w:p w:rsidR="0026012B" w:rsidRPr="00CE184B" w:rsidRDefault="0026012B" w:rsidP="0025702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  <w:lang w:val="hr-HR"/>
              </w:rPr>
              <w:t>26.</w:t>
            </w:r>
            <w:r w:rsidRPr="00CE184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Ургентна психијатрија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 Соколац</w:t>
            </w:r>
          </w:p>
          <w:p w:rsidR="0026012B" w:rsidRPr="00CE184B" w:rsidRDefault="0026012B" w:rsidP="0025702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</w:rPr>
              <w:t>27.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Клиничка</w:t>
            </w:r>
            <w:r w:rsidRPr="00CE184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обрада судско- психијатријског слујчаја: приказ болесника</w:t>
            </w:r>
            <w:r w:rsidRPr="00CE184B">
              <w:rPr>
                <w:rFonts w:ascii="Arial Narrow" w:hAnsi="Arial Narrow"/>
                <w:sz w:val="20"/>
                <w:szCs w:val="20"/>
              </w:rPr>
              <w:t xml:space="preserve"> Соколац</w:t>
            </w:r>
          </w:p>
          <w:p w:rsidR="0026012B" w:rsidRPr="00CE184B" w:rsidRDefault="0026012B" w:rsidP="0025702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</w:rPr>
              <w:t>28.</w:t>
            </w:r>
            <w:r w:rsidRPr="00CE18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>Клиничка обрада болесника у пенолошким условима и на мјерама безбједности.</w:t>
            </w:r>
            <w:r w:rsidRPr="00CE184B">
              <w:rPr>
                <w:rFonts w:ascii="Arial Narrow" w:hAnsi="Arial Narrow"/>
                <w:sz w:val="20"/>
                <w:szCs w:val="20"/>
              </w:rPr>
              <w:t>Соколац</w:t>
            </w:r>
          </w:p>
          <w:p w:rsidR="0026012B" w:rsidRPr="00CE184B" w:rsidRDefault="0026012B" w:rsidP="0025702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CE184B">
              <w:rPr>
                <w:rFonts w:ascii="Arial Narrow" w:hAnsi="Arial Narrow"/>
                <w:sz w:val="20"/>
                <w:szCs w:val="20"/>
              </w:rPr>
              <w:t>29.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Интегративни приступ у менталном поремећају заштите менталног здравља у заједници.</w:t>
            </w:r>
            <w:r w:rsidRPr="00CE184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26012B" w:rsidRPr="00CE184B" w:rsidRDefault="0026012B" w:rsidP="007A62B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/>
                <w:sz w:val="20"/>
                <w:szCs w:val="20"/>
              </w:rPr>
              <w:t>30.</w:t>
            </w:r>
            <w:r w:rsidRPr="00CE18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Рекапитулација вјештина и знања стечених током практичне наставе</w:t>
            </w:r>
          </w:p>
        </w:tc>
      </w:tr>
      <w:tr w:rsidR="0026012B" w:rsidRPr="00CE184B" w:rsidTr="00E21414">
        <w:trPr>
          <w:gridAfter w:val="1"/>
          <w:wAfter w:w="14" w:type="dxa"/>
        </w:trPr>
        <w:tc>
          <w:tcPr>
            <w:tcW w:w="9967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012B" w:rsidRPr="00CE184B" w:rsidRDefault="0026012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26012B" w:rsidRPr="00CE184B" w:rsidTr="00E21414">
        <w:trPr>
          <w:gridAfter w:val="1"/>
          <w:wAfter w:w="14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6012B" w:rsidRPr="00CE184B" w:rsidRDefault="0026012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616" w:type="dxa"/>
            <w:gridSpan w:val="9"/>
            <w:shd w:val="clear" w:color="auto" w:fill="D9D9D9" w:themeFill="background1" w:themeFillShade="D9"/>
            <w:vAlign w:val="center"/>
          </w:tcPr>
          <w:p w:rsidR="0026012B" w:rsidRPr="00CE184B" w:rsidRDefault="0026012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6012B" w:rsidRPr="00CE184B" w:rsidRDefault="0026012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6012B" w:rsidRPr="00CE184B" w:rsidRDefault="0026012B" w:rsidP="007A76C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26012B" w:rsidRPr="00CE184B" w:rsidTr="00E21414">
        <w:trPr>
          <w:gridAfter w:val="1"/>
          <w:wAfter w:w="14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26012B" w:rsidRPr="00CE184B" w:rsidRDefault="0026012B" w:rsidP="007A76C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Јован Марић</w:t>
            </w:r>
          </w:p>
        </w:tc>
        <w:tc>
          <w:tcPr>
            <w:tcW w:w="4616" w:type="dxa"/>
            <w:gridSpan w:val="9"/>
            <w:shd w:val="clear" w:color="auto" w:fill="auto"/>
            <w:vAlign w:val="center"/>
          </w:tcPr>
          <w:p w:rsidR="0026012B" w:rsidRPr="00CE184B" w:rsidRDefault="0026012B" w:rsidP="007A76C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Клиничка </w:t>
            </w:r>
            <w:r w:rsidRPr="00CE184B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сихијатрија, Наша кнњига,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6012B" w:rsidRPr="00CE184B" w:rsidRDefault="0026012B" w:rsidP="007A76C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6012B" w:rsidRPr="00CE184B" w:rsidRDefault="0026012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6012B" w:rsidRPr="00CE184B" w:rsidTr="00E21414">
        <w:trPr>
          <w:gridAfter w:val="1"/>
          <w:wAfter w:w="14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416F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Душан Кецмановић</w:t>
            </w:r>
          </w:p>
        </w:tc>
        <w:tc>
          <w:tcPr>
            <w:tcW w:w="461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416F7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Психијатрија, Медицинска књига, Свјетлост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416F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6012B" w:rsidRPr="00CE184B" w:rsidTr="00E21414">
        <w:trPr>
          <w:gridAfter w:val="1"/>
          <w:wAfter w:w="14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416F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Предраг Каличанин</w:t>
            </w:r>
          </w:p>
        </w:tc>
        <w:tc>
          <w:tcPr>
            <w:tcW w:w="461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416F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Психијатрија, Елит Медика,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416F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6012B" w:rsidRPr="00CE184B" w:rsidTr="00E21414">
        <w:trPr>
          <w:gridAfter w:val="1"/>
          <w:wAfter w:w="14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9A1D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Снежана Марјановић и сар.</w:t>
            </w:r>
          </w:p>
        </w:tc>
        <w:tc>
          <w:tcPr>
            <w:tcW w:w="461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416F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психопатологије, Медицински факултет Фоча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416F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012B" w:rsidRPr="00CE184B" w:rsidRDefault="0026012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6012B" w:rsidRPr="00CE184B" w:rsidTr="00E21414">
        <w:trPr>
          <w:gridAfter w:val="1"/>
          <w:wAfter w:w="14" w:type="dxa"/>
        </w:trPr>
        <w:tc>
          <w:tcPr>
            <w:tcW w:w="9967" w:type="dxa"/>
            <w:gridSpan w:val="17"/>
            <w:shd w:val="clear" w:color="auto" w:fill="D9D9D9" w:themeFill="background1" w:themeFillShade="D9"/>
            <w:vAlign w:val="center"/>
          </w:tcPr>
          <w:p w:rsidR="0026012B" w:rsidRPr="00CE184B" w:rsidRDefault="0026012B" w:rsidP="00416F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26012B" w:rsidRPr="00CE184B" w:rsidTr="00E21414">
        <w:trPr>
          <w:gridAfter w:val="1"/>
          <w:wAfter w:w="14" w:type="dxa"/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6012B" w:rsidRPr="00CE184B" w:rsidRDefault="0026012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  <w:p w:rsidR="00E21414" w:rsidRPr="00CE184B" w:rsidRDefault="00E2141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shd w:val="clear" w:color="auto" w:fill="D9D9D9" w:themeFill="background1" w:themeFillShade="D9"/>
            <w:vAlign w:val="center"/>
          </w:tcPr>
          <w:p w:rsidR="0026012B" w:rsidRPr="00CE184B" w:rsidRDefault="0026012B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:rsidR="0026012B" w:rsidRPr="00CE184B" w:rsidRDefault="0026012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6012B" w:rsidRPr="00CE184B" w:rsidRDefault="0026012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6012B" w:rsidRPr="00CE184B" w:rsidTr="00E21414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012B" w:rsidRPr="00CE184B" w:rsidRDefault="0026012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299" w:type="dxa"/>
            <w:gridSpan w:val="15"/>
            <w:vAlign w:val="center"/>
          </w:tcPr>
          <w:p w:rsidR="0026012B" w:rsidRPr="00CE184B" w:rsidRDefault="0026012B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6012B" w:rsidRPr="00CE184B" w:rsidTr="00E21414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012B" w:rsidRPr="00CE184B" w:rsidRDefault="0026012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vAlign w:val="center"/>
          </w:tcPr>
          <w:p w:rsidR="0026012B" w:rsidRPr="00CE184B" w:rsidRDefault="0026012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1523" w:type="dxa"/>
            <w:gridSpan w:val="2"/>
            <w:vAlign w:val="center"/>
          </w:tcPr>
          <w:p w:rsidR="0026012B" w:rsidRPr="00CE184B" w:rsidRDefault="0026012B" w:rsidP="00D571A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26012B" w:rsidRPr="00CE184B" w:rsidRDefault="0026012B" w:rsidP="00D571A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26012B" w:rsidRPr="00CE184B" w:rsidTr="00E21414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012B" w:rsidRPr="00CE184B" w:rsidRDefault="0026012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vAlign w:val="center"/>
          </w:tcPr>
          <w:p w:rsidR="0026012B" w:rsidRPr="00CE184B" w:rsidRDefault="0026012B" w:rsidP="00E572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</w:t>
            </w:r>
            <w:r w:rsid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с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еминар</w:t>
            </w:r>
            <w:r w:rsid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ски рад</w:t>
            </w:r>
          </w:p>
        </w:tc>
        <w:tc>
          <w:tcPr>
            <w:tcW w:w="1523" w:type="dxa"/>
            <w:gridSpan w:val="2"/>
            <w:vAlign w:val="center"/>
          </w:tcPr>
          <w:p w:rsidR="0026012B" w:rsidRPr="00CE184B" w:rsidRDefault="0026012B" w:rsidP="00E572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26012B" w:rsidRPr="00CE184B" w:rsidRDefault="0026012B" w:rsidP="00E572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26012B" w:rsidRPr="00CE184B" w:rsidTr="00E21414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012B" w:rsidRPr="00CE184B" w:rsidRDefault="0026012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vAlign w:val="center"/>
          </w:tcPr>
          <w:p w:rsidR="0026012B" w:rsidRPr="00CE184B" w:rsidRDefault="0026012B" w:rsidP="00E572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практични рад</w:t>
            </w:r>
          </w:p>
        </w:tc>
        <w:tc>
          <w:tcPr>
            <w:tcW w:w="1523" w:type="dxa"/>
            <w:gridSpan w:val="2"/>
            <w:vAlign w:val="center"/>
          </w:tcPr>
          <w:p w:rsidR="0026012B" w:rsidRPr="00CE184B" w:rsidRDefault="0026012B" w:rsidP="00E572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26012B" w:rsidRPr="00CE184B" w:rsidRDefault="0026012B" w:rsidP="00E572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26012B" w:rsidRPr="00CE184B" w:rsidTr="00E21414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012B" w:rsidRPr="00CE184B" w:rsidRDefault="0026012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299" w:type="dxa"/>
            <w:gridSpan w:val="15"/>
            <w:vAlign w:val="center"/>
          </w:tcPr>
          <w:p w:rsidR="0026012B" w:rsidRPr="00CE184B" w:rsidRDefault="0026012B" w:rsidP="00E62F6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                                                                                                        </w:t>
            </w:r>
          </w:p>
        </w:tc>
      </w:tr>
      <w:tr w:rsidR="0026012B" w:rsidRPr="00CE184B" w:rsidTr="007A62B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012B" w:rsidRPr="00CE184B" w:rsidRDefault="0026012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vAlign w:val="center"/>
          </w:tcPr>
          <w:p w:rsidR="0026012B" w:rsidRPr="00CE184B" w:rsidRDefault="0026012B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</w:t>
            </w:r>
            <w:r w:rsidR="002D56E0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1523" w:type="dxa"/>
            <w:gridSpan w:val="2"/>
            <w:vAlign w:val="center"/>
          </w:tcPr>
          <w:p w:rsidR="0026012B" w:rsidRPr="00CE184B" w:rsidRDefault="0026012B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 xml:space="preserve">       </w:t>
            </w:r>
            <w:r w:rsidR="00E21414" w:rsidRPr="00CE184B">
              <w:rPr>
                <w:rFonts w:ascii="Arial Narrow" w:hAnsi="Arial Narrow" w:cs="Times New Roman"/>
                <w:sz w:val="20"/>
                <w:szCs w:val="20"/>
              </w:rPr>
              <w:t xml:space="preserve">      </w:t>
            </w: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8" w:type="dxa"/>
            <w:gridSpan w:val="2"/>
            <w:vAlign w:val="center"/>
          </w:tcPr>
          <w:p w:rsidR="0026012B" w:rsidRPr="00CE184B" w:rsidRDefault="0026012B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50%</w:t>
            </w:r>
          </w:p>
        </w:tc>
      </w:tr>
      <w:tr w:rsidR="0026012B" w:rsidRPr="00CE184B" w:rsidTr="00E21414">
        <w:trPr>
          <w:gridAfter w:val="1"/>
          <w:wAfter w:w="14" w:type="dxa"/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012B" w:rsidRPr="00CE184B" w:rsidRDefault="0026012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vAlign w:val="center"/>
          </w:tcPr>
          <w:p w:rsidR="0026012B" w:rsidRPr="00CE184B" w:rsidRDefault="0026012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523" w:type="dxa"/>
            <w:gridSpan w:val="2"/>
            <w:tcBorders>
              <w:bottom w:val="single" w:sz="4" w:space="0" w:color="auto"/>
            </w:tcBorders>
            <w:vAlign w:val="center"/>
          </w:tcPr>
          <w:p w:rsidR="0026012B" w:rsidRPr="00CE184B" w:rsidRDefault="00E21414" w:rsidP="00B211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6012B"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26012B" w:rsidRPr="00CE184B" w:rsidRDefault="0026012B" w:rsidP="0004612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6012B" w:rsidRPr="00CE184B" w:rsidTr="00E21414">
        <w:trPr>
          <w:gridAfter w:val="1"/>
          <w:wAfter w:w="14" w:type="dxa"/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012B" w:rsidRPr="00CE184B" w:rsidRDefault="0026012B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E18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8299" w:type="dxa"/>
            <w:gridSpan w:val="15"/>
            <w:vAlign w:val="center"/>
          </w:tcPr>
          <w:p w:rsidR="0026012B" w:rsidRPr="00CE184B" w:rsidRDefault="007A62B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E184B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440" w:rsidRDefault="00634440" w:rsidP="00662C2A">
      <w:pPr>
        <w:spacing w:after="0" w:line="240" w:lineRule="auto"/>
      </w:pPr>
      <w:r>
        <w:separator/>
      </w:r>
    </w:p>
  </w:endnote>
  <w:endnote w:type="continuationSeparator" w:id="1">
    <w:p w:rsidR="00634440" w:rsidRDefault="0063444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440" w:rsidRDefault="00634440" w:rsidP="00662C2A">
      <w:pPr>
        <w:spacing w:after="0" w:line="240" w:lineRule="auto"/>
      </w:pPr>
      <w:r>
        <w:separator/>
      </w:r>
    </w:p>
  </w:footnote>
  <w:footnote w:type="continuationSeparator" w:id="1">
    <w:p w:rsidR="00634440" w:rsidRDefault="00634440" w:rsidP="00662C2A">
      <w:pPr>
        <w:spacing w:after="0" w:line="240" w:lineRule="auto"/>
      </w:pPr>
      <w:r>
        <w:continuationSeparator/>
      </w:r>
    </w:p>
  </w:footnote>
  <w:footnote w:id="2">
    <w:p w:rsidR="003B5A99" w:rsidRPr="00673701" w:rsidRDefault="003B5A99" w:rsidP="00F2645F">
      <w:pPr>
        <w:pStyle w:val="FootnoteText"/>
        <w:rPr>
          <w:sz w:val="16"/>
          <w:szCs w:val="16"/>
          <w:lang w:val="hr-HR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1182A"/>
    <w:multiLevelType w:val="hybridMultilevel"/>
    <w:tmpl w:val="8FBCB8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24D5"/>
    <w:rsid w:val="00005E54"/>
    <w:rsid w:val="00045978"/>
    <w:rsid w:val="00046121"/>
    <w:rsid w:val="00050CFC"/>
    <w:rsid w:val="00060A17"/>
    <w:rsid w:val="00071184"/>
    <w:rsid w:val="00073BE8"/>
    <w:rsid w:val="000B1263"/>
    <w:rsid w:val="000C20EE"/>
    <w:rsid w:val="000C4C55"/>
    <w:rsid w:val="000E6CA4"/>
    <w:rsid w:val="00134CC8"/>
    <w:rsid w:val="00142472"/>
    <w:rsid w:val="0016146B"/>
    <w:rsid w:val="00191E6E"/>
    <w:rsid w:val="001B6A8D"/>
    <w:rsid w:val="001E27BB"/>
    <w:rsid w:val="00203D56"/>
    <w:rsid w:val="00257023"/>
    <w:rsid w:val="0025779A"/>
    <w:rsid w:val="0026012B"/>
    <w:rsid w:val="0026397C"/>
    <w:rsid w:val="00270D92"/>
    <w:rsid w:val="002833F0"/>
    <w:rsid w:val="002B0879"/>
    <w:rsid w:val="002D56E0"/>
    <w:rsid w:val="00322925"/>
    <w:rsid w:val="00340086"/>
    <w:rsid w:val="00355B14"/>
    <w:rsid w:val="00362615"/>
    <w:rsid w:val="003663DA"/>
    <w:rsid w:val="0037103D"/>
    <w:rsid w:val="003848E7"/>
    <w:rsid w:val="003A52B9"/>
    <w:rsid w:val="003A7BAC"/>
    <w:rsid w:val="003B1A86"/>
    <w:rsid w:val="003B5A99"/>
    <w:rsid w:val="003B5F79"/>
    <w:rsid w:val="003D3299"/>
    <w:rsid w:val="0041080E"/>
    <w:rsid w:val="00416F75"/>
    <w:rsid w:val="00421F85"/>
    <w:rsid w:val="0043206D"/>
    <w:rsid w:val="00446201"/>
    <w:rsid w:val="0044626B"/>
    <w:rsid w:val="004601FF"/>
    <w:rsid w:val="00491316"/>
    <w:rsid w:val="00493636"/>
    <w:rsid w:val="00516918"/>
    <w:rsid w:val="00545329"/>
    <w:rsid w:val="00545D2A"/>
    <w:rsid w:val="00550AD9"/>
    <w:rsid w:val="00564658"/>
    <w:rsid w:val="00581BDB"/>
    <w:rsid w:val="00592CFD"/>
    <w:rsid w:val="005B3364"/>
    <w:rsid w:val="005B5014"/>
    <w:rsid w:val="005C03B6"/>
    <w:rsid w:val="006035F5"/>
    <w:rsid w:val="00611630"/>
    <w:rsid w:val="00620598"/>
    <w:rsid w:val="00621E22"/>
    <w:rsid w:val="00634440"/>
    <w:rsid w:val="00662C2A"/>
    <w:rsid w:val="00673701"/>
    <w:rsid w:val="0068451A"/>
    <w:rsid w:val="00686EE2"/>
    <w:rsid w:val="00692F07"/>
    <w:rsid w:val="00696562"/>
    <w:rsid w:val="006B6A04"/>
    <w:rsid w:val="006D0371"/>
    <w:rsid w:val="006F0D88"/>
    <w:rsid w:val="00707181"/>
    <w:rsid w:val="00707C4D"/>
    <w:rsid w:val="00720EA3"/>
    <w:rsid w:val="0072288C"/>
    <w:rsid w:val="00724DB3"/>
    <w:rsid w:val="00727088"/>
    <w:rsid w:val="00741E90"/>
    <w:rsid w:val="007538A6"/>
    <w:rsid w:val="0077035A"/>
    <w:rsid w:val="007A62BC"/>
    <w:rsid w:val="007A7335"/>
    <w:rsid w:val="007A76CF"/>
    <w:rsid w:val="007D4D9B"/>
    <w:rsid w:val="007E5D62"/>
    <w:rsid w:val="00802A6F"/>
    <w:rsid w:val="00803395"/>
    <w:rsid w:val="00816EFB"/>
    <w:rsid w:val="00817290"/>
    <w:rsid w:val="008211A0"/>
    <w:rsid w:val="00834BB9"/>
    <w:rsid w:val="0086539B"/>
    <w:rsid w:val="008A1C31"/>
    <w:rsid w:val="008A5AAE"/>
    <w:rsid w:val="008B01E5"/>
    <w:rsid w:val="008C0824"/>
    <w:rsid w:val="008D5263"/>
    <w:rsid w:val="008E47EB"/>
    <w:rsid w:val="008E6F9C"/>
    <w:rsid w:val="008F54FF"/>
    <w:rsid w:val="00903B30"/>
    <w:rsid w:val="00935542"/>
    <w:rsid w:val="00953D0B"/>
    <w:rsid w:val="00960341"/>
    <w:rsid w:val="00964A76"/>
    <w:rsid w:val="009A1DA0"/>
    <w:rsid w:val="009C12A9"/>
    <w:rsid w:val="009C6099"/>
    <w:rsid w:val="009D1689"/>
    <w:rsid w:val="009F6E84"/>
    <w:rsid w:val="00A05E6A"/>
    <w:rsid w:val="00A11C0C"/>
    <w:rsid w:val="00A15F60"/>
    <w:rsid w:val="00A255BB"/>
    <w:rsid w:val="00A45AB1"/>
    <w:rsid w:val="00A6669B"/>
    <w:rsid w:val="00A71CD3"/>
    <w:rsid w:val="00A8544E"/>
    <w:rsid w:val="00A96387"/>
    <w:rsid w:val="00AA1D27"/>
    <w:rsid w:val="00AB06C7"/>
    <w:rsid w:val="00AB2404"/>
    <w:rsid w:val="00AC1498"/>
    <w:rsid w:val="00AC1C24"/>
    <w:rsid w:val="00AD6782"/>
    <w:rsid w:val="00AF6F4F"/>
    <w:rsid w:val="00B12172"/>
    <w:rsid w:val="00B211DC"/>
    <w:rsid w:val="00B27FCB"/>
    <w:rsid w:val="00B36B65"/>
    <w:rsid w:val="00B41027"/>
    <w:rsid w:val="00B44A0C"/>
    <w:rsid w:val="00B732CF"/>
    <w:rsid w:val="00B73D94"/>
    <w:rsid w:val="00B7685D"/>
    <w:rsid w:val="00B91E28"/>
    <w:rsid w:val="00B93FA8"/>
    <w:rsid w:val="00B94753"/>
    <w:rsid w:val="00B956BA"/>
    <w:rsid w:val="00BB3616"/>
    <w:rsid w:val="00BC62B4"/>
    <w:rsid w:val="00C21D65"/>
    <w:rsid w:val="00C36E2B"/>
    <w:rsid w:val="00C85CCF"/>
    <w:rsid w:val="00C92D3E"/>
    <w:rsid w:val="00C93003"/>
    <w:rsid w:val="00CB3299"/>
    <w:rsid w:val="00CB7036"/>
    <w:rsid w:val="00CC30B8"/>
    <w:rsid w:val="00CC6752"/>
    <w:rsid w:val="00CC7446"/>
    <w:rsid w:val="00CD1242"/>
    <w:rsid w:val="00CE184B"/>
    <w:rsid w:val="00D4285C"/>
    <w:rsid w:val="00D571A6"/>
    <w:rsid w:val="00D746B6"/>
    <w:rsid w:val="00D842AE"/>
    <w:rsid w:val="00D86FF0"/>
    <w:rsid w:val="00D93B3E"/>
    <w:rsid w:val="00D97BAF"/>
    <w:rsid w:val="00DC452B"/>
    <w:rsid w:val="00DF29EF"/>
    <w:rsid w:val="00E21414"/>
    <w:rsid w:val="00E45EEE"/>
    <w:rsid w:val="00E50048"/>
    <w:rsid w:val="00E50261"/>
    <w:rsid w:val="00E5702E"/>
    <w:rsid w:val="00E5729E"/>
    <w:rsid w:val="00E579B5"/>
    <w:rsid w:val="00E62F66"/>
    <w:rsid w:val="00E718E3"/>
    <w:rsid w:val="00E72E4F"/>
    <w:rsid w:val="00E77298"/>
    <w:rsid w:val="00E94462"/>
    <w:rsid w:val="00EA586D"/>
    <w:rsid w:val="00EB561E"/>
    <w:rsid w:val="00ED59F8"/>
    <w:rsid w:val="00EE5A0E"/>
    <w:rsid w:val="00FC0946"/>
    <w:rsid w:val="00FE2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15</cp:revision>
  <cp:lastPrinted>2016-06-01T08:13:00Z</cp:lastPrinted>
  <dcterms:created xsi:type="dcterms:W3CDTF">2016-09-12T13:21:00Z</dcterms:created>
  <dcterms:modified xsi:type="dcterms:W3CDTF">2016-11-18T11:55:00Z</dcterms:modified>
</cp:coreProperties>
</file>