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81"/>
        <w:gridCol w:w="14"/>
        <w:gridCol w:w="1294"/>
      </w:tblGrid>
      <w:tr w:rsidR="00421F85" w:rsidRPr="00AE23C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AE23C7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421F85" w:rsidRPr="00AE23C7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AE23C7" w:rsidRDefault="006F6861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AE23C7" w:rsidRDefault="00A903B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AE23C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AE23C7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421F85" w:rsidRPr="00AE23C7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6F6861" w:rsidRPr="00AE23C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</w:t>
            </w:r>
            <w:r w:rsidR="00A903BF" w:rsidRPr="00AE23C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AE23C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AE23C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AE23C7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AE23C7" w:rsidRDefault="003636F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AE23C7" w:rsidRDefault="00A903B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</w:rPr>
              <w:t>II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AE23C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AE23C7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AE23C7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6"/>
            <w:vAlign w:val="center"/>
          </w:tcPr>
          <w:p w:rsidR="00AF6F4F" w:rsidRPr="00AE23C7" w:rsidRDefault="00A903B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>E</w:t>
            </w:r>
            <w:r w:rsidRPr="00AE23C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НГЛЕСКИ ЈЕЗИК </w:t>
            </w:r>
            <w:r w:rsidRPr="00AE23C7">
              <w:rPr>
                <w:rFonts w:ascii="Arial Narrow" w:hAnsi="Arial Narrow"/>
                <w:sz w:val="20"/>
                <w:szCs w:val="20"/>
              </w:rPr>
              <w:t xml:space="preserve"> II</w:t>
            </w:r>
          </w:p>
        </w:tc>
      </w:tr>
      <w:tr w:rsidR="00DF29EF" w:rsidRPr="00AE23C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E23C7" w:rsidRDefault="00DF29EF" w:rsidP="006E21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AE23C7" w:rsidRDefault="00A903BF" w:rsidP="00817290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</w:rPr>
              <w:t>Катедра за енглески језик и књижевност – Филозофски факултет Пале</w:t>
            </w:r>
          </w:p>
        </w:tc>
      </w:tr>
      <w:tr w:rsidR="007A7335" w:rsidRPr="00AE23C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AE23C7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AE23C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AE23C7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AE23C7" w:rsidRDefault="00A903BF" w:rsidP="0050122A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AE23C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МЕ-04-1</w:t>
            </w:r>
            <w:r w:rsidRPr="00AE23C7">
              <w:rPr>
                <w:rFonts w:ascii="Arial Narrow" w:eastAsia="Calibri" w:hAnsi="Arial Narrow" w:cs="Times New Roman"/>
                <w:sz w:val="20"/>
                <w:szCs w:val="20"/>
              </w:rPr>
              <w:t>-017-3</w:t>
            </w:r>
            <w:r w:rsidR="0050122A" w:rsidRPr="00AE23C7">
              <w:rPr>
                <w:rFonts w:ascii="Arial Narrow" w:eastAsia="Calibri" w:hAnsi="Arial Narrow" w:cs="Times New Roman"/>
                <w:sz w:val="20"/>
                <w:szCs w:val="20"/>
              </w:rPr>
              <w:t xml:space="preserve">; </w:t>
            </w:r>
            <w:r w:rsidRPr="00AE23C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МЕ-04-1</w:t>
            </w:r>
            <w:r w:rsidRPr="00AE23C7">
              <w:rPr>
                <w:rFonts w:ascii="Arial Narrow" w:eastAsia="Calibri" w:hAnsi="Arial Narrow" w:cs="Times New Roman"/>
                <w:sz w:val="20"/>
                <w:szCs w:val="20"/>
              </w:rPr>
              <w:t>-017-4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AE23C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AE23C7" w:rsidRDefault="00A903B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III, IV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AE23C7" w:rsidRDefault="00A903B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DF29EF" w:rsidRPr="00AE23C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AE23C7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7"/>
            <w:vAlign w:val="center"/>
          </w:tcPr>
          <w:p w:rsidR="00DF29EF" w:rsidRPr="00AE23C7" w:rsidRDefault="00EB1103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  <w:lang w:val="sr-Cyrl-CS"/>
              </w:rPr>
              <w:t>Ма Јованка Тешановић,</w:t>
            </w:r>
            <w:r w:rsidRPr="00AE23C7">
              <w:rPr>
                <w:rFonts w:ascii="Arial Narrow" w:hAnsi="Arial Narrow"/>
                <w:sz w:val="20"/>
                <w:szCs w:val="20"/>
              </w:rPr>
              <w:t xml:space="preserve"> виши</w:t>
            </w:r>
            <w:r w:rsidRPr="00AE23C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асистент</w:t>
            </w:r>
            <w:r w:rsidRPr="00AE23C7">
              <w:rPr>
                <w:rFonts w:ascii="Arial Narrow" w:hAnsi="Arial Narrow"/>
                <w:sz w:val="20"/>
                <w:szCs w:val="20"/>
              </w:rPr>
              <w:t>;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Снежана Вилотић</w:t>
            </w:r>
            <w:r w:rsidRPr="00AE23C7">
              <w:rPr>
                <w:rFonts w:ascii="Arial Narrow" w:hAnsi="Arial Narrow"/>
                <w:sz w:val="20"/>
                <w:szCs w:val="20"/>
                <w:lang w:val="ru-RU"/>
              </w:rPr>
              <w:t>, асистент;</w:t>
            </w:r>
            <w:r w:rsidRPr="00AE23C7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Ma</w:t>
            </w:r>
            <w:r w:rsidRPr="00AE23C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Светлана Вуксановић, асистент</w:t>
            </w:r>
          </w:p>
        </w:tc>
      </w:tr>
      <w:tr w:rsidR="00DF29EF" w:rsidRPr="00AE23C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E23C7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AE23C7" w:rsidRDefault="00DF29EF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B5A99" w:rsidRPr="00AE23C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E23C7" w:rsidRDefault="003B5A99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E23C7" w:rsidRDefault="003B5A99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E23C7" w:rsidRDefault="003B5A99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E23C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E23C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E23C7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AE23C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AE23C7" w:rsidRDefault="003B5A99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AE23C7" w:rsidRDefault="008A1C31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AE23C7" w:rsidRDefault="004F1655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AE23C7" w:rsidRDefault="003B5A99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AE23C7" w:rsidRDefault="003B5A99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AE23C7" w:rsidRDefault="004F1655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AE23C7" w:rsidRDefault="003B5A99" w:rsidP="006E21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E23C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AE23C7" w:rsidTr="00BB3616">
        <w:tc>
          <w:tcPr>
            <w:tcW w:w="1242" w:type="dxa"/>
            <w:shd w:val="clear" w:color="auto" w:fill="auto"/>
            <w:vAlign w:val="center"/>
          </w:tcPr>
          <w:p w:rsidR="003B5A99" w:rsidRPr="00AE23C7" w:rsidRDefault="00EB1103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AE23C7" w:rsidRDefault="004F1655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AE23C7" w:rsidRDefault="004F1655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AE23C7" w:rsidRDefault="006F686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1*15+1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AE23C7" w:rsidRDefault="006F6861" w:rsidP="00EB1103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 xml:space="preserve">      1*15+1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AE23C7" w:rsidRDefault="006F686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AE23C7" w:rsidRDefault="008A1C31" w:rsidP="004F165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AE23C7" w:rsidTr="00BB3616">
        <w:tc>
          <w:tcPr>
            <w:tcW w:w="1242" w:type="dxa"/>
            <w:shd w:val="clear" w:color="auto" w:fill="auto"/>
            <w:vAlign w:val="center"/>
          </w:tcPr>
          <w:p w:rsidR="008A1C31" w:rsidRPr="00AE23C7" w:rsidRDefault="00EB1103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AE23C7" w:rsidRDefault="004F1655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AE23C7" w:rsidRDefault="004F1655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AE23C7" w:rsidRDefault="006F686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1*15+1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AE23C7" w:rsidRDefault="006F686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1*15+1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8A1C31" w:rsidRPr="00AE23C7" w:rsidRDefault="006F686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AE23C7" w:rsidRDefault="008A1C3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AE23C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E23C7" w:rsidRDefault="008A1C3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AE23C7" w:rsidRDefault="006F686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1*15+1*15+0*15=30</w:t>
            </w:r>
          </w:p>
          <w:p w:rsidR="006F6861" w:rsidRPr="00AE23C7" w:rsidRDefault="006F686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1*15+1*15+0*15=30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E23C7" w:rsidRDefault="008A1C3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6F6861" w:rsidRPr="00AE23C7" w:rsidRDefault="006F6861" w:rsidP="006F686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1*15+1+1*15*1+0*15*1=30</w:t>
            </w:r>
          </w:p>
          <w:p w:rsidR="008A1C31" w:rsidRPr="00AE23C7" w:rsidRDefault="006F6861" w:rsidP="006F686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E23C7">
              <w:rPr>
                <w:rFonts w:ascii="Arial Narrow" w:eastAsia="Calibri" w:hAnsi="Arial Narrow"/>
                <w:sz w:val="20"/>
                <w:szCs w:val="20"/>
              </w:rPr>
              <w:t>1*15+1+1*15*1+0*15*1=30</w:t>
            </w:r>
          </w:p>
        </w:tc>
      </w:tr>
      <w:tr w:rsidR="008A1C31" w:rsidRPr="00AE23C7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E23C7" w:rsidRDefault="008A1C31" w:rsidP="006E21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bookmarkStart w:id="0" w:name="_GoBack"/>
            <w:r w:rsidRPr="00AE23C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4F1655" w:rsidRPr="00AE23C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</w:t>
            </w:r>
            <w:r w:rsidR="004F1655" w:rsidRPr="00AE23C7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="004F1655" w:rsidRPr="00AE23C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0=1</w:t>
            </w:r>
            <w:r w:rsidR="004F1655" w:rsidRPr="00AE23C7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EB1103" w:rsidRPr="00AE23C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51687F" w:rsidRPr="00AE23C7">
              <w:rPr>
                <w:rFonts w:ascii="Arial Narrow" w:eastAsia="Calibri" w:hAnsi="Arial Narrow"/>
                <w:sz w:val="20"/>
                <w:szCs w:val="20"/>
              </w:rPr>
              <w:t xml:space="preserve"> сати</w:t>
            </w:r>
          </w:p>
        </w:tc>
      </w:tr>
      <w:tr w:rsidR="008A1C31" w:rsidRPr="00AE23C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E23C7" w:rsidRDefault="008A1C31" w:rsidP="006E21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7"/>
            <w:vAlign w:val="center"/>
          </w:tcPr>
          <w:p w:rsidR="00EB1103" w:rsidRPr="00AE23C7" w:rsidRDefault="00EB1103" w:rsidP="00EB1103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</w:t>
            </w:r>
            <w:r w:rsidR="009F6360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предмета студент ће</w:t>
            </w: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</w:t>
            </w:r>
            <w:r w:rsidRPr="00AE23C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EB1103" w:rsidRPr="00AE23C7" w:rsidRDefault="009F6360" w:rsidP="00EB110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>Бити оспособљен да о</w:t>
            </w:r>
            <w:r w:rsidR="00EB1103" w:rsidRPr="00AE23C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бнови, утврди и прошири знање из претходне академске године; </w:t>
            </w:r>
          </w:p>
          <w:p w:rsidR="00EB1103" w:rsidRPr="00AE23C7" w:rsidRDefault="009F6360" w:rsidP="00EB110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Бити оспособљен да </w:t>
            </w:r>
            <w:r w:rsidRPr="00AE23C7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="00EB1103" w:rsidRPr="00AE23C7">
              <w:rPr>
                <w:rFonts w:ascii="Arial Narrow" w:hAnsi="Arial Narrow"/>
                <w:sz w:val="20"/>
                <w:szCs w:val="20"/>
                <w:lang w:val="sr-Cyrl-BA"/>
              </w:rPr>
              <w:t>ита, преводи и разумијева стручне текстове</w:t>
            </w:r>
          </w:p>
          <w:p w:rsidR="008A1C31" w:rsidRPr="00AE23C7" w:rsidRDefault="00EB1103" w:rsidP="00EB1103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3.     </w:t>
            </w:r>
            <w:r w:rsidR="009F6360" w:rsidRPr="00AE23C7">
              <w:rPr>
                <w:rFonts w:ascii="Arial Narrow" w:hAnsi="Arial Narrow"/>
                <w:sz w:val="20"/>
                <w:szCs w:val="20"/>
              </w:rPr>
              <w:t xml:space="preserve">Бити оспособљен да </w:t>
            </w:r>
            <w:r w:rsidR="009F6360" w:rsidRPr="00AE23C7">
              <w:rPr>
                <w:rFonts w:ascii="Arial Narrow" w:hAnsi="Arial Narrow"/>
                <w:sz w:val="20"/>
                <w:szCs w:val="20"/>
                <w:lang w:val="sr-Cyrl-BA"/>
              </w:rPr>
              <w:t>о</w:t>
            </w:r>
            <w:r w:rsidRPr="00AE23C7">
              <w:rPr>
                <w:rFonts w:ascii="Arial Narrow" w:hAnsi="Arial Narrow"/>
                <w:sz w:val="20"/>
                <w:szCs w:val="20"/>
                <w:lang w:val="sr-Cyrl-BA"/>
              </w:rPr>
              <w:t>бавља активну општу и стручну комуникацију на енглеском језику</w:t>
            </w:r>
          </w:p>
          <w:p w:rsidR="00EB1103" w:rsidRPr="00AE23C7" w:rsidRDefault="009F6360" w:rsidP="00EB110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4.     Проширити стручни вокабулар</w:t>
            </w:r>
          </w:p>
        </w:tc>
      </w:tr>
      <w:tr w:rsidR="008A1C31" w:rsidRPr="00AE23C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E23C7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AE23C7" w:rsidRDefault="009F6360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Положен испит из Енглеског језика са претходне године студија.</w:t>
            </w:r>
          </w:p>
        </w:tc>
      </w:tr>
      <w:tr w:rsidR="008A1C31" w:rsidRPr="00AE23C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E23C7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AE23C7" w:rsidRDefault="009F6360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Интерактивна настава, теоријска настава.</w:t>
            </w:r>
          </w:p>
        </w:tc>
      </w:tr>
      <w:tr w:rsidR="008A1C31" w:rsidRPr="00AE23C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AE23C7" w:rsidRDefault="008A1C31" w:rsidP="006E21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47427E" w:rsidRPr="00AE23C7" w:rsidRDefault="0047427E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9F6360"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Introduction; </w:t>
            </w:r>
            <w:r w:rsidR="009F6360" w:rsidRPr="00AE23C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Presenting </w:t>
            </w:r>
            <w:r w:rsidR="009F6360" w:rsidRPr="00AE23C7">
              <w:rPr>
                <w:rFonts w:ascii="Arial Narrow" w:hAnsi="Arial Narrow"/>
                <w:sz w:val="20"/>
                <w:szCs w:val="20"/>
              </w:rPr>
              <w:t>C</w:t>
            </w:r>
            <w:r w:rsidR="009F6360" w:rsidRPr="00AE23C7">
              <w:rPr>
                <w:rFonts w:ascii="Arial Narrow" w:hAnsi="Arial Narrow"/>
                <w:sz w:val="20"/>
                <w:szCs w:val="20"/>
                <w:lang w:val="sr-Cyrl-BA"/>
              </w:rPr>
              <w:t>omplaints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6E2147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E2147" w:rsidRPr="00AE23C7">
              <w:rPr>
                <w:rFonts w:ascii="Arial Narrow" w:hAnsi="Arial Narrow"/>
                <w:sz w:val="20"/>
                <w:szCs w:val="20"/>
              </w:rPr>
              <w:t>It’</w:t>
            </w:r>
            <w:r w:rsidR="006E2147" w:rsidRPr="00AE23C7">
              <w:rPr>
                <w:rFonts w:ascii="Arial Narrow" w:hAnsi="Arial Narrow"/>
                <w:sz w:val="20"/>
                <w:szCs w:val="20"/>
                <w:lang w:val="sr-Latn-BA"/>
              </w:rPr>
              <w:t>s My Job- Dr Gillian Henderson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6E2147"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Working in General Practice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6E2147"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Social Factors in General Practice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6E2147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E2147" w:rsidRPr="00AE23C7">
              <w:rPr>
                <w:rFonts w:ascii="Arial Narrow" w:hAnsi="Arial Narrow"/>
                <w:sz w:val="20"/>
                <w:szCs w:val="20"/>
                <w:lang w:val="sr-Latn-BA"/>
              </w:rPr>
              <w:t>Instructions and Procedures- DOPS (Direct Observation of Procedural Skills)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6E2147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E2147" w:rsidRPr="00AE23C7">
              <w:rPr>
                <w:rFonts w:ascii="Arial Narrow" w:hAnsi="Arial Narrow"/>
                <w:sz w:val="20"/>
                <w:szCs w:val="20"/>
                <w:lang w:val="sr-Latn-BA"/>
              </w:rPr>
              <w:t>Dr Franco Carulli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6E2147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E2147" w:rsidRPr="00AE23C7">
              <w:rPr>
                <w:rFonts w:ascii="Arial Narrow" w:hAnsi="Arial Narrow"/>
                <w:sz w:val="20"/>
                <w:szCs w:val="20"/>
                <w:lang w:val="sr-Latn-BA"/>
              </w:rPr>
              <w:t>TV Doctor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BD5C8A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BA"/>
              </w:rPr>
              <w:t>Explaining and Reassuring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BD5C8A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BA"/>
              </w:rPr>
              <w:t>Preparation for gastroscopy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Dealing with Medication- Joyce Carne</w:t>
            </w:r>
            <w:r w:rsidR="00BD5C8A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BD5C8A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CS"/>
              </w:rPr>
              <w:t>Concordance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Lifestyle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BD5C8A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BA"/>
              </w:rPr>
              <w:t>Overweight and Obesety</w:t>
            </w:r>
          </w:p>
          <w:p w:rsidR="008A1C31" w:rsidRPr="00AE23C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BD5C8A"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BA"/>
              </w:rPr>
              <w:t>Preparation for Test 1</w:t>
            </w:r>
          </w:p>
          <w:p w:rsidR="008A1C31" w:rsidRPr="00AE23C7" w:rsidRDefault="008A1C31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BD5C8A"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Test 1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16.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Parents and Young Children- Dr Nasrin Ahmed; Qualities of a good paediatrician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17.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Vaccination- Recommendations for the Use of the Vaccine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18.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Communication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19.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Prevention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20.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Working in Psychiatry- Dr Tom Turner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>21.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Eliciting the History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22.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Being a Midwife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23.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Terminal Illness and Dying- Frances MacGregor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24. 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Breaking Bad News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25.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Working in a Team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>26.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Dr Omar Noori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27.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Diversity at Work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lastRenderedPageBreak/>
              <w:t xml:space="preserve">28.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Revision; Saying long sentences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29.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Preparation for Test 2</w:t>
            </w:r>
          </w:p>
          <w:p w:rsidR="00BD5C8A" w:rsidRPr="00AE23C7" w:rsidRDefault="00BD5C8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30.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Test 2</w:t>
            </w:r>
            <w:r w:rsidRPr="00AE23C7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50122A" w:rsidRPr="00AE23C7" w:rsidRDefault="0050122A" w:rsidP="00355B14">
            <w:pPr>
              <w:rPr>
                <w:rFonts w:ascii="Arial Narrow" w:hAnsi="Arial Narrow"/>
                <w:sz w:val="20"/>
                <w:szCs w:val="20"/>
              </w:rPr>
            </w:pPr>
          </w:p>
          <w:p w:rsidR="0047427E" w:rsidRPr="00AE23C7" w:rsidRDefault="0047427E" w:rsidP="00355B1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E23C7">
              <w:rPr>
                <w:rFonts w:ascii="Arial Narrow" w:hAnsi="Arial Narrow"/>
                <w:b/>
                <w:sz w:val="20"/>
                <w:szCs w:val="20"/>
              </w:rPr>
              <w:t>Вјежбе: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Listening; role-play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Describing pain;Writing a case report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3.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A GP's job- listening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4.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Non-technical language; Finding differences between the two letters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5.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Preparing for the first ward round- listening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6.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Giving instructions; Making polite requests to patients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7.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Discussion; Role-play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8.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Explaining gastroscopy (endoscopy)- listening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9.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Explaining the procedures; Explaining complications and reassuring the patient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10.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Benefits and side effects- listening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11.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Phrasal verbs; Explaining side effects: can/may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12.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Family history and social history- listening; Stress- conversation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13.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Patient care- exercises; role-play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14.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Preparation for Test 1</w:t>
            </w:r>
          </w:p>
          <w:p w:rsidR="0047427E" w:rsidRPr="00AE23C7" w:rsidRDefault="0047427E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15. </w:t>
            </w:r>
            <w:r w:rsidR="004E4A7A" w:rsidRPr="00AE23C7">
              <w:rPr>
                <w:rFonts w:ascii="Arial Narrow" w:hAnsi="Arial Narrow"/>
                <w:sz w:val="20"/>
                <w:szCs w:val="20"/>
                <w:lang w:val="sr-Latn-BA"/>
              </w:rPr>
              <w:t>Test 1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16.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Non-technical language; Reassuring an anxious parent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17.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Sharing experiences with colleagues- listening; Reflecting on one's own experiences- writing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18.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Acknowledging verbal cues; Open and closed questions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19.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Practising appropriate response to the patient; Writing accurately for training or work applications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20.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Appearance, behaviour, and manner; Past Simple vs Past Perfect Tense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21.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Patient care- exercises; Wishes and consequences in negotiations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22.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Debating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23.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Reactions to bad news; Expressing likes, dislikes and preferences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24.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Words and phrases related to death; Preferred coping mechanisms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25.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Describing pictures; Describing an example of good practice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26.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Describing attitude and behaviour; Asking a senior colleague for help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27.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Avoiding and responding to tactless comments- practice; Awareness of feelings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>28.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Reported speech practice; Writing a response to a report</w:t>
            </w:r>
          </w:p>
          <w:p w:rsidR="004E4A7A" w:rsidRPr="00AE23C7" w:rsidRDefault="004E4A7A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29.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Preparation for Test 2</w:t>
            </w:r>
          </w:p>
          <w:p w:rsidR="004E4A7A" w:rsidRPr="00AE23C7" w:rsidRDefault="004E4A7A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 xml:space="preserve">30. </w:t>
            </w:r>
            <w:r w:rsidRPr="00AE23C7">
              <w:rPr>
                <w:rFonts w:ascii="Arial Narrow" w:hAnsi="Arial Narrow"/>
                <w:sz w:val="20"/>
                <w:szCs w:val="20"/>
                <w:lang w:val="sr-Latn-BA"/>
              </w:rPr>
              <w:t>Test 2</w:t>
            </w:r>
            <w:r w:rsidRPr="00AE23C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8A1C31" w:rsidRPr="00AE23C7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AE23C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AE23C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AE23C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AE23C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AE23C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AE23C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AE23C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E23C7" w:rsidRDefault="004E4A7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>Sam McCarter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E23C7" w:rsidRDefault="004E4A7A" w:rsidP="004E4A7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/>
                <w:i/>
                <w:sz w:val="20"/>
                <w:szCs w:val="20"/>
              </w:rPr>
              <w:t>Medicine 1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AE23C7" w:rsidRDefault="00D16DAF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en-US"/>
              </w:rPr>
              <w:t>2009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E23C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E23C7" w:rsidRDefault="004E4A7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/>
                <w:sz w:val="20"/>
                <w:szCs w:val="20"/>
              </w:rPr>
              <w:t>Oxford</w:t>
            </w:r>
            <w:r w:rsidR="00D16DAF" w:rsidRPr="00AE23C7">
              <w:rPr>
                <w:rFonts w:ascii="Arial Narrow" w:hAnsi="Arial Narrow"/>
                <w:sz w:val="20"/>
                <w:szCs w:val="20"/>
              </w:rPr>
              <w:t xml:space="preserve"> University Press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E23C7" w:rsidTr="00592CFD">
        <w:tc>
          <w:tcPr>
            <w:tcW w:w="9606" w:type="dxa"/>
            <w:gridSpan w:val="19"/>
            <w:shd w:val="clear" w:color="auto" w:fill="D9D9D9" w:themeFill="background1" w:themeFillShade="D9"/>
            <w:vAlign w:val="center"/>
          </w:tcPr>
          <w:p w:rsidR="008A1C31" w:rsidRPr="00AE23C7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AE23C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AE23C7" w:rsidRDefault="008A1C31" w:rsidP="006E21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AE23C7" w:rsidRDefault="008A1C31" w:rsidP="006E21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AE23C7" w:rsidRDefault="008A1C31" w:rsidP="006E21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AE23C7" w:rsidRDefault="008A1C31" w:rsidP="006E21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AE23C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E23C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AE23C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E23C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8A1C31" w:rsidRPr="00AE23C7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8A1C31" w:rsidRPr="00AE23C7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AE23C7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AE23C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AE23C7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AE23C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AE23C7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8A1C31" w:rsidRPr="00AE23C7" w:rsidRDefault="00E73B56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8A1C31" w:rsidRPr="00AE23C7" w:rsidRDefault="00E73B56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15%</w:t>
            </w:r>
          </w:p>
        </w:tc>
      </w:tr>
      <w:tr w:rsidR="008A1C31" w:rsidRPr="00AE23C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AE23C7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8A1C31" w:rsidRPr="00AE23C7" w:rsidRDefault="00E73B56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8A1C31" w:rsidRPr="00AE23C7" w:rsidRDefault="00E73B56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8A1C31" w:rsidRPr="00AE23C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AE23C7" w:rsidRDefault="00E73B5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превод</w:t>
            </w:r>
          </w:p>
        </w:tc>
        <w:tc>
          <w:tcPr>
            <w:tcW w:w="992" w:type="dxa"/>
            <w:gridSpan w:val="3"/>
            <w:vAlign w:val="center"/>
          </w:tcPr>
          <w:p w:rsidR="008A1C31" w:rsidRPr="00AE23C7" w:rsidRDefault="00E73B56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AE23C7" w:rsidRDefault="00E73B56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AE23C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AE23C7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F6861" w:rsidRPr="00AE23C7" w:rsidTr="00F15D0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F6861" w:rsidRPr="00AE23C7" w:rsidRDefault="006F686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6F6861" w:rsidRPr="00AE23C7" w:rsidRDefault="006F6861" w:rsidP="006F68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тест/усмени</w:t>
            </w:r>
            <w:r w:rsidRPr="00AE23C7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990" w:type="dxa"/>
            <w:gridSpan w:val="3"/>
          </w:tcPr>
          <w:p w:rsidR="006F6861" w:rsidRPr="00AE23C7" w:rsidRDefault="006F6861" w:rsidP="003326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308" w:type="dxa"/>
            <w:gridSpan w:val="2"/>
          </w:tcPr>
          <w:p w:rsidR="006F6861" w:rsidRPr="00AE23C7" w:rsidRDefault="006F6861" w:rsidP="003326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AE23C7" w:rsidTr="0033260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AE23C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AE23C7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:rsidR="008A1C31" w:rsidRPr="00AE23C7" w:rsidRDefault="008A1C31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AE23C7" w:rsidRDefault="008A1C31" w:rsidP="003326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AE23C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E23C7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AE23C7" w:rsidRDefault="0050122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23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03.11.2016.год.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26B" w:rsidRDefault="00BA026B" w:rsidP="00662C2A">
      <w:pPr>
        <w:spacing w:after="0" w:line="240" w:lineRule="auto"/>
      </w:pPr>
      <w:r>
        <w:separator/>
      </w:r>
    </w:p>
  </w:endnote>
  <w:endnote w:type="continuationSeparator" w:id="1">
    <w:p w:rsidR="00BA026B" w:rsidRDefault="00BA026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147" w:rsidRDefault="006E2147">
    <w:pPr>
      <w:pStyle w:val="Footer"/>
      <w:jc w:val="right"/>
    </w:pPr>
  </w:p>
  <w:p w:rsidR="006E2147" w:rsidRDefault="006E21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26B" w:rsidRDefault="00BA026B" w:rsidP="00662C2A">
      <w:pPr>
        <w:spacing w:after="0" w:line="240" w:lineRule="auto"/>
      </w:pPr>
      <w:r>
        <w:separator/>
      </w:r>
    </w:p>
  </w:footnote>
  <w:footnote w:type="continuationSeparator" w:id="1">
    <w:p w:rsidR="00BA026B" w:rsidRDefault="00BA026B" w:rsidP="00662C2A">
      <w:pPr>
        <w:spacing w:after="0" w:line="240" w:lineRule="auto"/>
      </w:pPr>
      <w:r>
        <w:continuationSeparator/>
      </w:r>
    </w:p>
  </w:footnote>
  <w:footnote w:id="2">
    <w:p w:rsidR="006E2147" w:rsidRPr="00ED59F8" w:rsidRDefault="006E2147" w:rsidP="006E2147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6E2147" w:rsidRPr="00BB3616" w:rsidRDefault="006E2147" w:rsidP="006E2147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6E2147" w:rsidRPr="00564658" w:rsidRDefault="006E2147" w:rsidP="006E2147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C47EC"/>
    <w:multiLevelType w:val="hybridMultilevel"/>
    <w:tmpl w:val="BC8E0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1510"/>
    <w:rsid w:val="00045978"/>
    <w:rsid w:val="00060A17"/>
    <w:rsid w:val="00073BE8"/>
    <w:rsid w:val="000C20EE"/>
    <w:rsid w:val="000C4C55"/>
    <w:rsid w:val="000E6CA4"/>
    <w:rsid w:val="000F3136"/>
    <w:rsid w:val="00142472"/>
    <w:rsid w:val="001457B4"/>
    <w:rsid w:val="00191E6E"/>
    <w:rsid w:val="001B6A8D"/>
    <w:rsid w:val="001C4F50"/>
    <w:rsid w:val="001E27BB"/>
    <w:rsid w:val="002833F0"/>
    <w:rsid w:val="002A085B"/>
    <w:rsid w:val="002B0879"/>
    <w:rsid w:val="00322925"/>
    <w:rsid w:val="0033260D"/>
    <w:rsid w:val="00336A46"/>
    <w:rsid w:val="00355B14"/>
    <w:rsid w:val="003636F5"/>
    <w:rsid w:val="0037103D"/>
    <w:rsid w:val="003848E7"/>
    <w:rsid w:val="003A52B9"/>
    <w:rsid w:val="003B1A86"/>
    <w:rsid w:val="003B5A99"/>
    <w:rsid w:val="003B6475"/>
    <w:rsid w:val="003D3D87"/>
    <w:rsid w:val="00421F85"/>
    <w:rsid w:val="0043206D"/>
    <w:rsid w:val="00446201"/>
    <w:rsid w:val="004601FF"/>
    <w:rsid w:val="00460F98"/>
    <w:rsid w:val="00462F88"/>
    <w:rsid w:val="0047427E"/>
    <w:rsid w:val="00480DFF"/>
    <w:rsid w:val="004E4A7A"/>
    <w:rsid w:val="004F1655"/>
    <w:rsid w:val="0050122A"/>
    <w:rsid w:val="0051687F"/>
    <w:rsid w:val="00516918"/>
    <w:rsid w:val="00545329"/>
    <w:rsid w:val="00550AD9"/>
    <w:rsid w:val="005605D9"/>
    <w:rsid w:val="00564658"/>
    <w:rsid w:val="00581BDB"/>
    <w:rsid w:val="00592CFD"/>
    <w:rsid w:val="005B5014"/>
    <w:rsid w:val="00602297"/>
    <w:rsid w:val="00620598"/>
    <w:rsid w:val="00621E22"/>
    <w:rsid w:val="00662C2A"/>
    <w:rsid w:val="00686EE2"/>
    <w:rsid w:val="00696562"/>
    <w:rsid w:val="006E2147"/>
    <w:rsid w:val="006F0D88"/>
    <w:rsid w:val="006F6861"/>
    <w:rsid w:val="00707181"/>
    <w:rsid w:val="00720EA3"/>
    <w:rsid w:val="00727088"/>
    <w:rsid w:val="00741E90"/>
    <w:rsid w:val="007A7335"/>
    <w:rsid w:val="007D4D9B"/>
    <w:rsid w:val="00817290"/>
    <w:rsid w:val="00834BB9"/>
    <w:rsid w:val="008A1C31"/>
    <w:rsid w:val="008A5AAE"/>
    <w:rsid w:val="008D5263"/>
    <w:rsid w:val="008E6F9C"/>
    <w:rsid w:val="008E7C82"/>
    <w:rsid w:val="008F54FF"/>
    <w:rsid w:val="00953D0B"/>
    <w:rsid w:val="00964A76"/>
    <w:rsid w:val="009C12A9"/>
    <w:rsid w:val="009C3D9E"/>
    <w:rsid w:val="009C6099"/>
    <w:rsid w:val="009F6360"/>
    <w:rsid w:val="00A05E6A"/>
    <w:rsid w:val="00A11CA1"/>
    <w:rsid w:val="00A21E2D"/>
    <w:rsid w:val="00A255BB"/>
    <w:rsid w:val="00A45AB1"/>
    <w:rsid w:val="00A6669B"/>
    <w:rsid w:val="00A8544E"/>
    <w:rsid w:val="00A903BF"/>
    <w:rsid w:val="00A96387"/>
    <w:rsid w:val="00AC1498"/>
    <w:rsid w:val="00AD6782"/>
    <w:rsid w:val="00AE23C7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A026B"/>
    <w:rsid w:val="00BB3616"/>
    <w:rsid w:val="00BD5C8A"/>
    <w:rsid w:val="00C0453B"/>
    <w:rsid w:val="00C36E2B"/>
    <w:rsid w:val="00C47DDA"/>
    <w:rsid w:val="00C85CCF"/>
    <w:rsid w:val="00C900A4"/>
    <w:rsid w:val="00C93003"/>
    <w:rsid w:val="00CB3299"/>
    <w:rsid w:val="00CB7036"/>
    <w:rsid w:val="00CC6752"/>
    <w:rsid w:val="00CC7446"/>
    <w:rsid w:val="00CD1242"/>
    <w:rsid w:val="00D16DAF"/>
    <w:rsid w:val="00D4285C"/>
    <w:rsid w:val="00D86FF0"/>
    <w:rsid w:val="00D93B3E"/>
    <w:rsid w:val="00DC452B"/>
    <w:rsid w:val="00DF29EF"/>
    <w:rsid w:val="00E32C8F"/>
    <w:rsid w:val="00E50261"/>
    <w:rsid w:val="00E5702E"/>
    <w:rsid w:val="00E570A0"/>
    <w:rsid w:val="00E579B5"/>
    <w:rsid w:val="00E669E0"/>
    <w:rsid w:val="00E72E4F"/>
    <w:rsid w:val="00E73B56"/>
    <w:rsid w:val="00E77298"/>
    <w:rsid w:val="00E90110"/>
    <w:rsid w:val="00EB1103"/>
    <w:rsid w:val="00ED59F8"/>
    <w:rsid w:val="00F25A3E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F6360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F6360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E2DF052-0809-4859-8920-13ADC6A3B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11</cp:revision>
  <cp:lastPrinted>2016-06-01T08:13:00Z</cp:lastPrinted>
  <dcterms:created xsi:type="dcterms:W3CDTF">2016-08-31T10:29:00Z</dcterms:created>
  <dcterms:modified xsi:type="dcterms:W3CDTF">2016-11-18T11:25:00Z</dcterms:modified>
</cp:coreProperties>
</file>