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57C18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A21697" w:rsidRDefault="00E57C18" w:rsidP="00A2169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A21697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6C65E2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A126A1" w:rsidRDefault="00A126A1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ОСНОВЕ ПЕДИЈАТРИЈЕ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0B54C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0B54CD">
              <w:rPr>
                <w:rFonts w:ascii="Arial Narrow" w:hAnsi="Arial Narrow" w:cs="Times New Roman"/>
                <w:sz w:val="20"/>
                <w:szCs w:val="20"/>
              </w:rPr>
              <w:t>интерну медицину и педијатрију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E3559" w:rsidRPr="0037103D" w:rsidTr="00B17CF0">
        <w:tc>
          <w:tcPr>
            <w:tcW w:w="2943" w:type="dxa"/>
            <w:gridSpan w:val="6"/>
            <w:shd w:val="clear" w:color="auto" w:fill="auto"/>
          </w:tcPr>
          <w:p w:rsidR="00A126A1" w:rsidRPr="00A126A1" w:rsidRDefault="00A21697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A126A1" w:rsidRPr="00A126A1">
              <w:rPr>
                <w:rFonts w:ascii="Arial Narrow" w:hAnsi="Arial Narrow" w:cs="Times New Roman"/>
                <w:sz w:val="20"/>
                <w:szCs w:val="20"/>
              </w:rPr>
              <w:t xml:space="preserve"> -04-1-017-3</w:t>
            </w:r>
          </w:p>
          <w:p w:rsidR="00CE3559" w:rsidRPr="00A126A1" w:rsidRDefault="00A21697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A126A1" w:rsidRPr="00A126A1">
              <w:rPr>
                <w:rFonts w:ascii="Arial Narrow" w:hAnsi="Arial Narrow" w:cs="Times New Roman"/>
                <w:sz w:val="20"/>
                <w:szCs w:val="20"/>
              </w:rPr>
              <w:t xml:space="preserve"> -04-1-017-4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E3559" w:rsidRPr="0037103D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E3559" w:rsidRPr="00A126A1" w:rsidRDefault="00A126A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III, 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E3559" w:rsidRPr="00CE3559" w:rsidRDefault="00A126A1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CE3559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CE3559" w:rsidRPr="00803342" w:rsidRDefault="00DD6DFD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E3559" w:rsidRPr="00A126A1" w:rsidRDefault="00A126A1" w:rsidP="00E4286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A126A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др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Ранка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Мирковић</w:t>
            </w:r>
            <w:r w:rsidRPr="00A126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др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Дејан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Бокоњић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</w:p>
        </w:tc>
      </w:tr>
      <w:tr w:rsidR="00CE355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E3559" w:rsidRPr="00A126A1" w:rsidRDefault="00A126A1" w:rsidP="00E4286B">
            <w:p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асист др Биљана  Милинковић </w:t>
            </w:r>
            <w:r w:rsidRPr="00A126A1">
              <w:rPr>
                <w:rFonts w:ascii="Arial Narrow" w:hAnsi="Arial Narrow"/>
                <w:sz w:val="20"/>
                <w:szCs w:val="20"/>
              </w:rPr>
              <w:t>,Др Штефица Савић, клин сар;</w:t>
            </w:r>
            <w:r w:rsidRPr="00A126A1">
              <w:rPr>
                <w:rFonts w:ascii="Arial Narrow" w:hAnsi="Arial Narrow"/>
              </w:rPr>
              <w:t xml:space="preserve"> </w:t>
            </w:r>
            <w:r w:rsidRPr="00A126A1">
              <w:rPr>
                <w:rFonts w:ascii="Arial Narrow" w:hAnsi="Arial Narrow"/>
                <w:sz w:val="20"/>
                <w:szCs w:val="20"/>
              </w:rPr>
              <w:t>др Тања Гавриловић-Елез клин сар, Виши асист др</w:t>
            </w: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A126A1">
              <w:rPr>
                <w:rFonts w:ascii="Arial Narrow" w:hAnsi="Arial Narrow"/>
                <w:sz w:val="20"/>
                <w:szCs w:val="20"/>
              </w:rPr>
              <w:t>Владимир Турунташ</w:t>
            </w:r>
          </w:p>
        </w:tc>
      </w:tr>
      <w:tr w:rsidR="00CE355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E355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E3559" w:rsidRPr="00C77AF3" w:rsidRDefault="00C77AF3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A126A1" w:rsidRDefault="00A126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A126A1" w:rsidRDefault="00A126A1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A126A1" w:rsidRDefault="00A126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CE355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E3559" w:rsidRPr="00A126A1" w:rsidRDefault="00A126A1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="006C65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6C65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E3559" w:rsidRPr="00F2645F" w:rsidRDefault="00A126A1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8</w:t>
            </w:r>
            <w:r w:rsidR="006C65E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40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E355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126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A126A1"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126A1">
              <w:rPr>
                <w:rFonts w:ascii="Arial Narrow" w:eastAsia="Calibri" w:hAnsi="Arial Narrow"/>
                <w:sz w:val="20"/>
                <w:szCs w:val="20"/>
              </w:rPr>
              <w:t>21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CE355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E3559" w:rsidRPr="00686EE2" w:rsidRDefault="00CE355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126A1" w:rsidRPr="00A126A1" w:rsidRDefault="00A126A1" w:rsidP="00A126A1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Након одслушаног предмета студенти имају сљедеће компетенције: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основна знања и вјештинама  из социјалне педијатрије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основна знања у препознавању генетских аномалија , сензоних поремећаја и језичких поремећаја и рада са дјецом са посебним потребама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основна знања о развојним поремећајима као што су церебрална парализа и поремећаји развоја неуралне цијеви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 xml:space="preserve">Основна знања о гоносомским аберацијама и метаболичким поремећајима и основним дијагностичко терапијским алгоритмима 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 xml:space="preserve">Oсновним информацијама о расту и развоју дјетета,  психогеном и емоцијонално социјалном развоју и најважнијим поремећајима, 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Основним знањима и вјештинама у исхрани дјеце и поремећајима ухрањености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Основним законским процедурама у овој области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Разумијевање основних принципа имуности, алергије, неуролошких болести и најважнијих поремећаја у овим областима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Познавање свих других чињеница које су неопходен студенту из области заштите развојног доба дјетета</w:t>
            </w:r>
          </w:p>
          <w:p w:rsidR="00A126A1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 xml:space="preserve">Основним комуникацијксим и тимским вјештинама </w:t>
            </w:r>
          </w:p>
          <w:p w:rsidR="00CE3559" w:rsidRPr="00A126A1" w:rsidRDefault="00A126A1" w:rsidP="00A126A1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A126A1">
              <w:rPr>
                <w:rFonts w:ascii="Arial Narrow" w:hAnsi="Arial Narrow"/>
                <w:sz w:val="20"/>
                <w:szCs w:val="20"/>
              </w:rPr>
              <w:t>Основним знањима и вјештинама из дјечије неурологије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A126A1" w:rsidRDefault="00C5457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A126A1" w:rsidRDefault="00A126A1" w:rsidP="00A126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26A1">
              <w:rPr>
                <w:rFonts w:ascii="Arial Narrow" w:hAnsi="Arial Narrow"/>
                <w:sz w:val="20"/>
                <w:szCs w:val="20"/>
                <w:lang w:val="sr-Cyrl-CS"/>
              </w:rPr>
              <w:t>Теоријска настава и клиничке вежбе. Семинари и консултације.</w:t>
            </w:r>
            <w:r w:rsidR="006A7039" w:rsidRPr="00A126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E471B1" w:rsidRPr="0037103D" w:rsidTr="00372C2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C54579" w:rsidRPr="00C54579" w:rsidRDefault="00C54579" w:rsidP="00C54579">
            <w:pPr>
              <w:pStyle w:val="ListParagraph"/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C54579">
              <w:rPr>
                <w:rFonts w:ascii="Arial Narrow" w:hAnsi="Arial Narrow"/>
                <w:b/>
                <w:w w:val="103"/>
                <w:sz w:val="20"/>
                <w:szCs w:val="20"/>
                <w:lang w:val="hr-HR"/>
              </w:rPr>
              <w:t>Предавања:</w:t>
            </w:r>
            <w:r w:rsidRPr="00C54579">
              <w:rPr>
                <w:rFonts w:ascii="Arial Narrow" w:hAnsi="Arial Narrow"/>
                <w:b/>
                <w:w w:val="103"/>
                <w:sz w:val="20"/>
                <w:szCs w:val="20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ји;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љ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про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 К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тита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(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е).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хомо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та-</w:t>
            </w:r>
            <w:r w:rsidRPr="00E471B1">
              <w:rPr>
                <w:rFonts w:ascii="Arial Narrow" w:hAnsi="Arial Narrow"/>
                <w:spacing w:val="6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мo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цијал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-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зл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,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но-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та;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ћаји;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lastRenderedPageBreak/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ец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ја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 xml:space="preserve">,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ија;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це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ија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ћ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њ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ем</w:t>
            </w:r>
            <w:r w:rsidRPr="00E471B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6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нк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(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)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јез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ећај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же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="00BD64B1" w:rsidRPr="00BD64B1">
              <w:rPr>
                <w:rFonts w:ascii="Arial Narrow" w:hAnsi="Arial Narrow"/>
                <w:sz w:val="20"/>
                <w:szCs w:val="20"/>
              </w:rPr>
              <w:pict>
                <v:group id="_x0000_s1026" style="position:absolute;left:0;text-align:left;margin-left:86.35pt;margin-top:67.65pt;width:467.55pt;height:647.75pt;z-index:-251658240;mso-position-horizontal-relative:page;mso-position-vertical-relative:page" coordorigin="1727,1353" coordsize="9351,12955">
                  <v:shape id="_x0000_s1027" style="position:absolute;left:1732;top:1358;width:9341;height:0" coordsize="9341,0" path="m,l9341,e" filled="f" stroked="f" strokeweight=".48pt">
                    <v:path arrowok="t"/>
                  </v:shape>
                  <v:shape id="_x0000_s1028" style="position:absolute;left:1737;top:1363;width:0;height:12941" coordsize="0,12941" path="m,l,12941e" filled="f" stroked="f" strokeweight=".48pt">
                    <v:path arrowok="t"/>
                  </v:shape>
                  <v:shape id="_x0000_s1029" style="position:absolute;left:3043;top:1363;width:0;height:1252" coordsize="0,1252" path="m,l,1252e" filled="f" stroked="f" strokeweight=".16931mm">
                    <v:path arrowok="t"/>
                  </v:shape>
                  <v:shape id="_x0000_s1030" style="position:absolute;left:11071;top:1363;width:0;height:12941" coordsize="0,12941" path="m,l,12941e" filled="f" stroked="f" strokeweight=".24pt">
                    <v:path arrowok="t"/>
                  </v:shape>
                  <v:shape id="_x0000_s1031" style="position:absolute;left:3038;top:1987;width:8035;height:0" coordsize="8035,0" path="m,l8035,e" filled="f" stroked="f" strokeweight=".48pt">
                    <v:path arrowok="t"/>
                  </v:shape>
                  <v:shape id="_x0000_s1032" style="position:absolute;left:9316;top:1991;width:0;height:624" coordsize="0,624" path="m,l,624e" filled="f" stroked="f" strokeweight=".48pt">
                    <v:path arrowok="t"/>
                  </v:shape>
                  <v:shape id="_x0000_s1033" style="position:absolute;left:1732;top:2620;width:9341;height:0" coordsize="9341,0" path="m,l9341,e" filled="f" stroked="f" strokeweight=".48pt">
                    <v:path arrowok="t"/>
                  </v:shape>
                  <v:shape id="_x0000_s1034" style="position:absolute;left:1732;top:3009;width:9341;height:0" coordsize="9341,0" path="m,l9341,e" filled="f" stroked="f" strokeweight=".48pt">
                    <v:path arrowok="t"/>
                  </v:shape>
                  <v:shape id="_x0000_s1035" style="position:absolute;left:4569;top:3014;width:0;height:768" coordsize="0,768" path="m,l,768e" filled="f" stroked="f" strokeweight=".16931mm">
                    <v:path arrowok="t"/>
                  </v:shape>
                  <v:shape id="_x0000_s1036" style="position:absolute;left:9316;top:3014;width:0;height:768" coordsize="0,768" path="m,l,768e" filled="f" stroked="f" strokeweight=".48pt">
                    <v:path arrowok="t"/>
                  </v:shape>
                  <v:shape id="_x0000_s1037" style="position:absolute;left:1732;top:3398;width:2842;height:0" coordsize="2842,0" path="m,l2842,e" filled="f" stroked="f" strokeweight=".48pt">
                    <v:path arrowok="t"/>
                  </v:shape>
                  <v:shape id="_x0000_s1038" style="position:absolute;left:9312;top:3398;width:1761;height:0" coordsize="1761,0" path="m,l1761,e" filled="f" stroked="f" strokeweight=".48pt">
                    <v:path arrowok="t"/>
                  </v:shape>
                  <v:shape id="_x0000_s1039" style="position:absolute;left:1732;top:3787;width:9341;height:0" coordsize="9341,0" path="m,l9341,e" filled="f" stroked="f" strokeweight=".48pt">
                    <v:path arrowok="t"/>
                  </v:shape>
                  <v:shape id="_x0000_s1040" style="position:absolute;left:6201;top:3791;width:0;height:10513" coordsize="0,10513" path="m,l,10513e" filled="f" stroked="f" strokeweight=".48pt">
                    <v:path arrowok="t"/>
                  </v:shape>
                  <v:shape id="_x0000_s1041" style="position:absolute;left:1732;top:4300;width:9341;height:0" coordsize="9341,0" path="m,l9341,e" filled="f" stroked="f" strokeweight=".48pt">
                    <v:path arrowok="t"/>
                  </v:shape>
                  <v:shape id="_x0000_s1042" style="position:absolute;left:3220;top:4305;width:0;height:475" coordsize="0,475" path="m,l,475e" filled="f" stroked="f" strokeweight=".16931mm">
                    <v:path arrowok="t"/>
                  </v:shape>
                  <v:shape id="_x0000_s1043" style="position:absolute;left:4569;top:4305;width:0;height:475" coordsize="0,475" path="m,l,475e" filled="f" stroked="f" strokeweight=".16931mm">
                    <v:path arrowok="t"/>
                  </v:shape>
                  <v:shape id="_x0000_s1044" style="position:absolute;left:7564;top:4305;width:0;height:475" coordsize="0,475" path="m,l,475e" filled="f" stroked="f" strokeweight=".48pt">
                    <v:path arrowok="t"/>
                  </v:shape>
                  <v:shape id="_x0000_s1045" style="position:absolute;left:9492;top:4305;width:0;height:475" coordsize="0,475" path="m,l,475e" filled="f" stroked="f" strokeweight=".24pt">
                    <v:path arrowok="t"/>
                  </v:shape>
                  <v:shape id="_x0000_s1046" style="position:absolute;left:1732;top:4785;width:9341;height:0" coordsize="9341,0" path="m,l9341,e" filled="f" stroked="f" strokeweight=".48pt">
                    <v:path arrowok="t"/>
                  </v:shape>
                  <v:shape id="_x0000_s1047" style="position:absolute;left:1732;top:14306;width:9341;height:0" coordsize="9341,0" path="m,l9341,e" filled="f" stroked="f" strokeweight=".08464mm">
                    <v:path arrowok="t"/>
                  </v:shape>
                  <w10:wrap anchorx="page" anchory="page"/>
                </v:group>
              </w:pic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9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ђ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,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 xml:space="preserve">е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а: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12"/>
                <w:w w:val="103"/>
                <w:sz w:val="20"/>
                <w:szCs w:val="20"/>
              </w:rPr>
              <w:t>y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</w:rPr>
              <w:t>w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E471B1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</w:rPr>
              <w:t>w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</w:rPr>
              <w:t>y</w:t>
            </w:r>
            <w:r w:rsidRPr="00E471B1">
              <w:rPr>
                <w:rFonts w:ascii="Arial Narrow" w:hAnsi="Arial Narrow"/>
                <w:spacing w:val="-9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,</w:t>
            </w:r>
            <w:r w:rsidRPr="00E471B1">
              <w:rPr>
                <w:rFonts w:ascii="Arial Narrow" w:hAnsi="Arial Narrow"/>
                <w:spacing w:val="9"/>
                <w:sz w:val="20"/>
                <w:szCs w:val="20"/>
                <w:lang w:val="hr-HR"/>
              </w:rPr>
              <w:t xml:space="preserve"> 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рук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3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ег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и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оно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 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ом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ли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8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али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ита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ш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а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;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ати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д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7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ета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ч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бо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 з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в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ће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-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уб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Хи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за</w:t>
            </w:r>
            <w:r w:rsidRPr="00E471B1">
              <w:rPr>
                <w:rFonts w:ascii="Arial Narrow" w:hAnsi="Arial Narrow"/>
                <w:sz w:val="20"/>
                <w:szCs w:val="20"/>
                <w:lang w:val="hr-HR"/>
              </w:rPr>
              <w:t xml:space="preserve">. 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Ф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ја.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Гал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 xml:space="preserve">.  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ко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</w:pPr>
            <w:r w:rsidRPr="00E471B1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6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 xml:space="preserve">е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г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б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л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3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4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ти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 xml:space="preserve">м 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х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з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о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м</w:t>
            </w:r>
            <w:r w:rsidRPr="00E471B1">
              <w:rPr>
                <w:rFonts w:ascii="Arial Narrow" w:hAnsi="Arial Narrow"/>
                <w:spacing w:val="5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т</w:t>
            </w:r>
            <w:r w:rsidRPr="00E471B1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к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Р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</w:t>
            </w:r>
            <w:r w:rsidRPr="00E471B1">
              <w:rPr>
                <w:rFonts w:ascii="Arial Narrow" w:hAnsi="Arial Narrow"/>
                <w:spacing w:val="1"/>
                <w:w w:val="103"/>
                <w:sz w:val="20"/>
                <w:szCs w:val="20"/>
                <w:lang w:val="hr-HR"/>
              </w:rPr>
              <w:t>с</w:t>
            </w:r>
            <w:r w:rsidRPr="00E471B1">
              <w:rPr>
                <w:rFonts w:ascii="Arial Narrow" w:hAnsi="Arial Narrow"/>
                <w:spacing w:val="-10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spacing w:val="10"/>
                <w:w w:val="103"/>
                <w:sz w:val="20"/>
                <w:szCs w:val="20"/>
                <w:lang w:val="hr-HR"/>
              </w:rPr>
              <w:t>ј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-2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>
              <w:rPr>
                <w:rFonts w:ascii="Arial Narrow" w:hAnsi="Arial Narrow"/>
                <w:w w:val="103"/>
                <w:sz w:val="20"/>
                <w:szCs w:val="20"/>
              </w:rPr>
              <w:t xml:space="preserve"> </w:t>
            </w:r>
            <w:r w:rsidRPr="00E471B1">
              <w:rPr>
                <w:rFonts w:ascii="Arial Narrow" w:hAnsi="Arial Narrow"/>
                <w:spacing w:val="-7"/>
                <w:w w:val="103"/>
                <w:sz w:val="20"/>
                <w:szCs w:val="20"/>
                <w:lang w:val="hr-HR"/>
              </w:rPr>
              <w:t>усне</w:t>
            </w:r>
            <w:r w:rsidRPr="00E471B1">
              <w:rPr>
                <w:rFonts w:ascii="Arial Narrow" w:hAnsi="Arial Narrow"/>
                <w:spacing w:val="-2"/>
                <w:sz w:val="20"/>
                <w:szCs w:val="20"/>
                <w:lang w:val="hr-HR"/>
              </w:rPr>
              <w:t xml:space="preserve"> 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и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E471B1">
              <w:rPr>
                <w:rFonts w:ascii="Arial Narrow" w:hAnsi="Arial Narrow"/>
                <w:spacing w:val="2"/>
                <w:w w:val="103"/>
                <w:sz w:val="20"/>
                <w:szCs w:val="20"/>
                <w:lang w:val="hr-HR"/>
              </w:rPr>
              <w:t>н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е</w:t>
            </w:r>
            <w:r w:rsidRPr="00E471B1">
              <w:rPr>
                <w:rFonts w:ascii="Arial Narrow" w:hAnsi="Arial Narrow"/>
                <w:spacing w:val="7"/>
                <w:w w:val="103"/>
                <w:sz w:val="20"/>
                <w:szCs w:val="20"/>
                <w:lang w:val="hr-HR"/>
              </w:rPr>
              <w:t>п</w:t>
            </w:r>
            <w:r w:rsidRPr="00E471B1">
              <w:rPr>
                <w:rFonts w:ascii="Arial Narrow" w:hAnsi="Arial Narrow"/>
                <w:spacing w:val="-5"/>
                <w:w w:val="103"/>
                <w:sz w:val="20"/>
                <w:szCs w:val="20"/>
                <w:lang w:val="hr-HR"/>
              </w:rPr>
              <w:t>ц</w:t>
            </w:r>
            <w:r w:rsidRPr="00E471B1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а.</w:t>
            </w:r>
            <w:r w:rsidRPr="00E471B1">
              <w:rPr>
                <w:rFonts w:ascii="Arial Narrow" w:hAnsi="Arial Narrow"/>
                <w:spacing w:val="8"/>
                <w:sz w:val="20"/>
                <w:szCs w:val="20"/>
                <w:lang w:val="hr-HR"/>
              </w:rPr>
              <w:t xml:space="preserve"> </w:t>
            </w:r>
          </w:p>
          <w:p w:rsidR="00E471B1" w:rsidRPr="00E471B1" w:rsidRDefault="00E471B1" w:rsidP="00E471B1">
            <w:pPr>
              <w:pStyle w:val="ListParagraph"/>
              <w:widowControl w:val="0"/>
              <w:autoSpaceDE w:val="0"/>
              <w:autoSpaceDN w:val="0"/>
              <w:adjustRightInd w:val="0"/>
              <w:spacing w:line="249" w:lineRule="auto"/>
              <w:ind w:left="1440"/>
              <w:jc w:val="both"/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  <w:u w:val="single"/>
              </w:rPr>
            </w:pPr>
            <w:r w:rsidRPr="00E471B1">
              <w:rPr>
                <w:rFonts w:ascii="Arial Narrow" w:hAnsi="Arial Narrow"/>
                <w:b/>
                <w:spacing w:val="-2"/>
                <w:w w:val="103"/>
                <w:sz w:val="20"/>
                <w:szCs w:val="20"/>
                <w:u w:val="single"/>
              </w:rPr>
              <w:t>Вјежбе: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Анамнеза, физикални преглед-педијатрија и дефектологија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Практичне вјежбе посвећене праћењу раста и развоја дјетета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Третман обољења и поремећаји раста и развоја дјетета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Приказ случаја-Емоционално социјални развој дјетета и његови поремећаји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Приказ случаја-исхрана и поремећаји исхране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Пријем и отпуст дјетета у болницу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Преглед и приступ дјеци са поремећајима развојног доба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дјетету са говорним поремећајима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дјетету са оштећењем сензорног апарата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Рад са дјецом која имају различите облике менталне ретардације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Приказ дјеце са генетским аномалијама и поремећајима метаболизма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Основне карактеристике дјеце обољеле од имуних и алергијских болести-прикази случаја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дјеци обољеим од неуролошких болести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Приступ обољелој дјеци и њихвим родитељима</w:t>
            </w:r>
          </w:p>
          <w:p w:rsidR="00E471B1" w:rsidRPr="00E471B1" w:rsidRDefault="00E471B1" w:rsidP="00E471B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sr-Latn-CS"/>
              </w:rPr>
            </w:pPr>
            <w:r w:rsidRPr="00E471B1">
              <w:rPr>
                <w:rFonts w:ascii="Arial Narrow" w:hAnsi="Arial Narrow"/>
                <w:sz w:val="20"/>
                <w:szCs w:val="20"/>
              </w:rPr>
              <w:t>Тимски рад и комунукационе вјештине</w:t>
            </w:r>
          </w:p>
        </w:tc>
      </w:tr>
      <w:tr w:rsidR="00E471B1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71B1" w:rsidRPr="00A126A1" w:rsidRDefault="00E471B1" w:rsidP="00E471B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71B1" w:rsidRPr="00A126A1" w:rsidRDefault="00E471B1" w:rsidP="00E471B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71B1" w:rsidRPr="006A7039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71B1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37103D" w:rsidRDefault="00E471B1" w:rsidP="00E4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37103D" w:rsidRDefault="00E471B1" w:rsidP="00BD237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E471B1" w:rsidRPr="00032D6E" w:rsidRDefault="00E471B1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E471B1" w:rsidRPr="00032D6E" w:rsidRDefault="007E7A55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E471B1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37103D" w:rsidRDefault="00E471B1" w:rsidP="00E4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E471B1" w:rsidRPr="00032D6E" w:rsidRDefault="00E471B1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E471B1" w:rsidRPr="00032D6E" w:rsidRDefault="007E7A55" w:rsidP="00E471B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E471B1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471B1" w:rsidRPr="00ED7AB0" w:rsidRDefault="00E471B1" w:rsidP="00E471B1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471B1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471B1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71B1" w:rsidRPr="00686EE2" w:rsidRDefault="00E471B1" w:rsidP="00E471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471B1" w:rsidRPr="0037103D" w:rsidRDefault="00E471B1" w:rsidP="00E471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D34" w:rsidRDefault="00ED0D34" w:rsidP="00662C2A">
      <w:pPr>
        <w:spacing w:after="0" w:line="240" w:lineRule="auto"/>
      </w:pPr>
      <w:r>
        <w:separator/>
      </w:r>
    </w:p>
  </w:endnote>
  <w:endnote w:type="continuationSeparator" w:id="1">
    <w:p w:rsidR="00ED0D34" w:rsidRDefault="00ED0D3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D34" w:rsidRDefault="00ED0D34" w:rsidP="00662C2A">
      <w:pPr>
        <w:spacing w:after="0" w:line="240" w:lineRule="auto"/>
      </w:pPr>
      <w:r>
        <w:separator/>
      </w:r>
    </w:p>
  </w:footnote>
  <w:footnote w:type="continuationSeparator" w:id="1">
    <w:p w:rsidR="00ED0D34" w:rsidRDefault="00ED0D34" w:rsidP="00662C2A">
      <w:pPr>
        <w:spacing w:after="0" w:line="240" w:lineRule="auto"/>
      </w:pPr>
      <w:r>
        <w:continuationSeparator/>
      </w:r>
    </w:p>
  </w:footnote>
  <w:footnote w:id="2">
    <w:p w:rsidR="00CE3559" w:rsidRPr="00ED59F8" w:rsidRDefault="00CE355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E3559" w:rsidRPr="00BB3616" w:rsidRDefault="00CE355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E3559" w:rsidRPr="00564658" w:rsidRDefault="00CE355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872E3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5D445A70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2D0262E"/>
    <w:multiLevelType w:val="hybridMultilevel"/>
    <w:tmpl w:val="C812F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47023"/>
    <w:multiLevelType w:val="hybridMultilevel"/>
    <w:tmpl w:val="D45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4759D1"/>
    <w:multiLevelType w:val="hybridMultilevel"/>
    <w:tmpl w:val="EA7AFB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67E1CF1"/>
    <w:multiLevelType w:val="hybridMultilevel"/>
    <w:tmpl w:val="2440F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605E"/>
    <w:multiLevelType w:val="hybridMultilevel"/>
    <w:tmpl w:val="0FE2C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75FA4"/>
    <w:multiLevelType w:val="hybridMultilevel"/>
    <w:tmpl w:val="A90CD9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20744"/>
    <w:multiLevelType w:val="hybridMultilevel"/>
    <w:tmpl w:val="DACC5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400CE"/>
    <w:multiLevelType w:val="hybridMultilevel"/>
    <w:tmpl w:val="CA304740"/>
    <w:lvl w:ilvl="0" w:tplc="46626D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468AF"/>
    <w:multiLevelType w:val="hybridMultilevel"/>
    <w:tmpl w:val="79808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15"/>
  </w:num>
  <w:num w:numId="6">
    <w:abstractNumId w:val="1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1168" w:hanging="283"/>
        </w:pPr>
        <w:rPr>
          <w:rFonts w:ascii="Symbol" w:hAnsi="Symbol" w:hint="default"/>
        </w:rPr>
      </w:lvl>
    </w:lvlOverride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7"/>
  </w:num>
  <w:num w:numId="17">
    <w:abstractNumId w:val="1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0BFA"/>
    <w:rsid w:val="00045978"/>
    <w:rsid w:val="00060A17"/>
    <w:rsid w:val="00073BE8"/>
    <w:rsid w:val="000B54CD"/>
    <w:rsid w:val="000C20EE"/>
    <w:rsid w:val="000C4C55"/>
    <w:rsid w:val="000E6CA4"/>
    <w:rsid w:val="0012729A"/>
    <w:rsid w:val="00142472"/>
    <w:rsid w:val="00191E6E"/>
    <w:rsid w:val="001B6A8D"/>
    <w:rsid w:val="001E27BB"/>
    <w:rsid w:val="001F5C4C"/>
    <w:rsid w:val="002833F0"/>
    <w:rsid w:val="002B0879"/>
    <w:rsid w:val="00322925"/>
    <w:rsid w:val="00354D91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3DB9"/>
    <w:rsid w:val="00516918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62C2A"/>
    <w:rsid w:val="00686EE2"/>
    <w:rsid w:val="00696562"/>
    <w:rsid w:val="006A7039"/>
    <w:rsid w:val="006C65E2"/>
    <w:rsid w:val="006F0D88"/>
    <w:rsid w:val="00707181"/>
    <w:rsid w:val="00720EA3"/>
    <w:rsid w:val="00741E90"/>
    <w:rsid w:val="007A7335"/>
    <w:rsid w:val="007D4D9B"/>
    <w:rsid w:val="007E7A55"/>
    <w:rsid w:val="00817290"/>
    <w:rsid w:val="00834BB9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126A1"/>
    <w:rsid w:val="00A21697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57A52"/>
    <w:rsid w:val="00B732CF"/>
    <w:rsid w:val="00B73D94"/>
    <w:rsid w:val="00B91E28"/>
    <w:rsid w:val="00B93FA8"/>
    <w:rsid w:val="00B94753"/>
    <w:rsid w:val="00BB3616"/>
    <w:rsid w:val="00BD237F"/>
    <w:rsid w:val="00BD64B1"/>
    <w:rsid w:val="00C058FB"/>
    <w:rsid w:val="00C36E2B"/>
    <w:rsid w:val="00C54579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86FF0"/>
    <w:rsid w:val="00D93B3E"/>
    <w:rsid w:val="00D969DB"/>
    <w:rsid w:val="00DB4C32"/>
    <w:rsid w:val="00DC3D9C"/>
    <w:rsid w:val="00DC452B"/>
    <w:rsid w:val="00DD6DFD"/>
    <w:rsid w:val="00DF29EF"/>
    <w:rsid w:val="00E471B1"/>
    <w:rsid w:val="00E50261"/>
    <w:rsid w:val="00E579B5"/>
    <w:rsid w:val="00E57C18"/>
    <w:rsid w:val="00E61ED1"/>
    <w:rsid w:val="00E72E4F"/>
    <w:rsid w:val="00E77298"/>
    <w:rsid w:val="00E83266"/>
    <w:rsid w:val="00ED0D34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rsid w:val="00E4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qFormat/>
    <w:rsid w:val="00E471B1"/>
    <w:rPr>
      <w:b/>
      <w:bCs/>
    </w:rPr>
  </w:style>
  <w:style w:type="character" w:styleId="Emphasis">
    <w:name w:val="Emphasis"/>
    <w:qFormat/>
    <w:rsid w:val="00E471B1"/>
    <w:rPr>
      <w:i/>
      <w:iCs/>
    </w:rPr>
  </w:style>
  <w:style w:type="character" w:styleId="Hyperlink">
    <w:name w:val="Hyperlink"/>
    <w:unhideWhenUsed/>
    <w:rsid w:val="00E471B1"/>
    <w:rPr>
      <w:color w:val="0000FF"/>
      <w:u w:val="single"/>
    </w:rPr>
  </w:style>
  <w:style w:type="paragraph" w:styleId="BodyText">
    <w:name w:val="Body Text"/>
    <w:basedOn w:val="Normal"/>
    <w:link w:val="BodyTextChar"/>
    <w:rsid w:val="00E471B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471B1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E471B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471B1"/>
    <w:rPr>
      <w:rFonts w:ascii="Times New Roman" w:eastAsia="Times New Roman" w:hAnsi="Times New Roman" w:cs="Times New Roman"/>
      <w:sz w:val="16"/>
      <w:szCs w:val="16"/>
    </w:rPr>
  </w:style>
  <w:style w:type="character" w:customStyle="1" w:styleId="hps">
    <w:name w:val="hps"/>
    <w:basedOn w:val="DefaultParagraphFont"/>
    <w:rsid w:val="00E47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60AF26B-7976-4922-A6AA-AF5B85A4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2016-06-29T09:00:00Z</dcterms:created>
  <dcterms:modified xsi:type="dcterms:W3CDTF">2016-08-30T10:21:00Z</dcterms:modified>
</cp:coreProperties>
</file>